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proofErr w:type="spellStart"/>
            <w:r>
              <w:rPr>
                <w:rFonts w:ascii="Cambria" w:hAnsi="Cambria"/>
                <w:smallCaps/>
                <w:shadow/>
                <w:color w:val="333300"/>
                <w:sz w:val="28"/>
                <w:szCs w:val="28"/>
              </w:rPr>
              <w:t>Журавецкого</w:t>
            </w:r>
            <w:proofErr w:type="spellEnd"/>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 xml:space="preserve">Покровского </w:t>
            </w:r>
            <w:proofErr w:type="gramStart"/>
            <w:r w:rsidRPr="0030690E">
              <w:rPr>
                <w:rFonts w:ascii="Cambria" w:hAnsi="Cambria"/>
                <w:smallCaps/>
                <w:shadow/>
                <w:color w:val="333300"/>
                <w:sz w:val="28"/>
                <w:szCs w:val="28"/>
              </w:rPr>
              <w:t>района  Орловской</w:t>
            </w:r>
            <w:proofErr w:type="gramEnd"/>
            <w:r w:rsidRPr="0030690E">
              <w:rPr>
                <w:rFonts w:ascii="Cambria" w:hAnsi="Cambria"/>
                <w:smallCaps/>
                <w:shadow/>
                <w:color w:val="333300"/>
                <w:sz w:val="28"/>
                <w:szCs w:val="28"/>
              </w:rPr>
              <w:t xml:space="preserve">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Pr>
                <w:rFonts w:ascii="Cambria" w:hAnsi="Cambria"/>
                <w:b/>
                <w:color w:val="002060"/>
                <w:sz w:val="32"/>
                <w:szCs w:val="32"/>
              </w:rPr>
              <w:t>0</w:t>
            </w:r>
            <w:r w:rsidR="0016239F">
              <w:rPr>
                <w:rFonts w:ascii="Cambria" w:hAnsi="Cambria"/>
                <w:b/>
                <w:color w:val="002060"/>
                <w:sz w:val="32"/>
                <w:szCs w:val="32"/>
              </w:rPr>
              <w:t>3</w:t>
            </w:r>
          </w:p>
          <w:p w:rsidR="007F488A" w:rsidRPr="003C7FDE" w:rsidRDefault="00B37738" w:rsidP="006E3907">
            <w:pPr>
              <w:spacing w:after="0" w:line="240" w:lineRule="auto"/>
              <w:jc w:val="center"/>
              <w:rPr>
                <w:rFonts w:ascii="Cambria" w:hAnsi="Cambria"/>
                <w:b/>
                <w:color w:val="002060"/>
                <w:sz w:val="32"/>
                <w:szCs w:val="32"/>
              </w:rPr>
            </w:pPr>
            <w:r>
              <w:rPr>
                <w:rFonts w:ascii="Cambria" w:hAnsi="Cambria"/>
                <w:b/>
                <w:color w:val="002060"/>
                <w:sz w:val="32"/>
                <w:szCs w:val="32"/>
              </w:rPr>
              <w:t>о</w:t>
            </w:r>
            <w:r w:rsidR="007F488A" w:rsidRPr="003C7FDE">
              <w:rPr>
                <w:rFonts w:ascii="Cambria" w:hAnsi="Cambria"/>
                <w:b/>
                <w:color w:val="002060"/>
                <w:sz w:val="32"/>
                <w:szCs w:val="32"/>
              </w:rPr>
              <w:t>т «</w:t>
            </w:r>
            <w:r w:rsidR="000F0C18">
              <w:rPr>
                <w:rFonts w:ascii="Cambria" w:hAnsi="Cambria"/>
                <w:b/>
                <w:color w:val="002060"/>
                <w:sz w:val="32"/>
                <w:szCs w:val="32"/>
              </w:rPr>
              <w:t>2</w:t>
            </w:r>
            <w:r>
              <w:rPr>
                <w:rFonts w:ascii="Cambria" w:hAnsi="Cambria"/>
                <w:b/>
                <w:color w:val="002060"/>
                <w:sz w:val="32"/>
                <w:szCs w:val="32"/>
              </w:rPr>
              <w:t>5</w:t>
            </w:r>
            <w:r w:rsidR="007F488A" w:rsidRPr="003C7FDE">
              <w:rPr>
                <w:rFonts w:ascii="Cambria" w:hAnsi="Cambria"/>
                <w:b/>
                <w:color w:val="002060"/>
                <w:sz w:val="32"/>
                <w:szCs w:val="32"/>
              </w:rPr>
              <w:t xml:space="preserve">» </w:t>
            </w:r>
            <w:r>
              <w:rPr>
                <w:rFonts w:ascii="Cambria" w:hAnsi="Cambria"/>
                <w:b/>
                <w:color w:val="002060"/>
                <w:sz w:val="32"/>
                <w:szCs w:val="32"/>
              </w:rPr>
              <w:t xml:space="preserve">апреля </w:t>
            </w:r>
            <w:r w:rsidR="007F488A" w:rsidRPr="003C7FDE">
              <w:rPr>
                <w:rFonts w:ascii="Cambria" w:hAnsi="Cambria"/>
                <w:b/>
                <w:color w:val="002060"/>
                <w:sz w:val="32"/>
                <w:szCs w:val="32"/>
              </w:rPr>
              <w:t>202</w:t>
            </w:r>
            <w:r w:rsidR="000F0C18">
              <w:rPr>
                <w:rFonts w:ascii="Cambria" w:hAnsi="Cambria"/>
                <w:b/>
                <w:color w:val="002060"/>
                <w:sz w:val="32"/>
                <w:szCs w:val="32"/>
              </w:rPr>
              <w:t>5</w:t>
            </w:r>
            <w:r w:rsidR="007F488A"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proofErr w:type="spellStart"/>
            <w:r>
              <w:rPr>
                <w:sz w:val="28"/>
                <w:szCs w:val="28"/>
              </w:rPr>
              <w:t>Журавецкий</w:t>
            </w:r>
            <w:proofErr w:type="spellEnd"/>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w:t>
            </w:r>
            <w:proofErr w:type="gramStart"/>
            <w:r w:rsidRPr="003C7FDE">
              <w:rPr>
                <w:sz w:val="28"/>
                <w:szCs w:val="28"/>
              </w:rPr>
              <w:t xml:space="preserve">с  </w:t>
            </w:r>
            <w:r w:rsidR="000F0C18">
              <w:rPr>
                <w:sz w:val="28"/>
                <w:szCs w:val="28"/>
              </w:rPr>
              <w:t>сентября</w:t>
            </w:r>
            <w:proofErr w:type="gramEnd"/>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 xml:space="preserve">Успенское </w:t>
            </w:r>
            <w:proofErr w:type="spellStart"/>
            <w:r>
              <w:rPr>
                <w:rFonts w:cstheme="minorHAnsi"/>
                <w:sz w:val="24"/>
                <w:szCs w:val="24"/>
              </w:rPr>
              <w:t>ул.им.Овалова</w:t>
            </w:r>
            <w:proofErr w:type="spellEnd"/>
            <w:r>
              <w:rPr>
                <w:rFonts w:cstheme="minorHAnsi"/>
                <w:sz w:val="24"/>
                <w:szCs w:val="24"/>
              </w:rPr>
              <w:t xml:space="preserve">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5B4864" w:rsidRPr="005B4864" w:rsidRDefault="0016239F" w:rsidP="00114CCB">
      <w:pPr>
        <w:rPr>
          <w:rFonts w:ascii="Times New Roman" w:hAnsi="Times New Roman" w:cs="Times New Roman"/>
        </w:rPr>
      </w:pPr>
      <w:r>
        <w:rPr>
          <w:rFonts w:ascii="Times New Roman" w:eastAsiaTheme="minorHAnsi" w:hAnsi="Times New Roman" w:cs="Times New Roman"/>
          <w:sz w:val="26"/>
          <w:szCs w:val="26"/>
          <w:lang w:eastAsia="en-US"/>
        </w:rPr>
        <w:lastRenderedPageBreak/>
        <w:t xml:space="preserve"> </w:t>
      </w:r>
    </w:p>
    <w:p w:rsidR="003759B7" w:rsidRPr="008D0002" w:rsidRDefault="003759B7" w:rsidP="003759B7">
      <w:pPr>
        <w:jc w:val="center"/>
        <w:rPr>
          <w:rFonts w:ascii="Times New Roman" w:eastAsia="Times New Roman" w:hAnsi="Times New Roman"/>
          <w:sz w:val="24"/>
          <w:szCs w:val="24"/>
        </w:rPr>
      </w:pPr>
      <w:r w:rsidRPr="008D0002">
        <w:rPr>
          <w:rFonts w:ascii="Times New Roman" w:eastAsia="Times New Roman" w:hAnsi="Times New Roman"/>
          <w:b/>
          <w:bCs/>
          <w:sz w:val="24"/>
          <w:szCs w:val="24"/>
        </w:rPr>
        <w:t>РОССИЙСКАЯ ФЕДЕРАЦИЯ</w:t>
      </w:r>
    </w:p>
    <w:p w:rsidR="003759B7" w:rsidRPr="008D0002" w:rsidRDefault="003759B7" w:rsidP="003759B7">
      <w:pPr>
        <w:jc w:val="center"/>
        <w:rPr>
          <w:rFonts w:ascii="Times New Roman" w:eastAsia="Times New Roman" w:hAnsi="Times New Roman"/>
          <w:b/>
          <w:bCs/>
          <w:sz w:val="24"/>
          <w:szCs w:val="24"/>
        </w:rPr>
      </w:pPr>
      <w:r w:rsidRPr="008D0002">
        <w:rPr>
          <w:rFonts w:ascii="Times New Roman" w:eastAsia="Times New Roman" w:hAnsi="Times New Roman"/>
          <w:b/>
          <w:bCs/>
          <w:sz w:val="24"/>
          <w:szCs w:val="24"/>
        </w:rPr>
        <w:t>ОРЛОВСКАЯ ОБЛАСТЬ</w:t>
      </w:r>
    </w:p>
    <w:p w:rsidR="003759B7" w:rsidRPr="00A40E32" w:rsidRDefault="003759B7" w:rsidP="003759B7">
      <w:pPr>
        <w:jc w:val="center"/>
        <w:rPr>
          <w:rFonts w:ascii="Times New Roman" w:eastAsia="Times New Roman" w:hAnsi="Times New Roman"/>
          <w:b/>
          <w:bCs/>
          <w:sz w:val="24"/>
          <w:szCs w:val="24"/>
        </w:rPr>
      </w:pPr>
      <w:r w:rsidRPr="008D0002">
        <w:rPr>
          <w:rFonts w:ascii="Times New Roman" w:eastAsia="Times New Roman" w:hAnsi="Times New Roman"/>
          <w:b/>
          <w:bCs/>
          <w:sz w:val="24"/>
          <w:szCs w:val="24"/>
        </w:rPr>
        <w:t>ПОКРОВСКИЙ РАЙОН</w:t>
      </w:r>
    </w:p>
    <w:p w:rsidR="003759B7" w:rsidRPr="008D0002" w:rsidRDefault="003759B7" w:rsidP="003759B7">
      <w:pPr>
        <w:jc w:val="center"/>
        <w:rPr>
          <w:rFonts w:ascii="Times New Roman" w:eastAsia="Times New Roman" w:hAnsi="Times New Roman"/>
          <w:sz w:val="24"/>
          <w:szCs w:val="24"/>
        </w:rPr>
      </w:pPr>
      <w:r w:rsidRPr="008D0002">
        <w:rPr>
          <w:rFonts w:ascii="Times New Roman" w:eastAsia="Times New Roman" w:hAnsi="Times New Roman"/>
          <w:b/>
          <w:bCs/>
          <w:sz w:val="24"/>
          <w:szCs w:val="24"/>
        </w:rPr>
        <w:t xml:space="preserve">АДМИНИСТРАЦИЯ </w:t>
      </w:r>
      <w:r>
        <w:rPr>
          <w:rFonts w:ascii="Times New Roman" w:eastAsia="Times New Roman" w:hAnsi="Times New Roman"/>
          <w:b/>
          <w:bCs/>
          <w:sz w:val="24"/>
          <w:szCs w:val="24"/>
        </w:rPr>
        <w:t>ЖУРАВЕЦКОГО</w:t>
      </w:r>
      <w:r w:rsidRPr="008D0002">
        <w:rPr>
          <w:rFonts w:ascii="Times New Roman" w:eastAsia="Times New Roman" w:hAnsi="Times New Roman"/>
          <w:b/>
          <w:bCs/>
          <w:sz w:val="24"/>
          <w:szCs w:val="24"/>
        </w:rPr>
        <w:t xml:space="preserve"> СЕЛЬСКОГО ПОСЕЛЕНИЯ</w:t>
      </w:r>
    </w:p>
    <w:p w:rsidR="003759B7" w:rsidRPr="008D0002" w:rsidRDefault="003759B7" w:rsidP="003759B7">
      <w:pPr>
        <w:jc w:val="center"/>
        <w:rPr>
          <w:rFonts w:ascii="Times New Roman" w:eastAsia="Times New Roman" w:hAnsi="Times New Roman"/>
          <w:sz w:val="24"/>
          <w:szCs w:val="24"/>
        </w:rPr>
      </w:pPr>
    </w:p>
    <w:p w:rsidR="003759B7" w:rsidRPr="008D0002" w:rsidRDefault="003759B7" w:rsidP="003759B7">
      <w:pPr>
        <w:jc w:val="center"/>
        <w:rPr>
          <w:rFonts w:ascii="Times New Roman" w:eastAsia="Times New Roman" w:hAnsi="Times New Roman"/>
          <w:sz w:val="24"/>
          <w:szCs w:val="24"/>
        </w:rPr>
      </w:pPr>
      <w:r w:rsidRPr="008D0002">
        <w:rPr>
          <w:rFonts w:ascii="Times New Roman" w:eastAsia="Times New Roman" w:hAnsi="Times New Roman"/>
          <w:b/>
          <w:bCs/>
          <w:sz w:val="24"/>
          <w:szCs w:val="24"/>
        </w:rPr>
        <w:t>ПОСТАНОВЛЕНИЕ</w:t>
      </w:r>
    </w:p>
    <w:p w:rsidR="003759B7" w:rsidRPr="00EA5DD4" w:rsidRDefault="003759B7" w:rsidP="003759B7">
      <w:pPr>
        <w:rPr>
          <w:rFonts w:ascii="Times New Roman" w:eastAsia="Times New Roman" w:hAnsi="Times New Roman"/>
          <w:sz w:val="24"/>
          <w:szCs w:val="24"/>
        </w:rPr>
      </w:pPr>
    </w:p>
    <w:p w:rsidR="003759B7" w:rsidRPr="005D6AD8" w:rsidRDefault="003759B7" w:rsidP="003759B7">
      <w:pPr>
        <w:rPr>
          <w:rFonts w:ascii="Times New Roman" w:hAnsi="Times New Roman"/>
          <w:color w:val="000000"/>
          <w:sz w:val="28"/>
          <w:szCs w:val="28"/>
        </w:rPr>
      </w:pPr>
      <w:r>
        <w:rPr>
          <w:rFonts w:ascii="Times New Roman" w:hAnsi="Times New Roman"/>
          <w:sz w:val="28"/>
          <w:szCs w:val="28"/>
        </w:rPr>
        <w:t>07 апреля 2025</w:t>
      </w:r>
      <w:r w:rsidRPr="005D6AD8">
        <w:rPr>
          <w:rFonts w:ascii="Times New Roman" w:hAnsi="Times New Roman"/>
          <w:sz w:val="28"/>
          <w:szCs w:val="28"/>
        </w:rPr>
        <w:t xml:space="preserve"> </w:t>
      </w:r>
      <w:proofErr w:type="gramStart"/>
      <w:r w:rsidRPr="005D6AD8">
        <w:rPr>
          <w:rFonts w:ascii="Times New Roman" w:hAnsi="Times New Roman"/>
          <w:sz w:val="28"/>
          <w:szCs w:val="28"/>
        </w:rPr>
        <w:t>года ,</w:t>
      </w:r>
      <w:proofErr w:type="gramEnd"/>
      <w:r w:rsidRPr="005D6AD8">
        <w:rPr>
          <w:rFonts w:ascii="Times New Roman" w:hAnsi="Times New Roman"/>
          <w:sz w:val="28"/>
          <w:szCs w:val="28"/>
        </w:rPr>
        <w:t xml:space="preserve">   </w:t>
      </w:r>
      <w:r w:rsidRPr="005D6AD8">
        <w:rPr>
          <w:rFonts w:ascii="Times New Roman" w:hAnsi="Times New Roman"/>
          <w:color w:val="000000"/>
          <w:sz w:val="28"/>
          <w:szCs w:val="28"/>
        </w:rPr>
        <w:t xml:space="preserve">№  </w:t>
      </w:r>
      <w:r>
        <w:rPr>
          <w:rFonts w:ascii="Times New Roman" w:hAnsi="Times New Roman"/>
          <w:color w:val="000000"/>
          <w:sz w:val="28"/>
          <w:szCs w:val="28"/>
        </w:rPr>
        <w:t xml:space="preserve"> 19</w:t>
      </w:r>
    </w:p>
    <w:p w:rsidR="003759B7" w:rsidRPr="005D6AD8" w:rsidRDefault="003759B7" w:rsidP="003759B7">
      <w:pPr>
        <w:rPr>
          <w:rFonts w:ascii="Times New Roman" w:hAnsi="Times New Roman"/>
          <w:color w:val="000000"/>
          <w:sz w:val="28"/>
          <w:szCs w:val="28"/>
        </w:rPr>
      </w:pPr>
    </w:p>
    <w:p w:rsidR="003759B7" w:rsidRPr="005D6AD8" w:rsidRDefault="003759B7" w:rsidP="003759B7">
      <w:pPr>
        <w:rPr>
          <w:rFonts w:ascii="Times New Roman" w:hAnsi="Times New Roman"/>
          <w:bCs/>
          <w:sz w:val="28"/>
          <w:szCs w:val="28"/>
        </w:rPr>
      </w:pPr>
      <w:r w:rsidRPr="005D6AD8">
        <w:rPr>
          <w:rFonts w:ascii="Times New Roman" w:hAnsi="Times New Roman"/>
          <w:bCs/>
          <w:sz w:val="28"/>
          <w:szCs w:val="28"/>
        </w:rPr>
        <w:t xml:space="preserve"> Об отмене </w:t>
      </w:r>
      <w:r>
        <w:rPr>
          <w:rFonts w:ascii="Times New Roman" w:hAnsi="Times New Roman"/>
          <w:bCs/>
          <w:sz w:val="28"/>
          <w:szCs w:val="28"/>
        </w:rPr>
        <w:t>нормативного правового акта.</w:t>
      </w:r>
    </w:p>
    <w:p w:rsidR="003759B7" w:rsidRPr="005D6AD8" w:rsidRDefault="003759B7" w:rsidP="003759B7">
      <w:pPr>
        <w:rPr>
          <w:rFonts w:ascii="Times New Roman" w:hAnsi="Times New Roman"/>
          <w:bCs/>
          <w:sz w:val="28"/>
          <w:szCs w:val="28"/>
        </w:rPr>
      </w:pPr>
    </w:p>
    <w:p w:rsidR="003759B7" w:rsidRPr="005D6AD8" w:rsidRDefault="003759B7" w:rsidP="003759B7">
      <w:pPr>
        <w:rPr>
          <w:rFonts w:ascii="Times New Roman" w:hAnsi="Times New Roman"/>
          <w:bCs/>
          <w:sz w:val="28"/>
          <w:szCs w:val="28"/>
        </w:rPr>
      </w:pPr>
    </w:p>
    <w:p w:rsidR="003759B7" w:rsidRDefault="003759B7" w:rsidP="003759B7">
      <w:pPr>
        <w:rPr>
          <w:rFonts w:ascii="Times New Roman" w:hAnsi="Times New Roman"/>
          <w:bCs/>
          <w:sz w:val="28"/>
          <w:szCs w:val="28"/>
        </w:rPr>
      </w:pPr>
      <w:r>
        <w:rPr>
          <w:rFonts w:ascii="Times New Roman" w:hAnsi="Times New Roman"/>
          <w:bCs/>
          <w:sz w:val="28"/>
          <w:szCs w:val="28"/>
        </w:rPr>
        <w:t xml:space="preserve">   </w:t>
      </w:r>
      <w:r w:rsidRPr="005D6AD8">
        <w:rPr>
          <w:rFonts w:ascii="Times New Roman" w:hAnsi="Times New Roman"/>
          <w:bCs/>
          <w:sz w:val="28"/>
          <w:szCs w:val="28"/>
        </w:rPr>
        <w:t xml:space="preserve">В целях приведения в соответствие с </w:t>
      </w:r>
      <w:r>
        <w:rPr>
          <w:rFonts w:ascii="Times New Roman" w:hAnsi="Times New Roman"/>
          <w:bCs/>
          <w:sz w:val="28"/>
          <w:szCs w:val="28"/>
        </w:rPr>
        <w:t xml:space="preserve">действующим законодательством, на основании Протеста Прокуратуры Покровского </w:t>
      </w:r>
      <w:proofErr w:type="gramStart"/>
      <w:r>
        <w:rPr>
          <w:rFonts w:ascii="Times New Roman" w:hAnsi="Times New Roman"/>
          <w:bCs/>
          <w:sz w:val="28"/>
          <w:szCs w:val="28"/>
        </w:rPr>
        <w:t>района  №</w:t>
      </w:r>
      <w:proofErr w:type="gramEnd"/>
      <w:r>
        <w:rPr>
          <w:rFonts w:ascii="Times New Roman" w:hAnsi="Times New Roman"/>
          <w:bCs/>
          <w:sz w:val="28"/>
          <w:szCs w:val="28"/>
        </w:rPr>
        <w:t xml:space="preserve"> 14-2025 от 31.03.2025, Адми</w:t>
      </w:r>
      <w:r w:rsidRPr="005D6AD8">
        <w:rPr>
          <w:rFonts w:ascii="Times New Roman" w:hAnsi="Times New Roman"/>
          <w:bCs/>
          <w:sz w:val="28"/>
          <w:szCs w:val="28"/>
        </w:rPr>
        <w:t xml:space="preserve">нистрация </w:t>
      </w:r>
      <w:proofErr w:type="spellStart"/>
      <w:r w:rsidRPr="005D6AD8">
        <w:rPr>
          <w:rFonts w:ascii="Times New Roman" w:hAnsi="Times New Roman"/>
          <w:bCs/>
          <w:sz w:val="28"/>
          <w:szCs w:val="28"/>
        </w:rPr>
        <w:t>Журавецкого</w:t>
      </w:r>
      <w:proofErr w:type="spellEnd"/>
      <w:r w:rsidRPr="005D6AD8">
        <w:rPr>
          <w:rFonts w:ascii="Times New Roman" w:hAnsi="Times New Roman"/>
          <w:bCs/>
          <w:sz w:val="28"/>
          <w:szCs w:val="28"/>
        </w:rPr>
        <w:t xml:space="preserve"> сельского поселения</w:t>
      </w:r>
      <w:r>
        <w:rPr>
          <w:rFonts w:ascii="Times New Roman" w:hAnsi="Times New Roman"/>
          <w:bCs/>
          <w:sz w:val="28"/>
          <w:szCs w:val="28"/>
        </w:rPr>
        <w:t xml:space="preserve">                            </w:t>
      </w:r>
      <w:r w:rsidRPr="005D6AD8">
        <w:rPr>
          <w:rFonts w:ascii="Times New Roman" w:hAnsi="Times New Roman"/>
          <w:bCs/>
          <w:sz w:val="28"/>
          <w:szCs w:val="28"/>
        </w:rPr>
        <w:t xml:space="preserve"> </w:t>
      </w:r>
    </w:p>
    <w:p w:rsidR="003759B7" w:rsidRDefault="003759B7" w:rsidP="003759B7">
      <w:pPr>
        <w:rPr>
          <w:rFonts w:ascii="Times New Roman" w:hAnsi="Times New Roman"/>
          <w:bCs/>
          <w:sz w:val="28"/>
          <w:szCs w:val="28"/>
        </w:rPr>
      </w:pPr>
    </w:p>
    <w:p w:rsidR="003759B7" w:rsidRDefault="003759B7" w:rsidP="003759B7">
      <w:pPr>
        <w:jc w:val="center"/>
        <w:rPr>
          <w:rFonts w:ascii="Times New Roman" w:eastAsia="Times New Roman" w:hAnsi="Times New Roman"/>
          <w:sz w:val="28"/>
          <w:szCs w:val="28"/>
        </w:rPr>
      </w:pPr>
      <w:proofErr w:type="gramStart"/>
      <w:r w:rsidRPr="005D6AD8">
        <w:rPr>
          <w:rFonts w:ascii="Times New Roman" w:hAnsi="Times New Roman"/>
          <w:bCs/>
          <w:sz w:val="28"/>
          <w:szCs w:val="28"/>
        </w:rPr>
        <w:t>ПОСТАНОВЛЯЕТ</w:t>
      </w:r>
      <w:r w:rsidRPr="005D6AD8">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p>
    <w:p w:rsidR="003759B7" w:rsidRDefault="003759B7" w:rsidP="003759B7">
      <w:pPr>
        <w:jc w:val="center"/>
        <w:rPr>
          <w:rFonts w:ascii="Times New Roman" w:eastAsia="Times New Roman" w:hAnsi="Times New Roman"/>
          <w:sz w:val="28"/>
          <w:szCs w:val="28"/>
        </w:rPr>
      </w:pPr>
    </w:p>
    <w:p w:rsidR="003759B7" w:rsidRDefault="003759B7" w:rsidP="003759B7">
      <w:pPr>
        <w:rPr>
          <w:rFonts w:ascii="Times New Roman" w:eastAsia="Times New Roman" w:hAnsi="Times New Roman"/>
          <w:sz w:val="28"/>
          <w:szCs w:val="28"/>
        </w:rPr>
      </w:pPr>
      <w:r>
        <w:rPr>
          <w:rFonts w:ascii="Times New Roman" w:eastAsia="Times New Roman" w:hAnsi="Times New Roman"/>
          <w:sz w:val="28"/>
          <w:szCs w:val="28"/>
        </w:rPr>
        <w:t>1.Постановление «О принятии административного регламента предоставления муниципальной услуги «Предоставление ритуальных услуг населению» № 22 от 16 мая 2012 года считать утратившим силу.</w:t>
      </w:r>
    </w:p>
    <w:p w:rsidR="003759B7" w:rsidRDefault="003759B7" w:rsidP="003759B7">
      <w:pPr>
        <w:rPr>
          <w:rFonts w:ascii="Times New Roman" w:eastAsia="Times New Roman" w:hAnsi="Times New Roman"/>
          <w:sz w:val="28"/>
          <w:szCs w:val="28"/>
        </w:rPr>
      </w:pPr>
    </w:p>
    <w:p w:rsidR="003759B7" w:rsidRDefault="003759B7" w:rsidP="003759B7">
      <w:pPr>
        <w:rPr>
          <w:rFonts w:ascii="Times New Roman" w:hAnsi="Times New Roman"/>
          <w:bCs/>
          <w:sz w:val="28"/>
          <w:szCs w:val="28"/>
        </w:rPr>
      </w:pPr>
      <w:r>
        <w:rPr>
          <w:rFonts w:ascii="Times New Roman" w:eastAsia="Times New Roman" w:hAnsi="Times New Roman"/>
          <w:sz w:val="28"/>
          <w:szCs w:val="28"/>
        </w:rPr>
        <w:t xml:space="preserve"> 2</w:t>
      </w:r>
      <w:r>
        <w:rPr>
          <w:rFonts w:ascii="Times New Roman" w:hAnsi="Times New Roman"/>
          <w:bCs/>
          <w:sz w:val="28"/>
          <w:szCs w:val="28"/>
        </w:rPr>
        <w:t>.Контроль за исполнением настоящего постановления оставляю за собой.</w:t>
      </w:r>
    </w:p>
    <w:p w:rsidR="003759B7" w:rsidRDefault="003759B7" w:rsidP="003759B7">
      <w:pPr>
        <w:rPr>
          <w:rFonts w:ascii="Times New Roman" w:hAnsi="Times New Roman"/>
          <w:bCs/>
          <w:sz w:val="28"/>
          <w:szCs w:val="28"/>
        </w:rPr>
      </w:pPr>
    </w:p>
    <w:p w:rsidR="003759B7" w:rsidRDefault="003759B7" w:rsidP="003759B7">
      <w:pPr>
        <w:rPr>
          <w:rFonts w:ascii="Times New Roman" w:hAnsi="Times New Roman"/>
          <w:bCs/>
          <w:sz w:val="28"/>
          <w:szCs w:val="28"/>
        </w:rPr>
      </w:pPr>
    </w:p>
    <w:p w:rsidR="003759B7" w:rsidRPr="005919F9" w:rsidRDefault="003759B7" w:rsidP="003759B7">
      <w:pPr>
        <w:jc w:val="center"/>
        <w:rPr>
          <w:rFonts w:ascii="Times New Roman" w:hAnsi="Times New Roman"/>
          <w:bCs/>
          <w:sz w:val="28"/>
          <w:szCs w:val="28"/>
        </w:rPr>
      </w:pPr>
      <w:r>
        <w:rPr>
          <w:rFonts w:ascii="Times New Roman" w:hAnsi="Times New Roman"/>
          <w:bCs/>
          <w:sz w:val="28"/>
          <w:szCs w:val="28"/>
        </w:rPr>
        <w:t xml:space="preserve">Глава </w:t>
      </w:r>
      <w:proofErr w:type="spellStart"/>
      <w:r>
        <w:rPr>
          <w:rFonts w:ascii="Times New Roman" w:hAnsi="Times New Roman"/>
          <w:bCs/>
          <w:sz w:val="28"/>
          <w:szCs w:val="28"/>
        </w:rPr>
        <w:t>Журавецкого</w:t>
      </w:r>
      <w:proofErr w:type="spellEnd"/>
      <w:r>
        <w:rPr>
          <w:rFonts w:ascii="Times New Roman" w:hAnsi="Times New Roman"/>
          <w:bCs/>
          <w:sz w:val="28"/>
          <w:szCs w:val="28"/>
        </w:rPr>
        <w:t xml:space="preserve"> сельского поселения                                </w:t>
      </w:r>
      <w:proofErr w:type="spellStart"/>
      <w:r>
        <w:rPr>
          <w:rFonts w:ascii="Times New Roman" w:hAnsi="Times New Roman"/>
          <w:bCs/>
          <w:sz w:val="28"/>
          <w:szCs w:val="28"/>
        </w:rPr>
        <w:t>Л.И.Якушина</w:t>
      </w:r>
      <w:proofErr w:type="spellEnd"/>
    </w:p>
    <w:p w:rsidR="003759B7" w:rsidRPr="005919F9" w:rsidRDefault="003759B7" w:rsidP="003759B7">
      <w:pPr>
        <w:tabs>
          <w:tab w:val="left" w:pos="2715"/>
        </w:tabs>
        <w:jc w:val="center"/>
        <w:rPr>
          <w:rFonts w:ascii="Times New Roman" w:hAnsi="Times New Roman"/>
          <w:bCs/>
          <w:sz w:val="28"/>
          <w:szCs w:val="28"/>
        </w:rPr>
      </w:pPr>
    </w:p>
    <w:p w:rsidR="003759B7" w:rsidRPr="005919F9" w:rsidRDefault="003759B7" w:rsidP="003759B7">
      <w:pPr>
        <w:jc w:val="center"/>
        <w:rPr>
          <w:rFonts w:ascii="Times New Roman" w:hAnsi="Times New Roman"/>
          <w:bCs/>
          <w:sz w:val="28"/>
          <w:szCs w:val="28"/>
        </w:rPr>
      </w:pPr>
    </w:p>
    <w:p w:rsidR="003759B7" w:rsidRPr="005D6AD8" w:rsidRDefault="003759B7" w:rsidP="003759B7">
      <w:pPr>
        <w:rPr>
          <w:rFonts w:ascii="Times New Roman" w:hAnsi="Times New Roman"/>
          <w:sz w:val="28"/>
          <w:szCs w:val="28"/>
        </w:rPr>
      </w:pPr>
    </w:p>
    <w:p w:rsidR="003759B7" w:rsidRPr="00356F31" w:rsidRDefault="003759B7" w:rsidP="003759B7">
      <w:pPr>
        <w:pStyle w:val="Default"/>
        <w:jc w:val="center"/>
        <w:rPr>
          <w:color w:val="auto"/>
          <w:sz w:val="28"/>
          <w:szCs w:val="28"/>
        </w:rPr>
      </w:pPr>
      <w:bookmarkStart w:id="0" w:name="_Hlk47600042"/>
      <w:r w:rsidRPr="00356F31">
        <w:rPr>
          <w:b/>
          <w:bCs/>
          <w:color w:val="auto"/>
          <w:sz w:val="28"/>
          <w:szCs w:val="28"/>
        </w:rPr>
        <w:lastRenderedPageBreak/>
        <w:t>РОССИЙСКАЯ ФЕДЕРАЦИЯ</w:t>
      </w:r>
    </w:p>
    <w:p w:rsidR="003759B7" w:rsidRPr="00356F31" w:rsidRDefault="003759B7" w:rsidP="003759B7">
      <w:pPr>
        <w:pStyle w:val="Default"/>
        <w:jc w:val="center"/>
        <w:rPr>
          <w:b/>
          <w:bCs/>
          <w:color w:val="auto"/>
          <w:sz w:val="28"/>
          <w:szCs w:val="28"/>
        </w:rPr>
      </w:pPr>
      <w:r w:rsidRPr="00356F31">
        <w:rPr>
          <w:b/>
          <w:bCs/>
          <w:color w:val="auto"/>
          <w:sz w:val="28"/>
          <w:szCs w:val="28"/>
        </w:rPr>
        <w:t>ОРЛОВСКАЯ ОБЛАСТЬ</w:t>
      </w:r>
    </w:p>
    <w:p w:rsidR="003759B7" w:rsidRPr="00356F31" w:rsidRDefault="003759B7" w:rsidP="003759B7">
      <w:pPr>
        <w:pStyle w:val="Default"/>
        <w:jc w:val="center"/>
        <w:rPr>
          <w:color w:val="auto"/>
          <w:sz w:val="28"/>
          <w:szCs w:val="28"/>
        </w:rPr>
      </w:pPr>
      <w:r w:rsidRPr="00356F31">
        <w:rPr>
          <w:b/>
          <w:bCs/>
          <w:color w:val="auto"/>
          <w:sz w:val="28"/>
          <w:szCs w:val="28"/>
        </w:rPr>
        <w:t>ПОКРОВСКИЙ РАЙОН</w:t>
      </w:r>
    </w:p>
    <w:p w:rsidR="003759B7" w:rsidRPr="00356F31" w:rsidRDefault="003759B7" w:rsidP="003759B7">
      <w:pPr>
        <w:pStyle w:val="Default"/>
        <w:jc w:val="center"/>
        <w:rPr>
          <w:color w:val="auto"/>
          <w:sz w:val="28"/>
          <w:szCs w:val="28"/>
        </w:rPr>
      </w:pPr>
      <w:r w:rsidRPr="00356F31">
        <w:rPr>
          <w:b/>
          <w:bCs/>
          <w:color w:val="auto"/>
          <w:sz w:val="28"/>
          <w:szCs w:val="28"/>
        </w:rPr>
        <w:t xml:space="preserve">АДМИНИСТРАЦИЯ </w:t>
      </w:r>
      <w:r>
        <w:rPr>
          <w:b/>
          <w:bCs/>
          <w:color w:val="auto"/>
          <w:sz w:val="28"/>
          <w:szCs w:val="28"/>
        </w:rPr>
        <w:t>ЖУРАВЕЦКОГО</w:t>
      </w:r>
      <w:r w:rsidRPr="00356F31">
        <w:rPr>
          <w:b/>
          <w:bCs/>
          <w:color w:val="auto"/>
          <w:sz w:val="28"/>
          <w:szCs w:val="28"/>
        </w:rPr>
        <w:t xml:space="preserve"> СЕЛЬСКОГО ПОСЕЛЕНИЯ</w:t>
      </w:r>
    </w:p>
    <w:p w:rsidR="003759B7" w:rsidRPr="00356F31" w:rsidRDefault="003759B7" w:rsidP="003759B7">
      <w:pPr>
        <w:pStyle w:val="Default"/>
        <w:jc w:val="center"/>
        <w:rPr>
          <w:b/>
          <w:bCs/>
          <w:color w:val="auto"/>
          <w:sz w:val="28"/>
          <w:szCs w:val="28"/>
        </w:rPr>
      </w:pPr>
    </w:p>
    <w:p w:rsidR="003759B7" w:rsidRPr="00356F31" w:rsidRDefault="003759B7" w:rsidP="003759B7">
      <w:pPr>
        <w:pStyle w:val="Default"/>
        <w:jc w:val="center"/>
        <w:rPr>
          <w:b/>
          <w:bCs/>
          <w:color w:val="auto"/>
          <w:sz w:val="28"/>
          <w:szCs w:val="28"/>
        </w:rPr>
      </w:pPr>
      <w:r w:rsidRPr="00356F31">
        <w:rPr>
          <w:b/>
          <w:bCs/>
          <w:color w:val="auto"/>
          <w:sz w:val="28"/>
          <w:szCs w:val="28"/>
        </w:rPr>
        <w:t>ПОСТАНОВЛЕНИЕ</w:t>
      </w:r>
    </w:p>
    <w:p w:rsidR="003759B7" w:rsidRPr="00356F31" w:rsidRDefault="003759B7" w:rsidP="003759B7">
      <w:pPr>
        <w:pStyle w:val="Default"/>
        <w:jc w:val="center"/>
        <w:rPr>
          <w:color w:val="auto"/>
          <w:sz w:val="28"/>
          <w:szCs w:val="28"/>
        </w:rPr>
      </w:pPr>
    </w:p>
    <w:bookmarkEnd w:id="0"/>
    <w:p w:rsidR="003759B7" w:rsidRPr="00356F31" w:rsidRDefault="003759B7" w:rsidP="003759B7">
      <w:pPr>
        <w:pStyle w:val="Default"/>
        <w:rPr>
          <w:b/>
          <w:bCs/>
          <w:color w:val="auto"/>
          <w:sz w:val="28"/>
          <w:szCs w:val="28"/>
        </w:rPr>
      </w:pPr>
      <w:r w:rsidRPr="00356F31">
        <w:rPr>
          <w:b/>
          <w:bCs/>
          <w:color w:val="auto"/>
          <w:sz w:val="28"/>
          <w:szCs w:val="28"/>
        </w:rPr>
        <w:t xml:space="preserve">22 апреля 2025 г.                                                                          № </w:t>
      </w:r>
      <w:r>
        <w:rPr>
          <w:b/>
          <w:bCs/>
          <w:color w:val="auto"/>
          <w:sz w:val="28"/>
          <w:szCs w:val="28"/>
        </w:rPr>
        <w:t>20</w:t>
      </w:r>
    </w:p>
    <w:p w:rsidR="003759B7" w:rsidRPr="00356F31" w:rsidRDefault="003759B7" w:rsidP="003759B7">
      <w:pPr>
        <w:spacing w:after="0"/>
        <w:jc w:val="both"/>
        <w:rPr>
          <w:rFonts w:ascii="Times New Roman" w:hAnsi="Times New Roman"/>
          <w:bCs/>
          <w:sz w:val="28"/>
          <w:szCs w:val="28"/>
        </w:rPr>
      </w:pPr>
    </w:p>
    <w:p w:rsidR="003759B7" w:rsidRPr="00356F31" w:rsidRDefault="003759B7" w:rsidP="003759B7">
      <w:pPr>
        <w:tabs>
          <w:tab w:val="left" w:pos="3402"/>
        </w:tabs>
        <w:spacing w:after="0" w:line="240" w:lineRule="auto"/>
        <w:ind w:right="4365" w:firstLine="567"/>
        <w:jc w:val="both"/>
        <w:rPr>
          <w:bCs/>
          <w:sz w:val="28"/>
          <w:szCs w:val="28"/>
        </w:rPr>
      </w:pPr>
      <w:r w:rsidRPr="00356F31">
        <w:rPr>
          <w:rFonts w:ascii="Times New Roman" w:eastAsia="Times New Roman" w:hAnsi="Times New Roman"/>
          <w:b/>
          <w:sz w:val="28"/>
          <w:szCs w:val="28"/>
        </w:rPr>
        <w:t xml:space="preserve">Об утверждении </w:t>
      </w:r>
      <w:proofErr w:type="gramStart"/>
      <w:r w:rsidRPr="00356F31">
        <w:rPr>
          <w:rFonts w:ascii="Times New Roman" w:eastAsia="Times New Roman" w:hAnsi="Times New Roman"/>
          <w:b/>
          <w:sz w:val="28"/>
          <w:szCs w:val="28"/>
        </w:rPr>
        <w:t xml:space="preserve">муниципальной  </w:t>
      </w:r>
      <w:r w:rsidRPr="00356F31">
        <w:rPr>
          <w:rFonts w:ascii="Times New Roman" w:eastAsia="Times New Roman" w:hAnsi="Times New Roman"/>
          <w:b/>
          <w:bCs/>
          <w:sz w:val="28"/>
          <w:szCs w:val="28"/>
        </w:rPr>
        <w:t>программы</w:t>
      </w:r>
      <w:proofErr w:type="gramEnd"/>
      <w:r w:rsidRPr="00356F31">
        <w:rPr>
          <w:rFonts w:ascii="Times New Roman" w:eastAsia="Times New Roman" w:hAnsi="Times New Roman"/>
          <w:b/>
          <w:bCs/>
          <w:sz w:val="28"/>
          <w:szCs w:val="28"/>
        </w:rPr>
        <w:t xml:space="preserve"> </w:t>
      </w:r>
      <w:r w:rsidRPr="00356F31">
        <w:rPr>
          <w:rFonts w:ascii="Times New Roman" w:eastAsia="Times New Roman" w:hAnsi="Times New Roman"/>
          <w:b/>
          <w:sz w:val="28"/>
          <w:szCs w:val="28"/>
        </w:rPr>
        <w:t xml:space="preserve">«Основные направления развития молодежной политики в </w:t>
      </w:r>
      <w:proofErr w:type="spellStart"/>
      <w:r>
        <w:rPr>
          <w:rFonts w:ascii="Times New Roman" w:eastAsia="Times New Roman" w:hAnsi="Times New Roman"/>
          <w:b/>
          <w:sz w:val="28"/>
          <w:szCs w:val="28"/>
        </w:rPr>
        <w:t>Журавецком</w:t>
      </w:r>
      <w:proofErr w:type="spellEnd"/>
      <w:r w:rsidRPr="00356F31">
        <w:rPr>
          <w:rFonts w:ascii="Times New Roman" w:eastAsia="Times New Roman" w:hAnsi="Times New Roman"/>
          <w:b/>
          <w:sz w:val="28"/>
          <w:szCs w:val="28"/>
        </w:rPr>
        <w:t xml:space="preserve"> сельском поселении на 2025-2027 гг.»</w:t>
      </w:r>
    </w:p>
    <w:p w:rsidR="003759B7" w:rsidRPr="00356F31" w:rsidRDefault="003759B7" w:rsidP="003759B7">
      <w:pPr>
        <w:spacing w:after="0"/>
        <w:jc w:val="both"/>
        <w:rPr>
          <w:bCs/>
          <w:sz w:val="28"/>
          <w:szCs w:val="28"/>
        </w:rPr>
      </w:pPr>
    </w:p>
    <w:p w:rsidR="003759B7" w:rsidRPr="00356F31" w:rsidRDefault="003759B7" w:rsidP="003759B7">
      <w:pPr>
        <w:spacing w:after="0" w:line="240" w:lineRule="auto"/>
        <w:ind w:firstLine="708"/>
        <w:jc w:val="both"/>
        <w:rPr>
          <w:rFonts w:ascii="Times New Roman" w:eastAsia="Times New Roman" w:hAnsi="Times New Roman"/>
          <w:sz w:val="28"/>
          <w:szCs w:val="28"/>
        </w:rPr>
      </w:pPr>
      <w:r w:rsidRPr="00356F31">
        <w:rPr>
          <w:rFonts w:ascii="Times New Roman" w:eastAsia="Times New Roman" w:hAnsi="Times New Roman"/>
          <w:sz w:val="28"/>
          <w:szCs w:val="28"/>
        </w:rPr>
        <w:t xml:space="preserve">В соответствии </w:t>
      </w:r>
      <w:proofErr w:type="gramStart"/>
      <w:r w:rsidRPr="00356F31">
        <w:rPr>
          <w:rFonts w:ascii="Times New Roman" w:eastAsia="Times New Roman" w:hAnsi="Times New Roman"/>
          <w:sz w:val="28"/>
          <w:szCs w:val="28"/>
        </w:rPr>
        <w:t>со  ст.</w:t>
      </w:r>
      <w:proofErr w:type="gramEnd"/>
      <w:r w:rsidRPr="00356F31">
        <w:rPr>
          <w:rFonts w:ascii="Times New Roman" w:eastAsia="Times New Roman" w:hAnsi="Times New Roman"/>
          <w:sz w:val="28"/>
          <w:szCs w:val="28"/>
        </w:rPr>
        <w:t xml:space="preserve"> 14 Федерального закона от 06.10.2003 №131-ФЗ «Об общих принципах организации местного самоуправления в Российской Федерации», Уставом </w:t>
      </w:r>
      <w:proofErr w:type="spellStart"/>
      <w:r>
        <w:rPr>
          <w:rFonts w:ascii="Times New Roman" w:eastAsia="Times New Roman" w:hAnsi="Times New Roman"/>
          <w:sz w:val="28"/>
          <w:szCs w:val="28"/>
        </w:rPr>
        <w:t>Журавецкого</w:t>
      </w:r>
      <w:proofErr w:type="spellEnd"/>
      <w:r w:rsidRPr="00356F31">
        <w:rPr>
          <w:rFonts w:ascii="Times New Roman" w:eastAsia="Times New Roman" w:hAnsi="Times New Roman"/>
          <w:sz w:val="28"/>
          <w:szCs w:val="28"/>
        </w:rPr>
        <w:t xml:space="preserve"> сельского поселения, </w:t>
      </w:r>
      <w:r>
        <w:rPr>
          <w:rFonts w:ascii="Times New Roman" w:eastAsia="Times New Roman" w:hAnsi="Times New Roman"/>
          <w:sz w:val="28"/>
          <w:szCs w:val="28"/>
        </w:rPr>
        <w:t xml:space="preserve"> </w:t>
      </w:r>
      <w:r w:rsidRPr="00356F31">
        <w:rPr>
          <w:rFonts w:ascii="Times New Roman" w:eastAsia="Times New Roman" w:hAnsi="Times New Roman"/>
          <w:sz w:val="28"/>
          <w:szCs w:val="28"/>
        </w:rPr>
        <w:t xml:space="preserve"> в целях организации  и осуществления мероприятий по работе с детьми и молодежью Администрация </w:t>
      </w:r>
      <w:proofErr w:type="spellStart"/>
      <w:r>
        <w:rPr>
          <w:rFonts w:ascii="Times New Roman" w:eastAsia="Times New Roman" w:hAnsi="Times New Roman"/>
          <w:sz w:val="28"/>
          <w:szCs w:val="28"/>
        </w:rPr>
        <w:t>Журавецкого</w:t>
      </w:r>
      <w:proofErr w:type="spellEnd"/>
      <w:r w:rsidRPr="00356F31">
        <w:rPr>
          <w:rFonts w:ascii="Times New Roman" w:eastAsia="Times New Roman" w:hAnsi="Times New Roman"/>
          <w:sz w:val="28"/>
          <w:szCs w:val="28"/>
        </w:rPr>
        <w:t xml:space="preserve"> сельского поселения</w:t>
      </w:r>
    </w:p>
    <w:p w:rsidR="003759B7" w:rsidRPr="00356F31" w:rsidRDefault="003759B7" w:rsidP="003759B7">
      <w:pPr>
        <w:spacing w:after="0" w:line="240" w:lineRule="auto"/>
        <w:ind w:firstLine="708"/>
        <w:jc w:val="both"/>
        <w:rPr>
          <w:rFonts w:ascii="Times New Roman" w:eastAsia="Times New Roman" w:hAnsi="Times New Roman"/>
          <w:sz w:val="28"/>
          <w:szCs w:val="28"/>
        </w:rPr>
      </w:pPr>
    </w:p>
    <w:p w:rsidR="003759B7" w:rsidRPr="00356F31" w:rsidRDefault="003759B7" w:rsidP="003759B7">
      <w:pPr>
        <w:spacing w:after="0" w:line="240" w:lineRule="auto"/>
        <w:rPr>
          <w:rFonts w:ascii="Times New Roman" w:eastAsia="Times New Roman" w:hAnsi="Times New Roman"/>
          <w:b/>
          <w:sz w:val="28"/>
          <w:szCs w:val="28"/>
        </w:rPr>
      </w:pPr>
      <w:r w:rsidRPr="00356F31">
        <w:rPr>
          <w:rFonts w:ascii="Times New Roman" w:eastAsia="Times New Roman" w:hAnsi="Times New Roman"/>
          <w:b/>
          <w:sz w:val="28"/>
          <w:szCs w:val="28"/>
        </w:rPr>
        <w:t>ПОСТАНОВЛЯЕТ:</w:t>
      </w:r>
    </w:p>
    <w:p w:rsidR="003759B7" w:rsidRPr="00356F31" w:rsidRDefault="003759B7" w:rsidP="003759B7">
      <w:pPr>
        <w:spacing w:after="0" w:line="240" w:lineRule="auto"/>
        <w:ind w:firstLine="851"/>
        <w:jc w:val="both"/>
        <w:rPr>
          <w:rFonts w:ascii="Times New Roman" w:eastAsia="Times New Roman" w:hAnsi="Times New Roman"/>
          <w:sz w:val="28"/>
          <w:szCs w:val="28"/>
        </w:rPr>
      </w:pPr>
      <w:r w:rsidRPr="00356F31">
        <w:rPr>
          <w:rFonts w:ascii="Times New Roman" w:eastAsia="Times New Roman" w:hAnsi="Times New Roman"/>
          <w:sz w:val="28"/>
          <w:szCs w:val="28"/>
        </w:rPr>
        <w:t xml:space="preserve">1. Утвердить муниципальную </w:t>
      </w:r>
      <w:r w:rsidRPr="00356F31">
        <w:rPr>
          <w:rFonts w:ascii="Times New Roman" w:eastAsia="Times New Roman" w:hAnsi="Times New Roman"/>
          <w:bCs/>
          <w:sz w:val="28"/>
          <w:szCs w:val="28"/>
        </w:rPr>
        <w:t xml:space="preserve">программу </w:t>
      </w:r>
      <w:r w:rsidRPr="00356F31">
        <w:rPr>
          <w:rFonts w:ascii="Times New Roman" w:eastAsia="Times New Roman" w:hAnsi="Times New Roman"/>
          <w:sz w:val="28"/>
          <w:szCs w:val="28"/>
        </w:rPr>
        <w:t xml:space="preserve">«Основные направления развития молодежной политики в </w:t>
      </w:r>
      <w:proofErr w:type="spellStart"/>
      <w:r>
        <w:rPr>
          <w:rFonts w:ascii="Times New Roman" w:eastAsia="Times New Roman" w:hAnsi="Times New Roman"/>
          <w:sz w:val="28"/>
          <w:szCs w:val="28"/>
        </w:rPr>
        <w:t>Журавецком</w:t>
      </w:r>
      <w:proofErr w:type="spellEnd"/>
      <w:r w:rsidRPr="00356F31">
        <w:rPr>
          <w:rFonts w:ascii="Times New Roman" w:eastAsia="Times New Roman" w:hAnsi="Times New Roman"/>
          <w:sz w:val="28"/>
          <w:szCs w:val="28"/>
        </w:rPr>
        <w:t xml:space="preserve"> сельском поселении на 2025-2027 гг.» (далее - Программа) согласно Приложению к настоящему постановлению.</w:t>
      </w:r>
    </w:p>
    <w:p w:rsidR="003759B7" w:rsidRPr="00093B2A" w:rsidRDefault="003759B7" w:rsidP="003759B7">
      <w:pPr>
        <w:spacing w:before="100" w:beforeAutospacing="1" w:after="100" w:afterAutospacing="1" w:line="240" w:lineRule="auto"/>
        <w:ind w:left="360"/>
        <w:rPr>
          <w:rFonts w:ascii="Times New Roman" w:eastAsia="Times New Roman" w:hAnsi="Times New Roman"/>
          <w:sz w:val="28"/>
          <w:szCs w:val="28"/>
        </w:rPr>
      </w:pPr>
      <w:r w:rsidRPr="00F768CB">
        <w:rPr>
          <w:rFonts w:ascii="Times New Roman" w:eastAsia="Times New Roman" w:hAnsi="Times New Roman"/>
          <w:sz w:val="28"/>
          <w:szCs w:val="28"/>
        </w:rPr>
        <w:t>2.</w:t>
      </w:r>
      <w:r>
        <w:rPr>
          <w:rFonts w:ascii="Times New Roman" w:eastAsia="Times New Roman" w:hAnsi="Times New Roman"/>
          <w:color w:val="C00000"/>
          <w:sz w:val="28"/>
          <w:szCs w:val="28"/>
        </w:rPr>
        <w:t xml:space="preserve"> </w:t>
      </w:r>
      <w:r w:rsidRPr="00093B2A">
        <w:rPr>
          <w:rFonts w:ascii="Times New Roman" w:hAnsi="Times New Roman"/>
          <w:sz w:val="28"/>
          <w:szCs w:val="28"/>
        </w:rPr>
        <w:t xml:space="preserve">Настоящее Постановление подлежит </w:t>
      </w:r>
      <w:r>
        <w:rPr>
          <w:rFonts w:ascii="Times New Roman" w:hAnsi="Times New Roman"/>
          <w:sz w:val="28"/>
          <w:szCs w:val="28"/>
        </w:rPr>
        <w:t xml:space="preserve">обнародованию и </w:t>
      </w:r>
      <w:r w:rsidRPr="00093B2A">
        <w:rPr>
          <w:rFonts w:ascii="Times New Roman" w:hAnsi="Times New Roman"/>
          <w:sz w:val="28"/>
          <w:szCs w:val="28"/>
        </w:rPr>
        <w:t xml:space="preserve">опубликованию на официальном сайте </w:t>
      </w:r>
      <w:proofErr w:type="gramStart"/>
      <w:r w:rsidRPr="00093B2A">
        <w:rPr>
          <w:rFonts w:ascii="Times New Roman" w:hAnsi="Times New Roman"/>
          <w:sz w:val="28"/>
          <w:szCs w:val="28"/>
        </w:rPr>
        <w:t xml:space="preserve">администрации </w:t>
      </w:r>
      <w:r w:rsidRPr="00093B2A">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Журавецкого</w:t>
      </w:r>
      <w:proofErr w:type="spellEnd"/>
      <w:proofErr w:type="gramEnd"/>
      <w:r w:rsidRPr="00093B2A">
        <w:rPr>
          <w:rFonts w:ascii="Times New Roman" w:eastAsia="Times New Roman" w:hAnsi="Times New Roman"/>
          <w:sz w:val="28"/>
          <w:szCs w:val="28"/>
        </w:rPr>
        <w:t xml:space="preserve"> сельского поселения в сети Интернет.</w:t>
      </w:r>
    </w:p>
    <w:p w:rsidR="003759B7" w:rsidRPr="00356F31" w:rsidRDefault="003759B7" w:rsidP="003759B7">
      <w:pPr>
        <w:spacing w:after="0" w:line="240" w:lineRule="auto"/>
        <w:ind w:left="360"/>
        <w:jc w:val="both"/>
        <w:rPr>
          <w:bCs/>
          <w:sz w:val="28"/>
          <w:szCs w:val="28"/>
        </w:rPr>
      </w:pPr>
      <w:r>
        <w:rPr>
          <w:rFonts w:ascii="Times New Roman" w:eastAsia="Times New Roman" w:hAnsi="Times New Roman"/>
          <w:sz w:val="28"/>
          <w:szCs w:val="28"/>
        </w:rPr>
        <w:t>3.</w:t>
      </w:r>
      <w:r w:rsidRPr="00356F31">
        <w:rPr>
          <w:rFonts w:ascii="Times New Roman" w:eastAsia="Times New Roman" w:hAnsi="Times New Roman"/>
          <w:sz w:val="28"/>
          <w:szCs w:val="28"/>
        </w:rPr>
        <w:t xml:space="preserve">Настоящее постановление вступает в силу с </w:t>
      </w:r>
      <w:r>
        <w:rPr>
          <w:rFonts w:ascii="Times New Roman" w:eastAsia="Times New Roman" w:hAnsi="Times New Roman"/>
          <w:sz w:val="28"/>
          <w:szCs w:val="28"/>
        </w:rPr>
        <w:t>01.01.2025 года</w:t>
      </w:r>
    </w:p>
    <w:p w:rsidR="003759B7" w:rsidRPr="00356F31" w:rsidRDefault="003759B7" w:rsidP="003759B7">
      <w:pPr>
        <w:spacing w:after="0" w:line="240" w:lineRule="auto"/>
        <w:ind w:left="360"/>
        <w:rPr>
          <w:rFonts w:ascii="Times New Roman" w:eastAsia="Times New Roman" w:hAnsi="Times New Roman"/>
          <w:sz w:val="28"/>
          <w:szCs w:val="28"/>
        </w:rPr>
      </w:pPr>
      <w:r>
        <w:rPr>
          <w:rFonts w:ascii="Times New Roman" w:hAnsi="Times New Roman"/>
          <w:bCs/>
          <w:sz w:val="28"/>
          <w:szCs w:val="28"/>
        </w:rPr>
        <w:t xml:space="preserve"> </w:t>
      </w:r>
      <w:r>
        <w:rPr>
          <w:rFonts w:ascii="Times New Roman" w:eastAsia="Times New Roman" w:hAnsi="Times New Roman"/>
          <w:sz w:val="28"/>
          <w:szCs w:val="28"/>
        </w:rPr>
        <w:t xml:space="preserve"> </w:t>
      </w:r>
    </w:p>
    <w:p w:rsidR="003759B7" w:rsidRPr="00356F31" w:rsidRDefault="003759B7" w:rsidP="003759B7">
      <w:pPr>
        <w:spacing w:after="0" w:line="240" w:lineRule="auto"/>
        <w:ind w:firstLine="426"/>
        <w:jc w:val="both"/>
        <w:rPr>
          <w:rFonts w:ascii="Times New Roman" w:eastAsia="Times New Roman" w:hAnsi="Times New Roman"/>
          <w:sz w:val="28"/>
          <w:szCs w:val="28"/>
        </w:rPr>
      </w:pPr>
      <w:r>
        <w:rPr>
          <w:rFonts w:ascii="Times New Roman" w:eastAsia="Times New Roman" w:hAnsi="Times New Roman"/>
          <w:sz w:val="28"/>
          <w:szCs w:val="28"/>
        </w:rPr>
        <w:t>4</w:t>
      </w:r>
      <w:r w:rsidRPr="00356F31">
        <w:rPr>
          <w:rFonts w:ascii="Times New Roman" w:eastAsia="Times New Roman" w:hAnsi="Times New Roman"/>
          <w:sz w:val="28"/>
          <w:szCs w:val="28"/>
        </w:rPr>
        <w:t xml:space="preserve">.  Контроль за исполнением настоящего постановления оставляю за собой. </w:t>
      </w:r>
    </w:p>
    <w:p w:rsidR="003759B7" w:rsidRPr="00356F31" w:rsidRDefault="003759B7" w:rsidP="003759B7">
      <w:pPr>
        <w:spacing w:after="0" w:line="240" w:lineRule="auto"/>
        <w:rPr>
          <w:rFonts w:ascii="Times New Roman" w:hAnsi="Times New Roman"/>
          <w:bCs/>
          <w:sz w:val="28"/>
          <w:szCs w:val="28"/>
        </w:rPr>
      </w:pPr>
      <w:r>
        <w:rPr>
          <w:rFonts w:ascii="Times New Roman" w:eastAsia="Times New Roman" w:hAnsi="Times New Roman"/>
          <w:sz w:val="28"/>
          <w:szCs w:val="28"/>
        </w:rPr>
        <w:t xml:space="preserve"> </w:t>
      </w:r>
    </w:p>
    <w:p w:rsidR="003759B7" w:rsidRDefault="003759B7" w:rsidP="003759B7">
      <w:pPr>
        <w:spacing w:after="0"/>
        <w:rPr>
          <w:rFonts w:ascii="Times New Roman" w:hAnsi="Times New Roman"/>
          <w:bCs/>
          <w:sz w:val="28"/>
          <w:szCs w:val="28"/>
        </w:rPr>
      </w:pPr>
    </w:p>
    <w:p w:rsidR="003759B7" w:rsidRDefault="003759B7" w:rsidP="003759B7">
      <w:pPr>
        <w:spacing w:after="0"/>
        <w:rPr>
          <w:rFonts w:ascii="Times New Roman" w:hAnsi="Times New Roman"/>
          <w:bCs/>
          <w:sz w:val="28"/>
          <w:szCs w:val="28"/>
        </w:rPr>
      </w:pPr>
    </w:p>
    <w:p w:rsidR="003759B7" w:rsidRPr="00356F31" w:rsidRDefault="003759B7" w:rsidP="003759B7">
      <w:pPr>
        <w:spacing w:after="0"/>
        <w:rPr>
          <w:rFonts w:ascii="Times New Roman" w:hAnsi="Times New Roman"/>
          <w:bCs/>
          <w:sz w:val="28"/>
          <w:szCs w:val="28"/>
        </w:rPr>
      </w:pPr>
      <w:r w:rsidRPr="00356F31">
        <w:rPr>
          <w:rFonts w:ascii="Times New Roman" w:hAnsi="Times New Roman"/>
          <w:bCs/>
          <w:sz w:val="28"/>
          <w:szCs w:val="28"/>
        </w:rPr>
        <w:t xml:space="preserve">Глава </w:t>
      </w:r>
      <w:proofErr w:type="gramStart"/>
      <w:r w:rsidRPr="00356F31">
        <w:rPr>
          <w:rFonts w:ascii="Times New Roman" w:hAnsi="Times New Roman"/>
          <w:bCs/>
          <w:sz w:val="28"/>
          <w:szCs w:val="28"/>
        </w:rPr>
        <w:t xml:space="preserve">Администрации  </w:t>
      </w:r>
      <w:proofErr w:type="spellStart"/>
      <w:r>
        <w:rPr>
          <w:rFonts w:ascii="Times New Roman" w:hAnsi="Times New Roman"/>
          <w:bCs/>
          <w:sz w:val="28"/>
          <w:szCs w:val="28"/>
        </w:rPr>
        <w:t>Журавецкого</w:t>
      </w:r>
      <w:proofErr w:type="spellEnd"/>
      <w:proofErr w:type="gramEnd"/>
    </w:p>
    <w:p w:rsidR="003759B7" w:rsidRPr="00356F31" w:rsidRDefault="003759B7" w:rsidP="003759B7">
      <w:pPr>
        <w:spacing w:after="0"/>
        <w:rPr>
          <w:rFonts w:ascii="Times New Roman" w:hAnsi="Times New Roman"/>
          <w:bCs/>
          <w:sz w:val="28"/>
          <w:szCs w:val="28"/>
        </w:rPr>
      </w:pPr>
      <w:r w:rsidRPr="00356F31">
        <w:rPr>
          <w:rFonts w:ascii="Times New Roman" w:hAnsi="Times New Roman"/>
          <w:bCs/>
          <w:sz w:val="28"/>
          <w:szCs w:val="28"/>
        </w:rPr>
        <w:t xml:space="preserve">сельского поселения          </w:t>
      </w:r>
      <w:r w:rsidRPr="00356F31">
        <w:rPr>
          <w:rFonts w:ascii="Times New Roman" w:hAnsi="Times New Roman"/>
          <w:bCs/>
          <w:sz w:val="28"/>
          <w:szCs w:val="28"/>
        </w:rPr>
        <w:tab/>
      </w:r>
      <w:r w:rsidRPr="00356F31">
        <w:rPr>
          <w:rFonts w:ascii="Times New Roman" w:hAnsi="Times New Roman"/>
          <w:bCs/>
          <w:sz w:val="28"/>
          <w:szCs w:val="28"/>
        </w:rPr>
        <w:tab/>
      </w:r>
      <w:r w:rsidRPr="00356F31">
        <w:rPr>
          <w:rFonts w:ascii="Times New Roman" w:hAnsi="Times New Roman"/>
          <w:bCs/>
          <w:sz w:val="28"/>
          <w:szCs w:val="28"/>
        </w:rPr>
        <w:tab/>
      </w:r>
      <w:r w:rsidRPr="00356F31">
        <w:rPr>
          <w:rFonts w:ascii="Times New Roman" w:hAnsi="Times New Roman"/>
          <w:bCs/>
          <w:sz w:val="28"/>
          <w:szCs w:val="28"/>
        </w:rPr>
        <w:tab/>
        <w:t xml:space="preserve">                      </w:t>
      </w:r>
      <w:proofErr w:type="spellStart"/>
      <w:r>
        <w:rPr>
          <w:rFonts w:ascii="Times New Roman" w:hAnsi="Times New Roman"/>
          <w:bCs/>
          <w:sz w:val="28"/>
          <w:szCs w:val="28"/>
        </w:rPr>
        <w:t>Л.И.Якушина</w:t>
      </w:r>
      <w:proofErr w:type="spellEnd"/>
      <w:r w:rsidRPr="00356F31">
        <w:rPr>
          <w:rFonts w:ascii="Times New Roman" w:hAnsi="Times New Roman"/>
          <w:bCs/>
          <w:sz w:val="28"/>
          <w:szCs w:val="28"/>
        </w:rPr>
        <w:t xml:space="preserve">                             </w:t>
      </w:r>
    </w:p>
    <w:p w:rsidR="003759B7" w:rsidRPr="00356F31" w:rsidRDefault="003759B7" w:rsidP="003759B7">
      <w:pPr>
        <w:rPr>
          <w:b/>
          <w:bCs/>
          <w:sz w:val="28"/>
          <w:szCs w:val="28"/>
        </w:rPr>
        <w:sectPr w:rsidR="003759B7" w:rsidRPr="00356F31" w:rsidSect="00EF714B">
          <w:pgSz w:w="11907" w:h="16840" w:code="9"/>
          <w:pgMar w:top="709" w:right="851" w:bottom="426" w:left="1588" w:header="709" w:footer="709" w:gutter="0"/>
          <w:cols w:space="720"/>
          <w:noEndnote/>
          <w:docGrid w:linePitch="354"/>
        </w:sectPr>
      </w:pPr>
    </w:p>
    <w:p w:rsidR="003759B7" w:rsidRPr="00356F31" w:rsidRDefault="003759B7" w:rsidP="003759B7">
      <w:pPr>
        <w:spacing w:after="0"/>
        <w:ind w:left="5670"/>
        <w:jc w:val="right"/>
        <w:rPr>
          <w:rFonts w:ascii="Times New Roman" w:hAnsi="Times New Roman"/>
          <w:sz w:val="28"/>
          <w:szCs w:val="28"/>
        </w:rPr>
      </w:pPr>
      <w:r w:rsidRPr="00356F31">
        <w:rPr>
          <w:rFonts w:ascii="Times New Roman" w:hAnsi="Times New Roman"/>
          <w:sz w:val="28"/>
          <w:szCs w:val="28"/>
        </w:rPr>
        <w:lastRenderedPageBreak/>
        <w:t xml:space="preserve">Приложение </w:t>
      </w:r>
      <w:r>
        <w:rPr>
          <w:rFonts w:ascii="Times New Roman" w:hAnsi="Times New Roman"/>
          <w:sz w:val="28"/>
          <w:szCs w:val="28"/>
        </w:rPr>
        <w:t xml:space="preserve">                                                            </w:t>
      </w:r>
      <w:r w:rsidRPr="00356F31">
        <w:rPr>
          <w:rFonts w:ascii="Times New Roman" w:hAnsi="Times New Roman"/>
          <w:sz w:val="28"/>
          <w:szCs w:val="28"/>
        </w:rPr>
        <w:t xml:space="preserve">к </w:t>
      </w:r>
      <w:r>
        <w:rPr>
          <w:rFonts w:ascii="Times New Roman" w:hAnsi="Times New Roman"/>
          <w:sz w:val="28"/>
          <w:szCs w:val="28"/>
        </w:rPr>
        <w:t>п</w:t>
      </w:r>
      <w:r w:rsidRPr="00356F31">
        <w:rPr>
          <w:rFonts w:ascii="Times New Roman" w:hAnsi="Times New Roman"/>
          <w:sz w:val="28"/>
          <w:szCs w:val="28"/>
        </w:rPr>
        <w:t>остановлению</w:t>
      </w:r>
    </w:p>
    <w:p w:rsidR="003759B7" w:rsidRPr="00356F31" w:rsidRDefault="003759B7" w:rsidP="003759B7">
      <w:pPr>
        <w:spacing w:after="0"/>
        <w:ind w:left="5670"/>
        <w:jc w:val="right"/>
        <w:rPr>
          <w:rFonts w:ascii="Times New Roman" w:hAnsi="Times New Roman"/>
          <w:sz w:val="28"/>
          <w:szCs w:val="28"/>
        </w:rPr>
      </w:pPr>
      <w:r w:rsidRPr="00356F31">
        <w:rPr>
          <w:rFonts w:ascii="Times New Roman" w:hAnsi="Times New Roman"/>
          <w:sz w:val="28"/>
          <w:szCs w:val="28"/>
        </w:rPr>
        <w:t xml:space="preserve"> Администрации </w:t>
      </w:r>
      <w:proofErr w:type="spellStart"/>
      <w:r>
        <w:rPr>
          <w:rFonts w:ascii="Times New Roman" w:hAnsi="Times New Roman"/>
          <w:sz w:val="28"/>
          <w:szCs w:val="28"/>
        </w:rPr>
        <w:t>Журавецкого</w:t>
      </w:r>
      <w:proofErr w:type="spellEnd"/>
    </w:p>
    <w:p w:rsidR="003759B7" w:rsidRPr="00356F31" w:rsidRDefault="003759B7" w:rsidP="003759B7">
      <w:pPr>
        <w:spacing w:after="0"/>
        <w:ind w:left="5670"/>
        <w:jc w:val="right"/>
        <w:rPr>
          <w:rFonts w:ascii="Times New Roman" w:hAnsi="Times New Roman"/>
          <w:sz w:val="28"/>
          <w:szCs w:val="28"/>
        </w:rPr>
      </w:pPr>
      <w:r w:rsidRPr="00356F31">
        <w:rPr>
          <w:rFonts w:ascii="Times New Roman" w:hAnsi="Times New Roman"/>
          <w:sz w:val="28"/>
          <w:szCs w:val="28"/>
        </w:rPr>
        <w:t xml:space="preserve"> сельского поселения</w:t>
      </w:r>
      <w:r>
        <w:rPr>
          <w:rFonts w:ascii="Times New Roman" w:hAnsi="Times New Roman"/>
          <w:sz w:val="28"/>
          <w:szCs w:val="28"/>
        </w:rPr>
        <w:t xml:space="preserve">                                          </w:t>
      </w:r>
      <w:r w:rsidRPr="00356F31">
        <w:rPr>
          <w:rFonts w:ascii="Times New Roman" w:hAnsi="Times New Roman"/>
          <w:sz w:val="28"/>
          <w:szCs w:val="28"/>
        </w:rPr>
        <w:t xml:space="preserve"> от 2</w:t>
      </w:r>
      <w:r>
        <w:rPr>
          <w:rFonts w:ascii="Times New Roman" w:hAnsi="Times New Roman"/>
          <w:sz w:val="28"/>
          <w:szCs w:val="28"/>
        </w:rPr>
        <w:t>2</w:t>
      </w:r>
      <w:r w:rsidRPr="00356F31">
        <w:rPr>
          <w:rFonts w:ascii="Times New Roman" w:hAnsi="Times New Roman"/>
          <w:sz w:val="28"/>
          <w:szCs w:val="28"/>
        </w:rPr>
        <w:t xml:space="preserve">.04.2025 № </w:t>
      </w:r>
      <w:r>
        <w:rPr>
          <w:rFonts w:ascii="Times New Roman" w:hAnsi="Times New Roman"/>
          <w:sz w:val="28"/>
          <w:szCs w:val="28"/>
        </w:rPr>
        <w:t>20</w:t>
      </w:r>
    </w:p>
    <w:p w:rsidR="003759B7" w:rsidRPr="00356F31" w:rsidRDefault="003759B7" w:rsidP="003759B7">
      <w:pPr>
        <w:spacing w:after="0"/>
        <w:ind w:left="5670"/>
        <w:jc w:val="both"/>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28"/>
          <w:szCs w:val="28"/>
        </w:rPr>
      </w:pPr>
    </w:p>
    <w:p w:rsidR="003759B7" w:rsidRPr="00356F31" w:rsidRDefault="003759B7" w:rsidP="003759B7">
      <w:pPr>
        <w:spacing w:after="0"/>
        <w:jc w:val="center"/>
        <w:rPr>
          <w:rFonts w:ascii="Times New Roman" w:hAnsi="Times New Roman"/>
          <w:b/>
          <w:sz w:val="48"/>
          <w:szCs w:val="48"/>
        </w:rPr>
      </w:pPr>
      <w:r w:rsidRPr="00356F31">
        <w:rPr>
          <w:rFonts w:ascii="Times New Roman" w:hAnsi="Times New Roman"/>
          <w:b/>
          <w:sz w:val="48"/>
          <w:szCs w:val="48"/>
        </w:rPr>
        <w:t>МУНИЦИПАЛЬНАЯ ПРОГРАММА</w:t>
      </w:r>
    </w:p>
    <w:p w:rsidR="003759B7" w:rsidRPr="00356F31" w:rsidRDefault="003759B7" w:rsidP="003759B7">
      <w:pPr>
        <w:spacing w:after="0"/>
        <w:jc w:val="center"/>
        <w:rPr>
          <w:rFonts w:ascii="Times New Roman" w:hAnsi="Times New Roman"/>
          <w:b/>
          <w:bCs/>
          <w:sz w:val="48"/>
          <w:szCs w:val="48"/>
        </w:rPr>
      </w:pPr>
      <w:r w:rsidRPr="00356F31">
        <w:rPr>
          <w:rFonts w:ascii="Times New Roman" w:hAnsi="Times New Roman"/>
          <w:b/>
          <w:sz w:val="48"/>
          <w:szCs w:val="48"/>
        </w:rPr>
        <w:t xml:space="preserve">«Основные направления развития молодежной политики в </w:t>
      </w:r>
      <w:proofErr w:type="spellStart"/>
      <w:r>
        <w:rPr>
          <w:rFonts w:ascii="Times New Roman" w:hAnsi="Times New Roman"/>
          <w:b/>
          <w:sz w:val="48"/>
          <w:szCs w:val="48"/>
        </w:rPr>
        <w:t>Журавецком</w:t>
      </w:r>
      <w:proofErr w:type="spellEnd"/>
      <w:r w:rsidRPr="00356F31">
        <w:rPr>
          <w:rFonts w:ascii="Times New Roman" w:hAnsi="Times New Roman"/>
          <w:b/>
          <w:sz w:val="48"/>
          <w:szCs w:val="48"/>
        </w:rPr>
        <w:t xml:space="preserve"> сельском </w:t>
      </w:r>
      <w:proofErr w:type="gramStart"/>
      <w:r w:rsidRPr="00356F31">
        <w:rPr>
          <w:rFonts w:ascii="Times New Roman" w:hAnsi="Times New Roman"/>
          <w:b/>
          <w:sz w:val="48"/>
          <w:szCs w:val="48"/>
        </w:rPr>
        <w:t>поселении  на</w:t>
      </w:r>
      <w:proofErr w:type="gramEnd"/>
      <w:r w:rsidRPr="00356F31">
        <w:rPr>
          <w:rFonts w:ascii="Times New Roman" w:hAnsi="Times New Roman"/>
          <w:b/>
          <w:sz w:val="48"/>
          <w:szCs w:val="48"/>
        </w:rPr>
        <w:t xml:space="preserve"> 2025-2027 гг.»</w:t>
      </w:r>
    </w:p>
    <w:p w:rsidR="003759B7" w:rsidRPr="00356F31" w:rsidRDefault="003759B7" w:rsidP="003759B7">
      <w:pPr>
        <w:spacing w:after="0"/>
        <w:rPr>
          <w:rFonts w:ascii="Times New Roman" w:hAnsi="Times New Roman"/>
          <w:b/>
          <w:sz w:val="28"/>
          <w:szCs w:val="28"/>
        </w:rPr>
      </w:pPr>
    </w:p>
    <w:p w:rsidR="003759B7" w:rsidRPr="00EF23C5" w:rsidRDefault="003759B7" w:rsidP="003759B7">
      <w:pPr>
        <w:spacing w:after="0"/>
        <w:jc w:val="center"/>
        <w:rPr>
          <w:rFonts w:ascii="Times New Roman" w:hAnsi="Times New Roman"/>
          <w:b/>
          <w:sz w:val="32"/>
          <w:szCs w:val="32"/>
        </w:rPr>
      </w:pPr>
      <w:r w:rsidRPr="00EF23C5">
        <w:rPr>
          <w:rFonts w:ascii="Times New Roman" w:hAnsi="Times New Roman"/>
          <w:b/>
          <w:sz w:val="32"/>
          <w:szCs w:val="32"/>
        </w:rPr>
        <w:t>Паспорт муниципальной программы</w:t>
      </w:r>
    </w:p>
    <w:p w:rsidR="003759B7" w:rsidRPr="00EF23C5" w:rsidRDefault="003759B7" w:rsidP="003759B7">
      <w:pPr>
        <w:spacing w:after="0"/>
        <w:jc w:val="center"/>
        <w:rPr>
          <w:rFonts w:ascii="Times New Roman" w:hAnsi="Times New Roman"/>
          <w:b/>
          <w:sz w:val="32"/>
          <w:szCs w:val="32"/>
        </w:rPr>
      </w:pPr>
      <w:r w:rsidRPr="00EF23C5">
        <w:rPr>
          <w:rFonts w:ascii="Times New Roman" w:hAnsi="Times New Roman"/>
          <w:b/>
          <w:sz w:val="32"/>
          <w:szCs w:val="32"/>
        </w:rPr>
        <w:t xml:space="preserve">«Основные направления развития молодежной </w:t>
      </w:r>
    </w:p>
    <w:p w:rsidR="003759B7" w:rsidRPr="00EF23C5" w:rsidRDefault="003759B7" w:rsidP="003759B7">
      <w:pPr>
        <w:spacing w:after="0"/>
        <w:jc w:val="center"/>
        <w:rPr>
          <w:rFonts w:ascii="Times New Roman" w:hAnsi="Times New Roman"/>
          <w:b/>
          <w:sz w:val="32"/>
          <w:szCs w:val="32"/>
        </w:rPr>
      </w:pPr>
      <w:r w:rsidRPr="00EF23C5">
        <w:rPr>
          <w:rFonts w:ascii="Times New Roman" w:hAnsi="Times New Roman"/>
          <w:b/>
          <w:sz w:val="32"/>
          <w:szCs w:val="32"/>
        </w:rPr>
        <w:t xml:space="preserve">политики в </w:t>
      </w:r>
      <w:proofErr w:type="spellStart"/>
      <w:r>
        <w:rPr>
          <w:rFonts w:ascii="Times New Roman" w:hAnsi="Times New Roman"/>
          <w:b/>
          <w:sz w:val="32"/>
          <w:szCs w:val="32"/>
        </w:rPr>
        <w:t>Журавецком</w:t>
      </w:r>
      <w:proofErr w:type="spellEnd"/>
      <w:r w:rsidRPr="00EF23C5">
        <w:rPr>
          <w:rFonts w:ascii="Times New Roman" w:hAnsi="Times New Roman"/>
          <w:b/>
          <w:sz w:val="32"/>
          <w:szCs w:val="32"/>
        </w:rPr>
        <w:t xml:space="preserve"> сельском </w:t>
      </w:r>
    </w:p>
    <w:p w:rsidR="003759B7" w:rsidRPr="00EF23C5" w:rsidRDefault="003759B7" w:rsidP="003759B7">
      <w:pPr>
        <w:spacing w:after="0"/>
        <w:jc w:val="center"/>
        <w:rPr>
          <w:rFonts w:ascii="Times New Roman" w:hAnsi="Times New Roman"/>
          <w:b/>
          <w:sz w:val="32"/>
          <w:szCs w:val="32"/>
        </w:rPr>
      </w:pPr>
      <w:r w:rsidRPr="00EF23C5">
        <w:rPr>
          <w:rFonts w:ascii="Times New Roman" w:hAnsi="Times New Roman"/>
          <w:b/>
          <w:sz w:val="32"/>
          <w:szCs w:val="32"/>
        </w:rPr>
        <w:t>поселении на 2025-2027 гг.»</w:t>
      </w:r>
    </w:p>
    <w:p w:rsidR="003759B7" w:rsidRPr="00356F31" w:rsidRDefault="003759B7" w:rsidP="003759B7">
      <w:pPr>
        <w:spacing w:after="0"/>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961"/>
      </w:tblGrid>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b/>
                <w:sz w:val="28"/>
                <w:szCs w:val="28"/>
              </w:rPr>
            </w:pPr>
            <w:r w:rsidRPr="00356F31">
              <w:rPr>
                <w:rFonts w:ascii="Times New Roman" w:hAnsi="Times New Roman"/>
                <w:b/>
                <w:sz w:val="28"/>
                <w:szCs w:val="28"/>
              </w:rPr>
              <w:t>Наименование программы</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spacing w:after="0"/>
              <w:jc w:val="both"/>
              <w:rPr>
                <w:rFonts w:ascii="Times New Roman" w:hAnsi="Times New Roman"/>
                <w:b/>
                <w:sz w:val="28"/>
                <w:szCs w:val="28"/>
              </w:rPr>
            </w:pPr>
            <w:r w:rsidRPr="00356F31">
              <w:rPr>
                <w:rFonts w:ascii="Times New Roman" w:hAnsi="Times New Roman"/>
                <w:b/>
                <w:sz w:val="28"/>
                <w:szCs w:val="28"/>
              </w:rPr>
              <w:t xml:space="preserve">Муниципальная программа «Основные направления развития молодежной политики в </w:t>
            </w:r>
            <w:proofErr w:type="spellStart"/>
            <w:r>
              <w:rPr>
                <w:rFonts w:ascii="Times New Roman" w:hAnsi="Times New Roman"/>
                <w:b/>
                <w:sz w:val="28"/>
                <w:szCs w:val="28"/>
              </w:rPr>
              <w:t>Журавецком</w:t>
            </w:r>
            <w:proofErr w:type="spellEnd"/>
            <w:r w:rsidRPr="00356F31">
              <w:rPr>
                <w:rFonts w:ascii="Times New Roman" w:hAnsi="Times New Roman"/>
                <w:b/>
                <w:sz w:val="28"/>
                <w:szCs w:val="28"/>
              </w:rPr>
              <w:t xml:space="preserve"> сельском </w:t>
            </w:r>
            <w:proofErr w:type="gramStart"/>
            <w:r w:rsidRPr="00356F31">
              <w:rPr>
                <w:rFonts w:ascii="Times New Roman" w:hAnsi="Times New Roman"/>
                <w:b/>
                <w:sz w:val="28"/>
                <w:szCs w:val="28"/>
              </w:rPr>
              <w:t>поселении  на</w:t>
            </w:r>
            <w:proofErr w:type="gramEnd"/>
            <w:r w:rsidRPr="00356F31">
              <w:rPr>
                <w:rFonts w:ascii="Times New Roman" w:hAnsi="Times New Roman"/>
                <w:b/>
                <w:sz w:val="28"/>
                <w:szCs w:val="28"/>
              </w:rPr>
              <w:t xml:space="preserve"> 2025-2027 гг.»</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Основание для разработки программы</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spacing w:after="0"/>
              <w:rPr>
                <w:rFonts w:ascii="Times New Roman" w:hAnsi="Times New Roman"/>
                <w:sz w:val="28"/>
                <w:szCs w:val="28"/>
              </w:rPr>
            </w:pPr>
            <w:r w:rsidRPr="00356F31">
              <w:rPr>
                <w:rFonts w:ascii="Times New Roman" w:hAnsi="Times New Roman"/>
                <w:sz w:val="28"/>
                <w:szCs w:val="28"/>
              </w:rPr>
              <w:t xml:space="preserve">Федеральный закон </w:t>
            </w:r>
            <w:proofErr w:type="gramStart"/>
            <w:r w:rsidRPr="00356F31">
              <w:rPr>
                <w:rFonts w:ascii="Times New Roman" w:hAnsi="Times New Roman"/>
                <w:sz w:val="28"/>
                <w:szCs w:val="28"/>
              </w:rPr>
              <w:t>от  06.10.2003</w:t>
            </w:r>
            <w:proofErr w:type="gramEnd"/>
            <w:r w:rsidRPr="00356F31">
              <w:rPr>
                <w:rFonts w:ascii="Times New Roman" w:hAnsi="Times New Roman"/>
                <w:sz w:val="28"/>
                <w:szCs w:val="28"/>
              </w:rPr>
              <w:t xml:space="preserve"> № 131-ФЗ «Об общих принципах организации местного  самоуправления в Российской Федерации», </w:t>
            </w:r>
          </w:p>
          <w:p w:rsidR="003759B7" w:rsidRPr="00356F31" w:rsidRDefault="003759B7" w:rsidP="00B802FA">
            <w:pPr>
              <w:spacing w:after="0"/>
              <w:rPr>
                <w:rFonts w:ascii="Times New Roman" w:hAnsi="Times New Roman"/>
                <w:sz w:val="28"/>
                <w:szCs w:val="28"/>
                <w:lang w:bidi="en-US"/>
              </w:rPr>
            </w:pPr>
            <w:r w:rsidRPr="00356F31">
              <w:rPr>
                <w:rFonts w:ascii="Times New Roman" w:hAnsi="Times New Roman"/>
                <w:sz w:val="28"/>
                <w:szCs w:val="28"/>
              </w:rPr>
              <w:t xml:space="preserve">Устав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Муниципальный заказчик</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 xml:space="preserve">Администрация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 </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Разработчик Программы</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 xml:space="preserve">Администрация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 </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 xml:space="preserve">Цель и задачи </w:t>
            </w:r>
            <w:r w:rsidRPr="00356F31">
              <w:rPr>
                <w:rFonts w:ascii="Times New Roman" w:hAnsi="Times New Roman"/>
                <w:sz w:val="28"/>
                <w:szCs w:val="28"/>
              </w:rPr>
              <w:lastRenderedPageBreak/>
              <w:t>Программы</w:t>
            </w:r>
          </w:p>
        </w:tc>
        <w:tc>
          <w:tcPr>
            <w:tcW w:w="6961" w:type="dxa"/>
            <w:tcBorders>
              <w:top w:val="single" w:sz="4" w:space="0" w:color="auto"/>
              <w:left w:val="single" w:sz="4" w:space="0" w:color="auto"/>
              <w:bottom w:val="single" w:sz="4" w:space="0" w:color="auto"/>
              <w:right w:val="single" w:sz="4" w:space="0" w:color="auto"/>
            </w:tcBorders>
          </w:tcPr>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b/>
                <w:sz w:val="28"/>
                <w:szCs w:val="28"/>
              </w:rPr>
              <w:lastRenderedPageBreak/>
              <w:t>Цель</w:t>
            </w:r>
            <w:r w:rsidRPr="00356F31">
              <w:rPr>
                <w:rFonts w:ascii="Times New Roman" w:hAnsi="Times New Roman"/>
                <w:sz w:val="28"/>
                <w:szCs w:val="28"/>
              </w:rPr>
              <w:t>:</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 xml:space="preserve"> создание условий для формирования социально-</w:t>
            </w:r>
            <w:r w:rsidRPr="00356F31">
              <w:rPr>
                <w:rFonts w:ascii="Times New Roman" w:hAnsi="Times New Roman"/>
                <w:sz w:val="28"/>
                <w:szCs w:val="28"/>
              </w:rPr>
              <w:lastRenderedPageBreak/>
              <w:t xml:space="preserve">экономических и организационных условий, способствующих самореализации и гражданскому становлению молодых жителей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w:t>
            </w:r>
          </w:p>
          <w:p w:rsidR="003759B7" w:rsidRPr="00356F31" w:rsidRDefault="003759B7" w:rsidP="00B802FA">
            <w:pPr>
              <w:spacing w:after="0" w:line="240" w:lineRule="auto"/>
              <w:rPr>
                <w:rFonts w:ascii="Times New Roman" w:hAnsi="Times New Roman"/>
                <w:sz w:val="28"/>
                <w:szCs w:val="28"/>
              </w:rPr>
            </w:pPr>
          </w:p>
          <w:p w:rsidR="003759B7" w:rsidRPr="00356F31" w:rsidRDefault="003759B7" w:rsidP="00B802FA">
            <w:pPr>
              <w:spacing w:after="0" w:line="240" w:lineRule="auto"/>
              <w:rPr>
                <w:rFonts w:ascii="Times New Roman" w:hAnsi="Times New Roman"/>
                <w:b/>
                <w:sz w:val="28"/>
                <w:szCs w:val="28"/>
              </w:rPr>
            </w:pPr>
            <w:r w:rsidRPr="00356F31">
              <w:rPr>
                <w:rFonts w:ascii="Times New Roman" w:hAnsi="Times New Roman"/>
                <w:b/>
                <w:sz w:val="28"/>
                <w:szCs w:val="28"/>
              </w:rPr>
              <w:t>Задачи:</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1. Воспитание гражданственности и патриотизма.</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2. Содействие занятости несовершеннолетних и молодежи.</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3. Поддержка молодежных инициатив, развитие творчества и организация досуга молодежи.</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4. Организация работы с несовершеннолетними и молодежью по месту жительства.</w:t>
            </w:r>
          </w:p>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5. Профилактика правонарушений, наркозависимости, табакокурения и алкогольной зависимости среди несовершеннолетних и молодежи, а также безнадзорности несовершеннолетних.</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lastRenderedPageBreak/>
              <w:t>Сроки и этапы реализации Программы</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2025-2027 гг.</w:t>
            </w: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Объемы и источники финансирования</w:t>
            </w:r>
          </w:p>
        </w:tc>
        <w:tc>
          <w:tcPr>
            <w:tcW w:w="6961"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spacing w:after="0" w:line="240" w:lineRule="auto"/>
              <w:rPr>
                <w:rFonts w:ascii="Times New Roman" w:hAnsi="Times New Roman"/>
                <w:sz w:val="28"/>
                <w:szCs w:val="28"/>
              </w:rPr>
            </w:pPr>
            <w:r w:rsidRPr="00356F31">
              <w:rPr>
                <w:rFonts w:ascii="Times New Roman" w:hAnsi="Times New Roman"/>
                <w:sz w:val="28"/>
                <w:szCs w:val="28"/>
              </w:rPr>
              <w:t>Программа не требует финансирования</w:t>
            </w:r>
          </w:p>
          <w:p w:rsidR="003759B7" w:rsidRPr="00356F31" w:rsidRDefault="003759B7" w:rsidP="00B802FA">
            <w:pPr>
              <w:spacing w:after="0" w:line="240" w:lineRule="auto"/>
              <w:rPr>
                <w:rFonts w:ascii="Times New Roman" w:hAnsi="Times New Roman"/>
                <w:sz w:val="28"/>
                <w:szCs w:val="28"/>
              </w:rPr>
            </w:pPr>
          </w:p>
        </w:tc>
      </w:tr>
      <w:tr w:rsidR="003759B7" w:rsidRPr="00356F31" w:rsidTr="00B802FA">
        <w:tc>
          <w:tcPr>
            <w:tcW w:w="2943" w:type="dxa"/>
            <w:tcBorders>
              <w:top w:val="single" w:sz="4" w:space="0" w:color="auto"/>
              <w:left w:val="single" w:sz="4" w:space="0" w:color="auto"/>
              <w:bottom w:val="single" w:sz="4" w:space="0" w:color="auto"/>
              <w:right w:val="single" w:sz="4" w:space="0" w:color="auto"/>
            </w:tcBorders>
            <w:hideMark/>
          </w:tcPr>
          <w:p w:rsidR="003759B7" w:rsidRPr="00356F31" w:rsidRDefault="003759B7" w:rsidP="00B802FA">
            <w:pPr>
              <w:rPr>
                <w:rFonts w:ascii="Times New Roman" w:hAnsi="Times New Roman"/>
                <w:sz w:val="28"/>
                <w:szCs w:val="28"/>
              </w:rPr>
            </w:pPr>
            <w:r w:rsidRPr="00356F31">
              <w:rPr>
                <w:rFonts w:ascii="Times New Roman" w:hAnsi="Times New Roman"/>
                <w:sz w:val="28"/>
                <w:szCs w:val="28"/>
              </w:rPr>
              <w:t xml:space="preserve">Ожидаемые конечные результаты реализации Программы </w:t>
            </w:r>
          </w:p>
        </w:tc>
        <w:tc>
          <w:tcPr>
            <w:tcW w:w="6961" w:type="dxa"/>
            <w:tcBorders>
              <w:top w:val="single" w:sz="4" w:space="0" w:color="auto"/>
              <w:left w:val="single" w:sz="4" w:space="0" w:color="auto"/>
              <w:bottom w:val="single" w:sz="4" w:space="0" w:color="auto"/>
              <w:right w:val="single" w:sz="4" w:space="0" w:color="auto"/>
            </w:tcBorders>
          </w:tcPr>
          <w:p w:rsidR="003759B7" w:rsidRPr="00356F31" w:rsidRDefault="003759B7" w:rsidP="00B802FA">
            <w:pPr>
              <w:rPr>
                <w:rFonts w:ascii="Times New Roman" w:hAnsi="Times New Roman"/>
                <w:b/>
                <w:sz w:val="28"/>
                <w:szCs w:val="28"/>
              </w:rPr>
            </w:pPr>
            <w:r w:rsidRPr="00356F31">
              <w:rPr>
                <w:rFonts w:ascii="Times New Roman" w:hAnsi="Times New Roman"/>
                <w:sz w:val="28"/>
                <w:szCs w:val="28"/>
              </w:rPr>
              <w:t>Профилактика правонарушений, наркозависимости, табакокурения и алкогольной зависимости среди несовершеннолетних и молодежи, а также безнадзорности несовершеннолетних.</w:t>
            </w:r>
          </w:p>
          <w:p w:rsidR="003759B7" w:rsidRPr="00356F31" w:rsidRDefault="003759B7" w:rsidP="00B802FA">
            <w:pPr>
              <w:rPr>
                <w:rFonts w:ascii="Times New Roman" w:hAnsi="Times New Roman"/>
                <w:sz w:val="28"/>
                <w:szCs w:val="28"/>
              </w:rPr>
            </w:pPr>
          </w:p>
        </w:tc>
      </w:tr>
    </w:tbl>
    <w:p w:rsidR="003759B7" w:rsidRPr="00356F31" w:rsidRDefault="003759B7" w:rsidP="003759B7">
      <w:pPr>
        <w:spacing w:before="120" w:after="0"/>
        <w:ind w:right="170"/>
        <w:jc w:val="center"/>
        <w:rPr>
          <w:rFonts w:ascii="Times New Roman" w:hAnsi="Times New Roman"/>
          <w:b/>
          <w:sz w:val="28"/>
          <w:szCs w:val="28"/>
        </w:rPr>
      </w:pPr>
      <w:r>
        <w:rPr>
          <w:rFonts w:ascii="Times New Roman" w:hAnsi="Times New Roman"/>
          <w:b/>
          <w:sz w:val="28"/>
          <w:szCs w:val="28"/>
        </w:rPr>
        <w:t xml:space="preserve">1. </w:t>
      </w:r>
      <w:r w:rsidRPr="00356F31">
        <w:rPr>
          <w:rFonts w:ascii="Times New Roman" w:hAnsi="Times New Roman"/>
          <w:b/>
          <w:sz w:val="28"/>
          <w:szCs w:val="28"/>
        </w:rPr>
        <w:t>Обоснование разработки Программы.</w:t>
      </w:r>
    </w:p>
    <w:p w:rsidR="003759B7" w:rsidRPr="00356F31" w:rsidRDefault="003759B7" w:rsidP="003759B7">
      <w:pPr>
        <w:spacing w:before="120" w:after="0"/>
        <w:ind w:right="170"/>
        <w:jc w:val="both"/>
        <w:rPr>
          <w:rFonts w:ascii="Times New Roman" w:hAnsi="Times New Roman"/>
          <w:sz w:val="28"/>
          <w:szCs w:val="28"/>
        </w:rPr>
      </w:pPr>
      <w:r w:rsidRPr="00356F31">
        <w:rPr>
          <w:rFonts w:ascii="Times New Roman" w:hAnsi="Times New Roman"/>
          <w:sz w:val="28"/>
          <w:szCs w:val="28"/>
        </w:rPr>
        <w:t xml:space="preserve">             </w:t>
      </w:r>
      <w:proofErr w:type="gramStart"/>
      <w:r w:rsidRPr="00356F31">
        <w:rPr>
          <w:rFonts w:ascii="Times New Roman" w:hAnsi="Times New Roman"/>
          <w:sz w:val="28"/>
          <w:szCs w:val="28"/>
        </w:rPr>
        <w:t>Муниципальная  программа</w:t>
      </w:r>
      <w:proofErr w:type="gramEnd"/>
      <w:r w:rsidRPr="00356F31">
        <w:rPr>
          <w:rFonts w:ascii="Times New Roman" w:hAnsi="Times New Roman"/>
          <w:sz w:val="28"/>
          <w:szCs w:val="28"/>
        </w:rPr>
        <w:t xml:space="preserve"> «Основные направления развития молодежной политики в </w:t>
      </w:r>
      <w:proofErr w:type="spellStart"/>
      <w:r>
        <w:rPr>
          <w:rFonts w:ascii="Times New Roman" w:hAnsi="Times New Roman"/>
          <w:sz w:val="28"/>
          <w:szCs w:val="28"/>
        </w:rPr>
        <w:t>Журавецком</w:t>
      </w:r>
      <w:proofErr w:type="spellEnd"/>
      <w:r w:rsidRPr="00356F31">
        <w:rPr>
          <w:rFonts w:ascii="Times New Roman" w:hAnsi="Times New Roman"/>
          <w:sz w:val="28"/>
          <w:szCs w:val="28"/>
        </w:rPr>
        <w:t xml:space="preserve"> сельском поселении  на 2025-2027 гг.» разработана на основании Федерального закона от 06.10.2003г. №131 «Об общих принципах организации местного самоуправления в Российской Федерации» и Устава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w:t>
      </w:r>
      <w:r>
        <w:rPr>
          <w:rFonts w:ascii="Times New Roman" w:hAnsi="Times New Roman"/>
          <w:sz w:val="28"/>
          <w:szCs w:val="28"/>
        </w:rPr>
        <w:t xml:space="preserve"> </w:t>
      </w:r>
      <w:r w:rsidRPr="00356F31">
        <w:rPr>
          <w:rFonts w:ascii="Times New Roman" w:hAnsi="Times New Roman"/>
          <w:sz w:val="28"/>
          <w:szCs w:val="28"/>
        </w:rPr>
        <w:t xml:space="preserve">               За последнее время в молодежной среде обозначились такие проблемы, </w:t>
      </w:r>
      <w:proofErr w:type="gramStart"/>
      <w:r w:rsidRPr="00356F31">
        <w:rPr>
          <w:rFonts w:ascii="Times New Roman" w:hAnsi="Times New Roman"/>
          <w:sz w:val="28"/>
          <w:szCs w:val="28"/>
        </w:rPr>
        <w:t>как:  недостаточное</w:t>
      </w:r>
      <w:proofErr w:type="gramEnd"/>
      <w:r w:rsidRPr="00356F31">
        <w:rPr>
          <w:rFonts w:ascii="Times New Roman" w:hAnsi="Times New Roman"/>
          <w:sz w:val="28"/>
          <w:szCs w:val="28"/>
        </w:rPr>
        <w:t xml:space="preserve"> проявление патриотизма и гражданской ответственности, асоциальные явления и правонарушения.</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lastRenderedPageBreak/>
        <w:t xml:space="preserve">               Программа направлена на решение проблем молодого </w:t>
      </w:r>
      <w:proofErr w:type="gramStart"/>
      <w:r w:rsidRPr="00356F31">
        <w:rPr>
          <w:rFonts w:ascii="Times New Roman" w:hAnsi="Times New Roman"/>
          <w:sz w:val="28"/>
          <w:szCs w:val="28"/>
        </w:rPr>
        <w:t xml:space="preserve">поколения  </w:t>
      </w:r>
      <w:proofErr w:type="spellStart"/>
      <w:r>
        <w:rPr>
          <w:rFonts w:ascii="Times New Roman" w:hAnsi="Times New Roman"/>
          <w:sz w:val="28"/>
          <w:szCs w:val="28"/>
        </w:rPr>
        <w:t>Журавецкого</w:t>
      </w:r>
      <w:proofErr w:type="spellEnd"/>
      <w:proofErr w:type="gramEnd"/>
      <w:r w:rsidRPr="00356F31">
        <w:rPr>
          <w:rFonts w:ascii="Times New Roman" w:hAnsi="Times New Roman"/>
          <w:sz w:val="28"/>
          <w:szCs w:val="28"/>
        </w:rPr>
        <w:t xml:space="preserve"> сельского поселения: предоставление возможности молодежи духовно и физически развиваться.</w:t>
      </w:r>
    </w:p>
    <w:p w:rsidR="003759B7" w:rsidRPr="00356F31" w:rsidRDefault="003759B7" w:rsidP="003759B7">
      <w:pPr>
        <w:numPr>
          <w:ilvl w:val="0"/>
          <w:numId w:val="4"/>
        </w:numPr>
        <w:spacing w:before="120"/>
        <w:ind w:right="170"/>
        <w:jc w:val="center"/>
        <w:rPr>
          <w:rFonts w:ascii="Times New Roman" w:hAnsi="Times New Roman"/>
          <w:b/>
          <w:sz w:val="28"/>
          <w:szCs w:val="28"/>
        </w:rPr>
      </w:pPr>
      <w:r w:rsidRPr="00356F31">
        <w:rPr>
          <w:rFonts w:ascii="Times New Roman" w:hAnsi="Times New Roman"/>
          <w:b/>
          <w:sz w:val="28"/>
          <w:szCs w:val="28"/>
        </w:rPr>
        <w:t>Цель и задачи Программы.</w:t>
      </w:r>
    </w:p>
    <w:p w:rsidR="003759B7" w:rsidRPr="00356F31" w:rsidRDefault="003759B7" w:rsidP="003759B7">
      <w:pPr>
        <w:spacing w:before="120"/>
        <w:ind w:left="1080" w:right="170"/>
        <w:jc w:val="both"/>
        <w:rPr>
          <w:rFonts w:ascii="Times New Roman" w:hAnsi="Times New Roman"/>
          <w:sz w:val="28"/>
          <w:szCs w:val="28"/>
        </w:rPr>
      </w:pPr>
      <w:r w:rsidRPr="00EF23C5">
        <w:rPr>
          <w:rFonts w:ascii="Times New Roman" w:hAnsi="Times New Roman"/>
          <w:b/>
          <w:bCs/>
          <w:sz w:val="28"/>
          <w:szCs w:val="28"/>
        </w:rPr>
        <w:t>Основная цель Программы</w:t>
      </w:r>
      <w:r w:rsidRPr="00356F31">
        <w:rPr>
          <w:rFonts w:ascii="Times New Roman" w:hAnsi="Times New Roman"/>
          <w:sz w:val="28"/>
          <w:szCs w:val="28"/>
        </w:rPr>
        <w:t xml:space="preserve">: создание условий для формирования правовых, социально-экономических и организационных условий, способствующих самореализации и гражданскому становлению молодых </w:t>
      </w:r>
      <w:proofErr w:type="gramStart"/>
      <w:r w:rsidRPr="00356F31">
        <w:rPr>
          <w:rFonts w:ascii="Times New Roman" w:hAnsi="Times New Roman"/>
          <w:sz w:val="28"/>
          <w:szCs w:val="28"/>
        </w:rPr>
        <w:t xml:space="preserve">жителей  </w:t>
      </w:r>
      <w:proofErr w:type="spellStart"/>
      <w:r>
        <w:rPr>
          <w:rFonts w:ascii="Times New Roman" w:hAnsi="Times New Roman"/>
          <w:sz w:val="28"/>
          <w:szCs w:val="28"/>
        </w:rPr>
        <w:t>Журавецкого</w:t>
      </w:r>
      <w:proofErr w:type="spellEnd"/>
      <w:proofErr w:type="gramEnd"/>
      <w:r w:rsidRPr="00356F31">
        <w:rPr>
          <w:rFonts w:ascii="Times New Roman" w:hAnsi="Times New Roman"/>
          <w:sz w:val="28"/>
          <w:szCs w:val="28"/>
        </w:rPr>
        <w:t xml:space="preserve"> сельского поселения.</w:t>
      </w:r>
    </w:p>
    <w:p w:rsidR="003759B7" w:rsidRPr="00EF23C5" w:rsidRDefault="003759B7" w:rsidP="003759B7">
      <w:pPr>
        <w:spacing w:before="120"/>
        <w:ind w:right="170"/>
        <w:jc w:val="both"/>
        <w:rPr>
          <w:rFonts w:ascii="Times New Roman" w:hAnsi="Times New Roman"/>
          <w:b/>
          <w:bCs/>
          <w:sz w:val="28"/>
          <w:szCs w:val="28"/>
        </w:rPr>
      </w:pPr>
      <w:r w:rsidRPr="00EF23C5">
        <w:rPr>
          <w:rFonts w:ascii="Times New Roman" w:hAnsi="Times New Roman"/>
          <w:b/>
          <w:bCs/>
          <w:sz w:val="28"/>
          <w:szCs w:val="28"/>
        </w:rPr>
        <w:t>Задачи Программы:</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1. Воспитание гражданственности и патриотизма.</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2. Содействие занятости несовершеннолетних и молодежи.</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3. Поддержка молодежных инициатив, развитие творчества и организация досуга молодежи.</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4. Организация работы с несовершеннолетними и молодежью по месту жительства.</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5. Профилактика правонарушений, наркозависимости, табакокурения и алкогольной зависимости среди несовершеннолетних и молодежи, а также безнадзорности несовершеннолетних.</w:t>
      </w:r>
    </w:p>
    <w:p w:rsidR="003759B7" w:rsidRDefault="003759B7" w:rsidP="003759B7">
      <w:pPr>
        <w:spacing w:before="120"/>
        <w:ind w:right="170"/>
        <w:jc w:val="center"/>
        <w:rPr>
          <w:rFonts w:ascii="Times New Roman" w:hAnsi="Times New Roman"/>
          <w:b/>
          <w:sz w:val="28"/>
          <w:szCs w:val="28"/>
        </w:rPr>
      </w:pPr>
    </w:p>
    <w:p w:rsidR="003759B7" w:rsidRPr="00356F31" w:rsidRDefault="003759B7" w:rsidP="003759B7">
      <w:pPr>
        <w:spacing w:before="120"/>
        <w:ind w:right="170"/>
        <w:jc w:val="center"/>
        <w:rPr>
          <w:rFonts w:ascii="Times New Roman" w:hAnsi="Times New Roman"/>
          <w:b/>
          <w:sz w:val="28"/>
          <w:szCs w:val="28"/>
        </w:rPr>
      </w:pPr>
      <w:r w:rsidRPr="00356F31">
        <w:rPr>
          <w:rFonts w:ascii="Times New Roman" w:hAnsi="Times New Roman"/>
          <w:b/>
          <w:sz w:val="28"/>
          <w:szCs w:val="28"/>
        </w:rPr>
        <w:t>3. Ресурсное обеспечение Программы</w:t>
      </w:r>
    </w:p>
    <w:p w:rsidR="003759B7" w:rsidRPr="00356F31" w:rsidRDefault="003759B7" w:rsidP="003759B7">
      <w:pPr>
        <w:spacing w:before="120"/>
        <w:ind w:right="170"/>
        <w:jc w:val="both"/>
        <w:rPr>
          <w:rFonts w:ascii="Times New Roman" w:hAnsi="Times New Roman"/>
          <w:sz w:val="28"/>
          <w:szCs w:val="28"/>
        </w:rPr>
      </w:pPr>
      <w:r>
        <w:rPr>
          <w:rFonts w:ascii="Times New Roman" w:hAnsi="Times New Roman"/>
          <w:sz w:val="28"/>
          <w:szCs w:val="28"/>
        </w:rPr>
        <w:t>Не требует финансирования</w:t>
      </w:r>
    </w:p>
    <w:p w:rsidR="003759B7" w:rsidRPr="00356F31" w:rsidRDefault="003759B7" w:rsidP="003759B7">
      <w:pPr>
        <w:numPr>
          <w:ilvl w:val="0"/>
          <w:numId w:val="4"/>
        </w:numPr>
        <w:spacing w:before="120"/>
        <w:ind w:right="170"/>
        <w:jc w:val="center"/>
        <w:rPr>
          <w:rFonts w:ascii="Times New Roman" w:hAnsi="Times New Roman"/>
          <w:b/>
          <w:sz w:val="28"/>
          <w:szCs w:val="28"/>
        </w:rPr>
      </w:pPr>
      <w:r w:rsidRPr="00356F31">
        <w:rPr>
          <w:rFonts w:ascii="Times New Roman" w:hAnsi="Times New Roman"/>
          <w:b/>
          <w:sz w:val="28"/>
          <w:szCs w:val="28"/>
        </w:rPr>
        <w:t>Исполнитель Программы.</w:t>
      </w:r>
    </w:p>
    <w:p w:rsidR="003759B7" w:rsidRPr="00356F31" w:rsidRDefault="003759B7" w:rsidP="003759B7">
      <w:pPr>
        <w:spacing w:before="120"/>
        <w:ind w:right="170" w:firstLine="851"/>
        <w:jc w:val="both"/>
        <w:rPr>
          <w:rFonts w:ascii="Times New Roman" w:hAnsi="Times New Roman"/>
          <w:sz w:val="28"/>
          <w:szCs w:val="28"/>
        </w:rPr>
      </w:pPr>
      <w:r w:rsidRPr="00356F31">
        <w:rPr>
          <w:rFonts w:ascii="Times New Roman" w:hAnsi="Times New Roman"/>
          <w:sz w:val="28"/>
          <w:szCs w:val="28"/>
        </w:rPr>
        <w:t xml:space="preserve">Исполнителем </w:t>
      </w:r>
      <w:proofErr w:type="gramStart"/>
      <w:r w:rsidRPr="00356F31">
        <w:rPr>
          <w:rFonts w:ascii="Times New Roman" w:hAnsi="Times New Roman"/>
          <w:sz w:val="28"/>
          <w:szCs w:val="28"/>
        </w:rPr>
        <w:t>Программы  является</w:t>
      </w:r>
      <w:proofErr w:type="gramEnd"/>
      <w:r w:rsidRPr="00356F31">
        <w:rPr>
          <w:rFonts w:ascii="Times New Roman" w:hAnsi="Times New Roman"/>
          <w:sz w:val="28"/>
          <w:szCs w:val="28"/>
        </w:rPr>
        <w:t xml:space="preserve"> Администрация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 и </w:t>
      </w:r>
      <w:r>
        <w:rPr>
          <w:rFonts w:ascii="Times New Roman" w:hAnsi="Times New Roman"/>
          <w:sz w:val="28"/>
          <w:szCs w:val="28"/>
        </w:rPr>
        <w:t xml:space="preserve">МКУК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сельского поселения «КДО»</w:t>
      </w:r>
      <w:r w:rsidRPr="00356F31">
        <w:rPr>
          <w:rFonts w:ascii="Times New Roman" w:hAnsi="Times New Roman"/>
          <w:sz w:val="28"/>
          <w:szCs w:val="28"/>
        </w:rPr>
        <w:t>.</w:t>
      </w:r>
    </w:p>
    <w:p w:rsidR="003759B7" w:rsidRPr="00356F31" w:rsidRDefault="003759B7" w:rsidP="003759B7">
      <w:pPr>
        <w:numPr>
          <w:ilvl w:val="0"/>
          <w:numId w:val="4"/>
        </w:numPr>
        <w:spacing w:before="120"/>
        <w:ind w:right="170"/>
        <w:jc w:val="center"/>
        <w:rPr>
          <w:rFonts w:ascii="Times New Roman" w:hAnsi="Times New Roman"/>
          <w:b/>
          <w:sz w:val="28"/>
          <w:szCs w:val="28"/>
        </w:rPr>
      </w:pPr>
      <w:r w:rsidRPr="00356F31">
        <w:rPr>
          <w:rFonts w:ascii="Times New Roman" w:hAnsi="Times New Roman"/>
          <w:b/>
          <w:sz w:val="28"/>
          <w:szCs w:val="28"/>
        </w:rPr>
        <w:t>Контроль за реализацией Программы</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Контроль за реализацией Программы осуществляет Глава Администрации </w:t>
      </w:r>
      <w:proofErr w:type="spellStart"/>
      <w:r>
        <w:rPr>
          <w:rFonts w:ascii="Times New Roman" w:hAnsi="Times New Roman"/>
          <w:sz w:val="28"/>
          <w:szCs w:val="28"/>
        </w:rPr>
        <w:t>Журавецкого</w:t>
      </w:r>
      <w:proofErr w:type="spellEnd"/>
      <w:r w:rsidRPr="00356F31">
        <w:rPr>
          <w:rFonts w:ascii="Times New Roman" w:hAnsi="Times New Roman"/>
          <w:sz w:val="28"/>
          <w:szCs w:val="28"/>
        </w:rPr>
        <w:t xml:space="preserve"> сельского поселения </w:t>
      </w:r>
      <w:proofErr w:type="gramStart"/>
      <w:r w:rsidRPr="00356F31">
        <w:rPr>
          <w:rFonts w:ascii="Times New Roman" w:hAnsi="Times New Roman"/>
          <w:sz w:val="28"/>
          <w:szCs w:val="28"/>
        </w:rPr>
        <w:t>и  депутаты</w:t>
      </w:r>
      <w:proofErr w:type="gramEnd"/>
      <w:r w:rsidRPr="00356F31">
        <w:rPr>
          <w:rFonts w:ascii="Times New Roman" w:hAnsi="Times New Roman"/>
          <w:sz w:val="28"/>
          <w:szCs w:val="28"/>
        </w:rPr>
        <w:t xml:space="preserve"> </w:t>
      </w:r>
      <w:proofErr w:type="spellStart"/>
      <w:r>
        <w:rPr>
          <w:rFonts w:ascii="Times New Roman" w:hAnsi="Times New Roman"/>
          <w:sz w:val="28"/>
          <w:szCs w:val="28"/>
        </w:rPr>
        <w:t>Журавецкого</w:t>
      </w:r>
      <w:proofErr w:type="spellEnd"/>
      <w:r>
        <w:rPr>
          <w:rFonts w:ascii="Times New Roman" w:hAnsi="Times New Roman"/>
          <w:sz w:val="28"/>
          <w:szCs w:val="28"/>
        </w:rPr>
        <w:t xml:space="preserve"> сельского Совета народных депутатов</w:t>
      </w:r>
      <w:r w:rsidRPr="00356F31">
        <w:rPr>
          <w:rFonts w:ascii="Times New Roman" w:hAnsi="Times New Roman"/>
          <w:sz w:val="28"/>
          <w:szCs w:val="28"/>
        </w:rPr>
        <w:t>.</w:t>
      </w:r>
    </w:p>
    <w:p w:rsidR="003759B7" w:rsidRPr="00356F31" w:rsidRDefault="003759B7" w:rsidP="003759B7">
      <w:pPr>
        <w:numPr>
          <w:ilvl w:val="0"/>
          <w:numId w:val="4"/>
        </w:numPr>
        <w:spacing w:before="120"/>
        <w:ind w:right="170"/>
        <w:jc w:val="center"/>
        <w:rPr>
          <w:rFonts w:ascii="Times New Roman" w:hAnsi="Times New Roman"/>
          <w:b/>
          <w:sz w:val="28"/>
          <w:szCs w:val="28"/>
        </w:rPr>
      </w:pPr>
      <w:r w:rsidRPr="00356F31">
        <w:rPr>
          <w:rFonts w:ascii="Times New Roman" w:hAnsi="Times New Roman"/>
          <w:b/>
          <w:sz w:val="28"/>
          <w:szCs w:val="28"/>
        </w:rPr>
        <w:t>Ожидаемые социально-экономические результаты от реализации Программы.</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В результате выполнения Программы ожидается:</w:t>
      </w:r>
    </w:p>
    <w:p w:rsidR="003759B7" w:rsidRPr="00356F31" w:rsidRDefault="003759B7" w:rsidP="003759B7">
      <w:pPr>
        <w:numPr>
          <w:ilvl w:val="0"/>
          <w:numId w:val="3"/>
        </w:numPr>
        <w:spacing w:before="120"/>
        <w:ind w:right="170"/>
        <w:jc w:val="both"/>
        <w:rPr>
          <w:rFonts w:ascii="Times New Roman" w:hAnsi="Times New Roman"/>
          <w:sz w:val="28"/>
          <w:szCs w:val="28"/>
        </w:rPr>
      </w:pPr>
      <w:r w:rsidRPr="00356F31">
        <w:rPr>
          <w:rFonts w:ascii="Times New Roman" w:hAnsi="Times New Roman"/>
          <w:sz w:val="28"/>
          <w:szCs w:val="28"/>
        </w:rPr>
        <w:lastRenderedPageBreak/>
        <w:t>Проведение мероприятий для подростков и молодежи патриотического, духовно-нравственного характера;</w:t>
      </w:r>
    </w:p>
    <w:p w:rsidR="003759B7" w:rsidRPr="00356F31" w:rsidRDefault="003759B7" w:rsidP="003759B7">
      <w:pPr>
        <w:numPr>
          <w:ilvl w:val="0"/>
          <w:numId w:val="3"/>
        </w:numPr>
        <w:spacing w:before="120"/>
        <w:ind w:right="170"/>
        <w:jc w:val="both"/>
        <w:rPr>
          <w:rFonts w:ascii="Times New Roman" w:hAnsi="Times New Roman"/>
          <w:sz w:val="28"/>
          <w:szCs w:val="28"/>
        </w:rPr>
      </w:pPr>
      <w:r w:rsidRPr="00356F31">
        <w:rPr>
          <w:rFonts w:ascii="Times New Roman" w:hAnsi="Times New Roman"/>
          <w:sz w:val="28"/>
          <w:szCs w:val="28"/>
        </w:rPr>
        <w:t>Увеличение числа секций, клубов по интересам;</w:t>
      </w:r>
    </w:p>
    <w:p w:rsidR="003759B7" w:rsidRPr="00356F31" w:rsidRDefault="003759B7" w:rsidP="003759B7">
      <w:pPr>
        <w:numPr>
          <w:ilvl w:val="0"/>
          <w:numId w:val="3"/>
        </w:numPr>
        <w:spacing w:before="120"/>
        <w:ind w:right="170"/>
        <w:jc w:val="both"/>
        <w:rPr>
          <w:rFonts w:ascii="Times New Roman" w:hAnsi="Times New Roman"/>
          <w:sz w:val="28"/>
          <w:szCs w:val="28"/>
        </w:rPr>
      </w:pPr>
      <w:r w:rsidRPr="00356F31">
        <w:rPr>
          <w:rFonts w:ascii="Times New Roman" w:hAnsi="Times New Roman"/>
          <w:sz w:val="28"/>
          <w:szCs w:val="28"/>
        </w:rPr>
        <w:t>Увеличение активности жителей в физкультурно-оздоровительных и спортивно-массовых мероприятиях;</w:t>
      </w:r>
    </w:p>
    <w:p w:rsidR="003759B7" w:rsidRPr="00356F31" w:rsidRDefault="003759B7" w:rsidP="003759B7">
      <w:pPr>
        <w:numPr>
          <w:ilvl w:val="0"/>
          <w:numId w:val="4"/>
        </w:numPr>
        <w:spacing w:before="120"/>
        <w:ind w:right="170"/>
        <w:jc w:val="center"/>
        <w:rPr>
          <w:rFonts w:ascii="Times New Roman" w:hAnsi="Times New Roman"/>
          <w:b/>
          <w:sz w:val="28"/>
          <w:szCs w:val="28"/>
        </w:rPr>
      </w:pPr>
      <w:r w:rsidRPr="00356F31">
        <w:rPr>
          <w:rFonts w:ascii="Times New Roman" w:hAnsi="Times New Roman"/>
          <w:b/>
          <w:sz w:val="28"/>
          <w:szCs w:val="28"/>
        </w:rPr>
        <w:t>Система программных мероприятий.</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Перечень мероприятий формируется исходя из целей и задач. Комплекс программных мероприятий на 2025-2027 гг. уточняется с учетом объема имеющихся средств.</w:t>
      </w:r>
    </w:p>
    <w:p w:rsidR="003759B7" w:rsidRPr="00356F31" w:rsidRDefault="003759B7" w:rsidP="003759B7">
      <w:pPr>
        <w:spacing w:before="120"/>
        <w:ind w:right="170"/>
        <w:jc w:val="both"/>
        <w:rPr>
          <w:rFonts w:ascii="Times New Roman" w:hAnsi="Times New Roman"/>
          <w:sz w:val="28"/>
          <w:szCs w:val="28"/>
        </w:rPr>
      </w:pPr>
      <w:r w:rsidRPr="00356F31">
        <w:rPr>
          <w:rFonts w:ascii="Times New Roman" w:hAnsi="Times New Roman"/>
          <w:sz w:val="28"/>
          <w:szCs w:val="28"/>
        </w:rPr>
        <w:t xml:space="preserve">               Программа создает условия для осуществления следующих основных направлений:</w:t>
      </w:r>
    </w:p>
    <w:p w:rsidR="003759B7" w:rsidRPr="00356F31" w:rsidRDefault="003759B7" w:rsidP="003759B7">
      <w:pPr>
        <w:numPr>
          <w:ilvl w:val="0"/>
          <w:numId w:val="3"/>
        </w:numPr>
        <w:spacing w:before="120"/>
        <w:ind w:right="170"/>
        <w:jc w:val="both"/>
        <w:rPr>
          <w:rFonts w:ascii="Times New Roman" w:hAnsi="Times New Roman"/>
          <w:sz w:val="28"/>
          <w:szCs w:val="28"/>
        </w:rPr>
      </w:pPr>
      <w:r w:rsidRPr="00356F31">
        <w:rPr>
          <w:rFonts w:ascii="Times New Roman" w:hAnsi="Times New Roman"/>
          <w:sz w:val="28"/>
          <w:szCs w:val="28"/>
        </w:rPr>
        <w:t>физическое воспитание и развитие молодежи;</w:t>
      </w:r>
    </w:p>
    <w:p w:rsidR="003759B7" w:rsidRPr="00356F31" w:rsidRDefault="003759B7" w:rsidP="003759B7">
      <w:pPr>
        <w:numPr>
          <w:ilvl w:val="0"/>
          <w:numId w:val="3"/>
        </w:numPr>
        <w:spacing w:before="120"/>
        <w:ind w:right="170"/>
        <w:jc w:val="both"/>
        <w:rPr>
          <w:rFonts w:ascii="Times New Roman" w:hAnsi="Times New Roman"/>
          <w:sz w:val="28"/>
          <w:szCs w:val="28"/>
        </w:rPr>
      </w:pPr>
      <w:r w:rsidRPr="00356F31">
        <w:rPr>
          <w:rFonts w:ascii="Times New Roman" w:hAnsi="Times New Roman"/>
          <w:sz w:val="28"/>
          <w:szCs w:val="28"/>
        </w:rPr>
        <w:t>гражданско-патриотическое воспитание;</w:t>
      </w:r>
    </w:p>
    <w:p w:rsidR="003759B7" w:rsidRPr="00EF23C5" w:rsidRDefault="003759B7" w:rsidP="003759B7">
      <w:pPr>
        <w:numPr>
          <w:ilvl w:val="0"/>
          <w:numId w:val="3"/>
        </w:numPr>
        <w:spacing w:before="120"/>
        <w:ind w:right="170"/>
        <w:jc w:val="both"/>
        <w:rPr>
          <w:rFonts w:ascii="Times New Roman" w:hAnsi="Times New Roman"/>
          <w:sz w:val="28"/>
          <w:szCs w:val="28"/>
        </w:rPr>
      </w:pPr>
      <w:r w:rsidRPr="00EF23C5">
        <w:rPr>
          <w:rFonts w:ascii="Times New Roman" w:hAnsi="Times New Roman"/>
          <w:sz w:val="28"/>
          <w:szCs w:val="28"/>
        </w:rPr>
        <w:t>эстетическое и интеллектуальное воспитание молодежи.</w:t>
      </w:r>
    </w:p>
    <w:tbl>
      <w:tblPr>
        <w:tblW w:w="10658"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3966"/>
        <w:gridCol w:w="1810"/>
        <w:gridCol w:w="1689"/>
        <w:gridCol w:w="2215"/>
      </w:tblGrid>
      <w:tr w:rsidR="004F43E7" w:rsidRPr="00356F31" w:rsidTr="00B802FA">
        <w:trPr>
          <w:trHeight w:val="888"/>
        </w:trPr>
        <w:tc>
          <w:tcPr>
            <w:tcW w:w="560" w:type="dxa"/>
          </w:tcPr>
          <w:p w:rsidR="004F43E7" w:rsidRPr="004F43E7" w:rsidRDefault="004F43E7" w:rsidP="004F43E7">
            <w:pPr>
              <w:pStyle w:val="a6"/>
              <w:numPr>
                <w:ilvl w:val="0"/>
                <w:numId w:val="3"/>
              </w:numPr>
              <w:rPr>
                <w:rFonts w:ascii="Times New Roman" w:hAnsi="Times New Roman"/>
                <w:b/>
                <w:bCs/>
                <w:sz w:val="28"/>
                <w:szCs w:val="28"/>
              </w:rPr>
            </w:pPr>
            <w:r w:rsidRPr="004F43E7">
              <w:rPr>
                <w:rFonts w:ascii="Times New Roman" w:hAnsi="Times New Roman"/>
                <w:b/>
                <w:bCs/>
                <w:sz w:val="28"/>
                <w:szCs w:val="28"/>
              </w:rPr>
              <w:t>№</w:t>
            </w:r>
          </w:p>
          <w:p w:rsidR="004F43E7" w:rsidRPr="004F43E7" w:rsidRDefault="004F43E7" w:rsidP="004F43E7">
            <w:pPr>
              <w:pStyle w:val="a6"/>
              <w:numPr>
                <w:ilvl w:val="0"/>
                <w:numId w:val="3"/>
              </w:numPr>
              <w:rPr>
                <w:rFonts w:ascii="Times New Roman" w:hAnsi="Times New Roman"/>
                <w:b/>
                <w:bCs/>
                <w:sz w:val="28"/>
                <w:szCs w:val="28"/>
              </w:rPr>
            </w:pPr>
            <w:r w:rsidRPr="004F43E7">
              <w:rPr>
                <w:rFonts w:ascii="Times New Roman" w:hAnsi="Times New Roman"/>
                <w:b/>
                <w:bCs/>
                <w:sz w:val="28"/>
                <w:szCs w:val="28"/>
              </w:rPr>
              <w:t>п</w:t>
            </w:r>
            <w:r w:rsidRPr="004F43E7">
              <w:rPr>
                <w:rFonts w:ascii="Times New Roman" w:hAnsi="Times New Roman"/>
                <w:b/>
                <w:bCs/>
                <w:sz w:val="28"/>
                <w:szCs w:val="28"/>
                <w:lang w:val="en-US"/>
              </w:rPr>
              <w:t>/</w:t>
            </w:r>
            <w:r w:rsidRPr="004F43E7">
              <w:rPr>
                <w:rFonts w:ascii="Times New Roman" w:hAnsi="Times New Roman"/>
                <w:b/>
                <w:bCs/>
                <w:sz w:val="28"/>
                <w:szCs w:val="28"/>
              </w:rPr>
              <w:t>п</w:t>
            </w:r>
          </w:p>
        </w:tc>
        <w:tc>
          <w:tcPr>
            <w:tcW w:w="4453" w:type="dxa"/>
          </w:tcPr>
          <w:p w:rsidR="004F43E7" w:rsidRPr="00356F31" w:rsidRDefault="004F43E7" w:rsidP="00B802FA">
            <w:pPr>
              <w:rPr>
                <w:rFonts w:ascii="Times New Roman" w:hAnsi="Times New Roman"/>
                <w:b/>
                <w:bCs/>
                <w:sz w:val="28"/>
                <w:szCs w:val="28"/>
              </w:rPr>
            </w:pPr>
          </w:p>
          <w:p w:rsidR="004F43E7" w:rsidRPr="00356F31" w:rsidRDefault="004F43E7" w:rsidP="00B802FA">
            <w:pPr>
              <w:rPr>
                <w:rFonts w:ascii="Times New Roman" w:hAnsi="Times New Roman"/>
                <w:b/>
                <w:bCs/>
                <w:sz w:val="28"/>
                <w:szCs w:val="28"/>
              </w:rPr>
            </w:pPr>
            <w:r w:rsidRPr="00356F31">
              <w:rPr>
                <w:rFonts w:ascii="Times New Roman" w:hAnsi="Times New Roman"/>
                <w:b/>
                <w:bCs/>
                <w:sz w:val="28"/>
                <w:szCs w:val="28"/>
              </w:rPr>
              <w:t xml:space="preserve">Наименование мероприятия </w:t>
            </w:r>
          </w:p>
        </w:tc>
        <w:tc>
          <w:tcPr>
            <w:tcW w:w="1842" w:type="dxa"/>
          </w:tcPr>
          <w:p w:rsidR="004F43E7" w:rsidRPr="00356F31" w:rsidRDefault="004F43E7" w:rsidP="00B802FA">
            <w:pPr>
              <w:rPr>
                <w:rFonts w:ascii="Times New Roman" w:hAnsi="Times New Roman"/>
                <w:b/>
                <w:bCs/>
                <w:sz w:val="28"/>
                <w:szCs w:val="28"/>
              </w:rPr>
            </w:pPr>
          </w:p>
          <w:p w:rsidR="004F43E7" w:rsidRPr="00356F31" w:rsidRDefault="004F43E7" w:rsidP="00B802FA">
            <w:pPr>
              <w:rPr>
                <w:rFonts w:ascii="Times New Roman" w:hAnsi="Times New Roman"/>
                <w:b/>
                <w:bCs/>
                <w:sz w:val="28"/>
                <w:szCs w:val="28"/>
              </w:rPr>
            </w:pPr>
            <w:r w:rsidRPr="00356F31">
              <w:rPr>
                <w:rFonts w:ascii="Times New Roman" w:hAnsi="Times New Roman"/>
                <w:b/>
                <w:bCs/>
                <w:sz w:val="28"/>
                <w:szCs w:val="28"/>
              </w:rPr>
              <w:t>Дата проведения</w:t>
            </w:r>
          </w:p>
        </w:tc>
        <w:tc>
          <w:tcPr>
            <w:tcW w:w="1560" w:type="dxa"/>
          </w:tcPr>
          <w:p w:rsidR="004F43E7" w:rsidRPr="00356F31" w:rsidRDefault="004F43E7" w:rsidP="00B802FA">
            <w:pPr>
              <w:rPr>
                <w:rFonts w:ascii="Times New Roman" w:hAnsi="Times New Roman"/>
                <w:b/>
                <w:bCs/>
                <w:sz w:val="28"/>
                <w:szCs w:val="28"/>
              </w:rPr>
            </w:pPr>
          </w:p>
          <w:p w:rsidR="004F43E7" w:rsidRPr="00356F31" w:rsidRDefault="004F43E7" w:rsidP="00B802FA">
            <w:pPr>
              <w:rPr>
                <w:rFonts w:ascii="Times New Roman" w:hAnsi="Times New Roman"/>
                <w:b/>
                <w:bCs/>
                <w:sz w:val="28"/>
                <w:szCs w:val="28"/>
              </w:rPr>
            </w:pPr>
            <w:r w:rsidRPr="00356F31">
              <w:rPr>
                <w:rFonts w:ascii="Times New Roman" w:hAnsi="Times New Roman"/>
                <w:b/>
                <w:bCs/>
                <w:sz w:val="28"/>
                <w:szCs w:val="28"/>
              </w:rPr>
              <w:t xml:space="preserve">Место проведения </w:t>
            </w:r>
          </w:p>
        </w:tc>
        <w:tc>
          <w:tcPr>
            <w:tcW w:w="2243" w:type="dxa"/>
          </w:tcPr>
          <w:p w:rsidR="004F43E7" w:rsidRPr="00356F31" w:rsidRDefault="004F43E7" w:rsidP="00B802FA">
            <w:pPr>
              <w:rPr>
                <w:rFonts w:ascii="Times New Roman" w:hAnsi="Times New Roman"/>
                <w:b/>
                <w:bCs/>
                <w:sz w:val="28"/>
                <w:szCs w:val="28"/>
              </w:rPr>
            </w:pPr>
          </w:p>
          <w:p w:rsidR="004F43E7" w:rsidRPr="00356F31" w:rsidRDefault="004F43E7" w:rsidP="00B802FA">
            <w:pPr>
              <w:rPr>
                <w:rFonts w:ascii="Times New Roman" w:hAnsi="Times New Roman"/>
                <w:b/>
                <w:bCs/>
                <w:sz w:val="28"/>
                <w:szCs w:val="28"/>
              </w:rPr>
            </w:pPr>
            <w:r w:rsidRPr="00356F31">
              <w:rPr>
                <w:rFonts w:ascii="Times New Roman" w:hAnsi="Times New Roman"/>
                <w:b/>
                <w:bCs/>
                <w:sz w:val="28"/>
                <w:szCs w:val="28"/>
              </w:rPr>
              <w:t>Ответственное лицо</w:t>
            </w:r>
          </w:p>
        </w:tc>
      </w:tr>
      <w:tr w:rsidR="004F43E7" w:rsidRPr="00356F31" w:rsidTr="00B802FA">
        <w:trPr>
          <w:trHeight w:val="443"/>
        </w:trPr>
        <w:tc>
          <w:tcPr>
            <w:tcW w:w="560"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1</w:t>
            </w:r>
          </w:p>
        </w:tc>
        <w:tc>
          <w:tcPr>
            <w:tcW w:w="4453"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 xml:space="preserve">День Победы </w:t>
            </w:r>
          </w:p>
        </w:tc>
        <w:tc>
          <w:tcPr>
            <w:tcW w:w="1842" w:type="dxa"/>
          </w:tcPr>
          <w:p w:rsidR="004F43E7" w:rsidRPr="00356F31" w:rsidRDefault="004F43E7" w:rsidP="00B802FA">
            <w:pPr>
              <w:spacing w:after="0"/>
              <w:rPr>
                <w:rFonts w:ascii="Times New Roman" w:hAnsi="Times New Roman"/>
                <w:bCs/>
                <w:sz w:val="28"/>
                <w:szCs w:val="28"/>
              </w:rPr>
            </w:pPr>
          </w:p>
        </w:tc>
        <w:tc>
          <w:tcPr>
            <w:tcW w:w="1560" w:type="dxa"/>
          </w:tcPr>
          <w:p w:rsidR="004F43E7" w:rsidRPr="00356F31" w:rsidRDefault="004F43E7" w:rsidP="00B802FA">
            <w:pPr>
              <w:spacing w:after="0"/>
              <w:rPr>
                <w:rFonts w:ascii="Times New Roman" w:hAnsi="Times New Roman"/>
                <w:bCs/>
                <w:sz w:val="28"/>
                <w:szCs w:val="28"/>
              </w:rPr>
            </w:pPr>
          </w:p>
        </w:tc>
        <w:tc>
          <w:tcPr>
            <w:tcW w:w="2243" w:type="dxa"/>
          </w:tcPr>
          <w:p w:rsidR="004F43E7" w:rsidRPr="00356F31" w:rsidRDefault="004F43E7" w:rsidP="00B802FA">
            <w:pPr>
              <w:spacing w:after="0"/>
              <w:rPr>
                <w:rFonts w:ascii="Times New Roman" w:hAnsi="Times New Roman"/>
                <w:bCs/>
                <w:sz w:val="28"/>
                <w:szCs w:val="28"/>
              </w:rPr>
            </w:pPr>
          </w:p>
        </w:tc>
      </w:tr>
      <w:tr w:rsidR="004F43E7" w:rsidRPr="00356F31" w:rsidTr="00B802FA">
        <w:trPr>
          <w:trHeight w:val="443"/>
        </w:trPr>
        <w:tc>
          <w:tcPr>
            <w:tcW w:w="560"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2</w:t>
            </w:r>
          </w:p>
        </w:tc>
        <w:tc>
          <w:tcPr>
            <w:tcW w:w="4453"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День сельского поселения</w:t>
            </w:r>
          </w:p>
        </w:tc>
        <w:tc>
          <w:tcPr>
            <w:tcW w:w="1842" w:type="dxa"/>
          </w:tcPr>
          <w:p w:rsidR="004F43E7" w:rsidRPr="00356F31" w:rsidRDefault="004F43E7" w:rsidP="00B802FA">
            <w:pPr>
              <w:spacing w:after="0"/>
              <w:rPr>
                <w:rFonts w:ascii="Times New Roman" w:hAnsi="Times New Roman"/>
                <w:bCs/>
                <w:sz w:val="28"/>
                <w:szCs w:val="28"/>
              </w:rPr>
            </w:pPr>
          </w:p>
        </w:tc>
        <w:tc>
          <w:tcPr>
            <w:tcW w:w="1560" w:type="dxa"/>
          </w:tcPr>
          <w:p w:rsidR="004F43E7" w:rsidRPr="00356F31" w:rsidRDefault="004F43E7" w:rsidP="00B802FA">
            <w:pPr>
              <w:spacing w:after="0"/>
              <w:rPr>
                <w:rFonts w:ascii="Times New Roman" w:hAnsi="Times New Roman"/>
                <w:bCs/>
                <w:sz w:val="28"/>
                <w:szCs w:val="28"/>
              </w:rPr>
            </w:pPr>
          </w:p>
        </w:tc>
        <w:tc>
          <w:tcPr>
            <w:tcW w:w="2243" w:type="dxa"/>
          </w:tcPr>
          <w:p w:rsidR="004F43E7" w:rsidRPr="00356F31" w:rsidRDefault="004F43E7" w:rsidP="00B802FA">
            <w:pPr>
              <w:spacing w:after="0"/>
              <w:rPr>
                <w:rFonts w:ascii="Times New Roman" w:hAnsi="Times New Roman"/>
                <w:bCs/>
                <w:sz w:val="28"/>
                <w:szCs w:val="28"/>
              </w:rPr>
            </w:pPr>
          </w:p>
        </w:tc>
      </w:tr>
      <w:tr w:rsidR="004F43E7" w:rsidRPr="00356F31" w:rsidTr="00B802FA">
        <w:trPr>
          <w:trHeight w:val="443"/>
        </w:trPr>
        <w:tc>
          <w:tcPr>
            <w:tcW w:w="560"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3</w:t>
            </w:r>
          </w:p>
        </w:tc>
        <w:tc>
          <w:tcPr>
            <w:tcW w:w="4453" w:type="dxa"/>
          </w:tcPr>
          <w:p w:rsidR="004F43E7" w:rsidRPr="00356F31" w:rsidRDefault="004F43E7" w:rsidP="00B802FA">
            <w:pPr>
              <w:rPr>
                <w:rFonts w:ascii="Times New Roman" w:hAnsi="Times New Roman"/>
                <w:bCs/>
                <w:sz w:val="28"/>
                <w:szCs w:val="28"/>
              </w:rPr>
            </w:pPr>
            <w:r w:rsidRPr="00356F31">
              <w:rPr>
                <w:rFonts w:ascii="Times New Roman" w:hAnsi="Times New Roman"/>
                <w:bCs/>
                <w:sz w:val="28"/>
                <w:szCs w:val="28"/>
              </w:rPr>
              <w:t>День молодежи</w:t>
            </w:r>
          </w:p>
        </w:tc>
        <w:tc>
          <w:tcPr>
            <w:tcW w:w="1842" w:type="dxa"/>
          </w:tcPr>
          <w:p w:rsidR="004F43E7" w:rsidRPr="00356F31" w:rsidRDefault="004F43E7" w:rsidP="00B802FA">
            <w:pPr>
              <w:spacing w:after="0"/>
              <w:rPr>
                <w:rFonts w:ascii="Times New Roman" w:hAnsi="Times New Roman"/>
                <w:bCs/>
                <w:sz w:val="28"/>
                <w:szCs w:val="28"/>
              </w:rPr>
            </w:pPr>
          </w:p>
        </w:tc>
        <w:tc>
          <w:tcPr>
            <w:tcW w:w="1560" w:type="dxa"/>
          </w:tcPr>
          <w:p w:rsidR="004F43E7" w:rsidRPr="00356F31" w:rsidRDefault="004F43E7" w:rsidP="00B802FA">
            <w:pPr>
              <w:rPr>
                <w:rFonts w:ascii="Times New Roman" w:hAnsi="Times New Roman"/>
                <w:bCs/>
                <w:sz w:val="28"/>
                <w:szCs w:val="28"/>
              </w:rPr>
            </w:pPr>
          </w:p>
        </w:tc>
        <w:tc>
          <w:tcPr>
            <w:tcW w:w="2243" w:type="dxa"/>
          </w:tcPr>
          <w:p w:rsidR="004F43E7" w:rsidRPr="00356F31" w:rsidRDefault="004F43E7" w:rsidP="00B802FA">
            <w:pPr>
              <w:spacing w:after="0"/>
              <w:rPr>
                <w:rFonts w:ascii="Times New Roman" w:hAnsi="Times New Roman"/>
                <w:bCs/>
                <w:sz w:val="28"/>
                <w:szCs w:val="28"/>
              </w:rPr>
            </w:pPr>
          </w:p>
        </w:tc>
      </w:tr>
      <w:tr w:rsidR="004F43E7" w:rsidRPr="00356F31" w:rsidTr="00B802FA">
        <w:trPr>
          <w:trHeight w:val="417"/>
        </w:trPr>
        <w:tc>
          <w:tcPr>
            <w:tcW w:w="560"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4</w:t>
            </w:r>
          </w:p>
        </w:tc>
        <w:tc>
          <w:tcPr>
            <w:tcW w:w="4453" w:type="dxa"/>
          </w:tcPr>
          <w:p w:rsidR="004F43E7" w:rsidRPr="00356F31" w:rsidRDefault="004F43E7" w:rsidP="00B802FA">
            <w:pPr>
              <w:rPr>
                <w:rFonts w:ascii="Times New Roman" w:hAnsi="Times New Roman"/>
                <w:bCs/>
                <w:sz w:val="28"/>
                <w:szCs w:val="28"/>
              </w:rPr>
            </w:pPr>
            <w:r w:rsidRPr="00356F31">
              <w:rPr>
                <w:rFonts w:ascii="Times New Roman" w:hAnsi="Times New Roman"/>
                <w:bCs/>
                <w:sz w:val="28"/>
                <w:szCs w:val="28"/>
              </w:rPr>
              <w:t>День знаний</w:t>
            </w:r>
          </w:p>
        </w:tc>
        <w:tc>
          <w:tcPr>
            <w:tcW w:w="1842" w:type="dxa"/>
          </w:tcPr>
          <w:p w:rsidR="004F43E7" w:rsidRPr="00356F31" w:rsidRDefault="004F43E7" w:rsidP="00B802FA">
            <w:pPr>
              <w:spacing w:after="0"/>
              <w:rPr>
                <w:rFonts w:ascii="Times New Roman" w:hAnsi="Times New Roman"/>
                <w:bCs/>
                <w:sz w:val="28"/>
                <w:szCs w:val="28"/>
              </w:rPr>
            </w:pPr>
          </w:p>
        </w:tc>
        <w:tc>
          <w:tcPr>
            <w:tcW w:w="1560" w:type="dxa"/>
          </w:tcPr>
          <w:p w:rsidR="004F43E7" w:rsidRPr="00356F31" w:rsidRDefault="004F43E7" w:rsidP="00B802FA">
            <w:pPr>
              <w:spacing w:after="0"/>
              <w:rPr>
                <w:rFonts w:ascii="Times New Roman" w:hAnsi="Times New Roman"/>
                <w:bCs/>
                <w:sz w:val="28"/>
                <w:szCs w:val="28"/>
              </w:rPr>
            </w:pPr>
          </w:p>
        </w:tc>
        <w:tc>
          <w:tcPr>
            <w:tcW w:w="2243" w:type="dxa"/>
          </w:tcPr>
          <w:p w:rsidR="004F43E7" w:rsidRPr="00356F31" w:rsidRDefault="004F43E7" w:rsidP="00B802FA">
            <w:pPr>
              <w:spacing w:after="0"/>
              <w:rPr>
                <w:rFonts w:ascii="Times New Roman" w:hAnsi="Times New Roman"/>
                <w:bCs/>
                <w:sz w:val="28"/>
                <w:szCs w:val="28"/>
              </w:rPr>
            </w:pPr>
          </w:p>
        </w:tc>
      </w:tr>
      <w:tr w:rsidR="004F43E7" w:rsidRPr="00356F31" w:rsidTr="00B802FA">
        <w:trPr>
          <w:trHeight w:val="383"/>
        </w:trPr>
        <w:tc>
          <w:tcPr>
            <w:tcW w:w="560" w:type="dxa"/>
          </w:tcPr>
          <w:p w:rsidR="004F43E7" w:rsidRPr="00356F31" w:rsidRDefault="004F43E7" w:rsidP="00B802FA">
            <w:pPr>
              <w:rPr>
                <w:rFonts w:ascii="Times New Roman" w:hAnsi="Times New Roman"/>
                <w:bCs/>
                <w:sz w:val="28"/>
                <w:szCs w:val="28"/>
              </w:rPr>
            </w:pPr>
            <w:r>
              <w:rPr>
                <w:rFonts w:ascii="Times New Roman" w:hAnsi="Times New Roman"/>
                <w:bCs/>
                <w:sz w:val="28"/>
                <w:szCs w:val="28"/>
              </w:rPr>
              <w:t>5</w:t>
            </w:r>
          </w:p>
        </w:tc>
        <w:tc>
          <w:tcPr>
            <w:tcW w:w="4453" w:type="dxa"/>
          </w:tcPr>
          <w:p w:rsidR="004F43E7" w:rsidRPr="00356F31" w:rsidRDefault="004F43E7" w:rsidP="00B802FA">
            <w:pPr>
              <w:rPr>
                <w:rFonts w:ascii="Times New Roman" w:hAnsi="Times New Roman"/>
                <w:bCs/>
                <w:sz w:val="28"/>
                <w:szCs w:val="28"/>
              </w:rPr>
            </w:pPr>
            <w:r w:rsidRPr="00356F31">
              <w:rPr>
                <w:rFonts w:ascii="Times New Roman" w:hAnsi="Times New Roman"/>
                <w:bCs/>
                <w:sz w:val="28"/>
                <w:szCs w:val="28"/>
              </w:rPr>
              <w:t>Новый год и Рождество</w:t>
            </w:r>
          </w:p>
        </w:tc>
        <w:tc>
          <w:tcPr>
            <w:tcW w:w="1842" w:type="dxa"/>
          </w:tcPr>
          <w:p w:rsidR="004F43E7" w:rsidRPr="00356F31" w:rsidRDefault="004F43E7" w:rsidP="00B802FA">
            <w:pPr>
              <w:spacing w:after="0"/>
              <w:rPr>
                <w:rFonts w:ascii="Times New Roman" w:hAnsi="Times New Roman"/>
                <w:bCs/>
                <w:sz w:val="28"/>
                <w:szCs w:val="28"/>
              </w:rPr>
            </w:pPr>
          </w:p>
        </w:tc>
        <w:tc>
          <w:tcPr>
            <w:tcW w:w="1560" w:type="dxa"/>
          </w:tcPr>
          <w:p w:rsidR="004F43E7" w:rsidRPr="00356F31" w:rsidRDefault="004F43E7" w:rsidP="00B802FA">
            <w:pPr>
              <w:rPr>
                <w:rFonts w:ascii="Times New Roman" w:hAnsi="Times New Roman"/>
                <w:bCs/>
                <w:sz w:val="28"/>
                <w:szCs w:val="28"/>
              </w:rPr>
            </w:pPr>
          </w:p>
        </w:tc>
        <w:tc>
          <w:tcPr>
            <w:tcW w:w="2243" w:type="dxa"/>
          </w:tcPr>
          <w:p w:rsidR="004F43E7" w:rsidRPr="00356F31" w:rsidRDefault="004F43E7" w:rsidP="00B802FA">
            <w:pPr>
              <w:rPr>
                <w:rFonts w:ascii="Times New Roman" w:hAnsi="Times New Roman"/>
                <w:bCs/>
                <w:sz w:val="28"/>
                <w:szCs w:val="28"/>
              </w:rPr>
            </w:pPr>
          </w:p>
        </w:tc>
      </w:tr>
    </w:tbl>
    <w:p w:rsidR="003759B7" w:rsidRPr="00356F31" w:rsidRDefault="003759B7" w:rsidP="003759B7">
      <w:pPr>
        <w:spacing w:before="120"/>
        <w:ind w:right="170"/>
        <w:jc w:val="both"/>
        <w:rPr>
          <w:rFonts w:ascii="Times New Roman" w:hAnsi="Times New Roman"/>
          <w:sz w:val="28"/>
          <w:szCs w:val="28"/>
        </w:rPr>
      </w:pPr>
    </w:p>
    <w:p w:rsidR="003759B7" w:rsidRDefault="003759B7" w:rsidP="00375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p>
    <w:p w:rsidR="003759B7" w:rsidRDefault="003759B7" w:rsidP="00375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ОРЛОВСКАЯ ОБЛАСТЬ</w:t>
      </w:r>
    </w:p>
    <w:p w:rsidR="003759B7" w:rsidRDefault="003759B7" w:rsidP="00375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ПОКРОВСКИЙ РАЙОН</w:t>
      </w:r>
    </w:p>
    <w:p w:rsidR="003759B7" w:rsidRDefault="003759B7" w:rsidP="00375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ЖУРАВЕЦКОГО СЕЛЬСКОГО ПОСЕЛЕНИЯ</w:t>
      </w:r>
    </w:p>
    <w:p w:rsidR="003759B7" w:rsidRDefault="003759B7" w:rsidP="003759B7">
      <w:pPr>
        <w:spacing w:after="0" w:line="240" w:lineRule="auto"/>
        <w:jc w:val="center"/>
        <w:rPr>
          <w:rFonts w:ascii="Times New Roman" w:hAnsi="Times New Roman" w:cs="Times New Roman"/>
          <w:b/>
          <w:sz w:val="28"/>
          <w:szCs w:val="28"/>
        </w:rPr>
      </w:pPr>
    </w:p>
    <w:p w:rsidR="003759B7" w:rsidRDefault="003759B7" w:rsidP="00375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3759B7" w:rsidRDefault="003759B7" w:rsidP="003759B7">
      <w:pPr>
        <w:spacing w:after="0" w:line="240" w:lineRule="auto"/>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3"/>
      </w:tblGrid>
      <w:tr w:rsidR="003759B7" w:rsidTr="00B802FA">
        <w:tc>
          <w:tcPr>
            <w:tcW w:w="4644" w:type="dxa"/>
            <w:hideMark/>
          </w:tcPr>
          <w:p w:rsidR="003759B7" w:rsidRDefault="003759B7" w:rsidP="00B802FA">
            <w:pPr>
              <w:rPr>
                <w:rFonts w:ascii="Times New Roman" w:hAnsi="Times New Roman" w:cs="Times New Roman"/>
                <w:b/>
                <w:sz w:val="28"/>
                <w:szCs w:val="28"/>
              </w:rPr>
            </w:pPr>
            <w:r>
              <w:rPr>
                <w:rFonts w:ascii="Times New Roman" w:hAnsi="Times New Roman" w:cs="Times New Roman"/>
                <w:sz w:val="28"/>
                <w:szCs w:val="28"/>
              </w:rPr>
              <w:t xml:space="preserve">«22» апреля 2025 года                           </w:t>
            </w:r>
          </w:p>
        </w:tc>
        <w:tc>
          <w:tcPr>
            <w:tcW w:w="5493" w:type="dxa"/>
            <w:hideMark/>
          </w:tcPr>
          <w:p w:rsidR="003759B7" w:rsidRDefault="003759B7" w:rsidP="00B802FA">
            <w:pPr>
              <w:rPr>
                <w:rFonts w:ascii="Times New Roman" w:hAnsi="Times New Roman" w:cs="Times New Roman"/>
                <w:sz w:val="28"/>
                <w:szCs w:val="28"/>
              </w:rPr>
            </w:pPr>
            <w:r>
              <w:rPr>
                <w:rFonts w:ascii="Times New Roman" w:hAnsi="Times New Roman" w:cs="Times New Roman"/>
                <w:sz w:val="28"/>
                <w:szCs w:val="28"/>
              </w:rPr>
              <w:t>№ 21</w:t>
            </w:r>
          </w:p>
        </w:tc>
      </w:tr>
    </w:tbl>
    <w:p w:rsidR="003759B7" w:rsidRDefault="003759B7" w:rsidP="003759B7">
      <w:pPr>
        <w:spacing w:after="0" w:line="240" w:lineRule="auto"/>
        <w:jc w:val="both"/>
        <w:outlineLvl w:val="0"/>
        <w:rPr>
          <w:rFonts w:ascii="Times New Roman" w:hAnsi="Times New Roman" w:cs="Times New Roman"/>
          <w:sz w:val="28"/>
        </w:rPr>
      </w:pPr>
    </w:p>
    <w:p w:rsidR="003759B7" w:rsidRDefault="003759B7" w:rsidP="003759B7">
      <w:pPr>
        <w:autoSpaceDE w:val="0"/>
        <w:autoSpaceDN w:val="0"/>
        <w:adjustRightInd w:val="0"/>
        <w:spacing w:after="0" w:line="240" w:lineRule="auto"/>
        <w:rPr>
          <w:rFonts w:ascii="Times New Roman CYR" w:eastAsia="Times New Roman" w:hAnsi="Times New Roman CYR" w:cs="Times New Roman CYR"/>
          <w:b/>
          <w:sz w:val="28"/>
          <w:szCs w:val="28"/>
        </w:rPr>
      </w:pPr>
      <w:r w:rsidRPr="00F80F22">
        <w:rPr>
          <w:rFonts w:ascii="Times New Roman CYR" w:eastAsia="Times New Roman" w:hAnsi="Times New Roman CYR" w:cs="Times New Roman CYR"/>
          <w:b/>
          <w:sz w:val="28"/>
          <w:szCs w:val="28"/>
        </w:rPr>
        <w:t xml:space="preserve">Об утверждении муниципальной программы </w:t>
      </w:r>
    </w:p>
    <w:p w:rsidR="003759B7" w:rsidRDefault="003759B7" w:rsidP="003759B7">
      <w:pPr>
        <w:autoSpaceDE w:val="0"/>
        <w:autoSpaceDN w:val="0"/>
        <w:adjustRightInd w:val="0"/>
        <w:spacing w:after="0" w:line="240" w:lineRule="auto"/>
        <w:rPr>
          <w:rFonts w:ascii="Times New Roman CYR" w:eastAsia="Times New Roman" w:hAnsi="Times New Roman CYR" w:cs="Times New Roman CYR"/>
          <w:b/>
          <w:sz w:val="28"/>
          <w:szCs w:val="28"/>
        </w:rPr>
      </w:pPr>
      <w:r w:rsidRPr="00F80F22">
        <w:rPr>
          <w:rFonts w:ascii="Times New Roman CYR" w:eastAsia="Times New Roman" w:hAnsi="Times New Roman CYR" w:cs="Times New Roman CYR"/>
          <w:b/>
          <w:sz w:val="28"/>
          <w:szCs w:val="28"/>
        </w:rPr>
        <w:t xml:space="preserve">«Развитие и поддержка субъектов малого и среднего </w:t>
      </w:r>
    </w:p>
    <w:p w:rsidR="003759B7" w:rsidRDefault="003759B7" w:rsidP="003759B7">
      <w:pPr>
        <w:autoSpaceDE w:val="0"/>
        <w:autoSpaceDN w:val="0"/>
        <w:adjustRightInd w:val="0"/>
        <w:spacing w:after="0" w:line="240" w:lineRule="auto"/>
        <w:rPr>
          <w:rFonts w:ascii="Times New Roman CYR" w:eastAsia="Times New Roman" w:hAnsi="Times New Roman CYR" w:cs="Times New Roman CYR"/>
          <w:b/>
          <w:sz w:val="28"/>
          <w:szCs w:val="28"/>
        </w:rPr>
      </w:pPr>
      <w:r w:rsidRPr="00F80F22">
        <w:rPr>
          <w:rFonts w:ascii="Times New Roman CYR" w:eastAsia="Times New Roman" w:hAnsi="Times New Roman CYR" w:cs="Times New Roman CYR"/>
          <w:b/>
          <w:sz w:val="28"/>
          <w:szCs w:val="28"/>
        </w:rPr>
        <w:t xml:space="preserve">предпринимательства на территории </w:t>
      </w:r>
    </w:p>
    <w:p w:rsidR="003759B7" w:rsidRDefault="003759B7" w:rsidP="003759B7">
      <w:pPr>
        <w:autoSpaceDE w:val="0"/>
        <w:autoSpaceDN w:val="0"/>
        <w:adjustRightInd w:val="0"/>
        <w:spacing w:after="0" w:line="240" w:lineRule="auto"/>
        <w:rPr>
          <w:rFonts w:ascii="Times New Roman CYR" w:eastAsia="Times New Roman" w:hAnsi="Times New Roman CYR" w:cs="Times New Roman CYR"/>
          <w:b/>
          <w:sz w:val="28"/>
          <w:szCs w:val="28"/>
        </w:rPr>
      </w:pPr>
      <w:proofErr w:type="spellStart"/>
      <w:r>
        <w:rPr>
          <w:rFonts w:ascii="Times New Roman CYR" w:eastAsia="Times New Roman" w:hAnsi="Times New Roman CYR" w:cs="Times New Roman CYR"/>
          <w:b/>
          <w:sz w:val="28"/>
          <w:szCs w:val="28"/>
        </w:rPr>
        <w:t>Журавецкого</w:t>
      </w:r>
      <w:proofErr w:type="spellEnd"/>
      <w:r w:rsidRPr="00793AB4">
        <w:rPr>
          <w:rFonts w:ascii="Times New Roman CYR" w:eastAsia="Times New Roman" w:hAnsi="Times New Roman CYR" w:cs="Times New Roman CYR"/>
          <w:b/>
          <w:sz w:val="28"/>
          <w:szCs w:val="28"/>
        </w:rPr>
        <w:t xml:space="preserve"> </w:t>
      </w:r>
      <w:r>
        <w:rPr>
          <w:rFonts w:ascii="Times New Roman CYR" w:eastAsia="Times New Roman" w:hAnsi="Times New Roman CYR" w:cs="Times New Roman CYR"/>
          <w:b/>
          <w:sz w:val="28"/>
          <w:szCs w:val="28"/>
        </w:rPr>
        <w:t>сельского поселения на 2025-2029 годы»</w:t>
      </w:r>
    </w:p>
    <w:p w:rsidR="003759B7" w:rsidRDefault="003759B7" w:rsidP="003759B7">
      <w:pPr>
        <w:autoSpaceDE w:val="0"/>
        <w:autoSpaceDN w:val="0"/>
        <w:adjustRightInd w:val="0"/>
        <w:spacing w:after="0" w:line="240" w:lineRule="auto"/>
        <w:rPr>
          <w:rFonts w:ascii="Times New Roman CYR" w:eastAsia="Times New Roman" w:hAnsi="Times New Roman CYR" w:cs="Times New Roman CYR"/>
          <w:b/>
          <w:sz w:val="28"/>
          <w:szCs w:val="28"/>
        </w:rPr>
      </w:pPr>
    </w:p>
    <w:p w:rsidR="003759B7" w:rsidRDefault="003759B7" w:rsidP="003759B7">
      <w:pPr>
        <w:spacing w:after="0" w:line="240" w:lineRule="auto"/>
        <w:ind w:firstLine="709"/>
        <w:jc w:val="both"/>
        <w:rPr>
          <w:rFonts w:ascii="Times New Roman" w:hAnsi="Times New Roman" w:cs="Times New Roman"/>
          <w:sz w:val="28"/>
          <w:szCs w:val="28"/>
        </w:rPr>
      </w:pPr>
      <w:r w:rsidRPr="00F80F22">
        <w:rPr>
          <w:rFonts w:ascii="Times New Roman CYR" w:eastAsia="Times New Roman" w:hAnsi="Times New Roman CYR" w:cs="Times New Roman CYR"/>
          <w:sz w:val="28"/>
          <w:szCs w:val="28"/>
        </w:rPr>
        <w:t>В соответствии</w:t>
      </w:r>
      <w:r>
        <w:rPr>
          <w:rFonts w:ascii="Times New Roman CYR" w:eastAsia="Times New Roman" w:hAnsi="Times New Roman CYR" w:cs="Times New Roman CYR"/>
          <w:sz w:val="28"/>
          <w:szCs w:val="28"/>
        </w:rPr>
        <w:t xml:space="preserve"> с Федеральным законом от 06 октября </w:t>
      </w:r>
      <w:r w:rsidRPr="00F80F22">
        <w:rPr>
          <w:rFonts w:ascii="Times New Roman CYR" w:eastAsia="Times New Roman" w:hAnsi="Times New Roman CYR" w:cs="Times New Roman CYR"/>
          <w:sz w:val="28"/>
          <w:szCs w:val="28"/>
        </w:rPr>
        <w:t>2003</w:t>
      </w:r>
      <w:r>
        <w:rPr>
          <w:rFonts w:ascii="Times New Roman CYR" w:eastAsia="Times New Roman" w:hAnsi="Times New Roman CYR" w:cs="Times New Roman CYR"/>
          <w:sz w:val="28"/>
          <w:szCs w:val="28"/>
        </w:rPr>
        <w:t xml:space="preserve"> года № 131 – </w:t>
      </w:r>
      <w:r w:rsidRPr="00F80F22">
        <w:rPr>
          <w:rFonts w:ascii="Times New Roman CYR" w:eastAsia="Times New Roman" w:hAnsi="Times New Roman CYR" w:cs="Times New Roman CYR"/>
          <w:sz w:val="28"/>
          <w:szCs w:val="28"/>
        </w:rPr>
        <w:t>ФЗ «Об общих принципах организации местного самоуправления в Российской Федерации», Федеральным законом от 24</w:t>
      </w:r>
      <w:r>
        <w:rPr>
          <w:rFonts w:ascii="Times New Roman CYR" w:eastAsia="Times New Roman" w:hAnsi="Times New Roman CYR" w:cs="Times New Roman CYR"/>
          <w:sz w:val="28"/>
          <w:szCs w:val="28"/>
        </w:rPr>
        <w:t xml:space="preserve"> июля </w:t>
      </w:r>
      <w:r w:rsidRPr="00F80F22">
        <w:rPr>
          <w:rFonts w:ascii="Times New Roman CYR" w:eastAsia="Times New Roman" w:hAnsi="Times New Roman CYR" w:cs="Times New Roman CYR"/>
          <w:sz w:val="28"/>
          <w:szCs w:val="28"/>
        </w:rPr>
        <w:t>2007</w:t>
      </w:r>
      <w:r>
        <w:rPr>
          <w:rFonts w:ascii="Times New Roman CYR" w:eastAsia="Times New Roman" w:hAnsi="Times New Roman CYR" w:cs="Times New Roman CYR"/>
          <w:sz w:val="28"/>
          <w:szCs w:val="28"/>
        </w:rPr>
        <w:t xml:space="preserve"> года № 209 – </w:t>
      </w:r>
      <w:r w:rsidRPr="00F80F22">
        <w:rPr>
          <w:rFonts w:ascii="Times New Roman CYR" w:eastAsia="Times New Roman" w:hAnsi="Times New Roman CYR" w:cs="Times New Roman CYR"/>
          <w:sz w:val="28"/>
          <w:szCs w:val="28"/>
        </w:rPr>
        <w:t xml:space="preserve">ФЗ «О развитии малого и среднего предпринимательства в Российской Федерации», руководствуясь Уставом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w:t>
      </w:r>
      <w:r w:rsidRPr="00F80F22">
        <w:rPr>
          <w:rFonts w:ascii="Times New Roman CYR" w:eastAsia="Times New Roman" w:hAnsi="Times New Roman CYR" w:cs="Times New Roman CYR"/>
          <w:sz w:val="28"/>
          <w:szCs w:val="28"/>
        </w:rPr>
        <w:t xml:space="preserve">в целях поддержки и развития малого и среднего предпринимательства на территории </w:t>
      </w:r>
      <w:r>
        <w:rPr>
          <w:rFonts w:ascii="Times New Roman" w:hAnsi="Times New Roman" w:cs="Times New Roman"/>
          <w:sz w:val="28"/>
          <w:szCs w:val="28"/>
        </w:rPr>
        <w:t xml:space="preserve">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администрация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w:t>
      </w:r>
    </w:p>
    <w:p w:rsidR="003759B7" w:rsidRDefault="003759B7" w:rsidP="003759B7">
      <w:pPr>
        <w:spacing w:after="0" w:line="240" w:lineRule="auto"/>
        <w:jc w:val="both"/>
        <w:outlineLvl w:val="0"/>
        <w:rPr>
          <w:rFonts w:ascii="Times New Roman" w:hAnsi="Times New Roman" w:cs="Times New Roman"/>
          <w:sz w:val="28"/>
          <w:szCs w:val="28"/>
        </w:rPr>
      </w:pPr>
    </w:p>
    <w:p w:rsidR="003759B7" w:rsidRDefault="003759B7" w:rsidP="003759B7">
      <w:pPr>
        <w:spacing w:after="0" w:line="240" w:lineRule="auto"/>
        <w:ind w:firstLine="709"/>
        <w:outlineLvl w:val="0"/>
        <w:rPr>
          <w:rFonts w:ascii="Times New Roman" w:hAnsi="Times New Roman" w:cs="Times New Roman"/>
          <w:b/>
          <w:bCs/>
          <w:sz w:val="28"/>
        </w:rPr>
      </w:pPr>
      <w:r>
        <w:rPr>
          <w:rFonts w:ascii="Times New Roman" w:hAnsi="Times New Roman" w:cs="Times New Roman"/>
          <w:b/>
          <w:bCs/>
          <w:sz w:val="28"/>
        </w:rPr>
        <w:t>ПОСТАНОВЛЯЕТ:</w:t>
      </w:r>
    </w:p>
    <w:p w:rsidR="003759B7" w:rsidRDefault="003759B7" w:rsidP="003759B7">
      <w:pPr>
        <w:spacing w:after="0" w:line="240" w:lineRule="auto"/>
        <w:ind w:firstLine="709"/>
        <w:outlineLvl w:val="0"/>
        <w:rPr>
          <w:rFonts w:ascii="Times New Roman" w:hAnsi="Times New Roman" w:cs="Times New Roman"/>
          <w:sz w:val="28"/>
          <w:szCs w:val="28"/>
        </w:rPr>
      </w:pPr>
      <w:r>
        <w:rPr>
          <w:rFonts w:ascii="Times New Roman" w:hAnsi="Times New Roman" w:cs="Times New Roman"/>
          <w:sz w:val="28"/>
          <w:szCs w:val="28"/>
        </w:rPr>
        <w:tab/>
      </w:r>
    </w:p>
    <w:p w:rsidR="003759B7" w:rsidRPr="008B3CB0" w:rsidRDefault="003759B7" w:rsidP="003759B7">
      <w:pPr>
        <w:pStyle w:val="a6"/>
        <w:numPr>
          <w:ilvl w:val="1"/>
          <w:numId w:val="5"/>
        </w:numPr>
        <w:spacing w:after="0" w:line="240" w:lineRule="auto"/>
        <w:ind w:left="0" w:firstLine="709"/>
        <w:jc w:val="both"/>
        <w:rPr>
          <w:rFonts w:ascii="Times New Roman" w:hAnsi="Times New Roman"/>
          <w:sz w:val="28"/>
          <w:szCs w:val="28"/>
        </w:rPr>
      </w:pPr>
      <w:r w:rsidRPr="00F80F22">
        <w:rPr>
          <w:rFonts w:ascii="Times New Roman" w:hAnsi="Times New Roman"/>
          <w:sz w:val="28"/>
          <w:szCs w:val="28"/>
        </w:rPr>
        <w:t xml:space="preserve">Утвердить прилагаемую </w:t>
      </w:r>
      <w:r w:rsidRPr="00F80F22">
        <w:rPr>
          <w:rFonts w:ascii="Times New Roman" w:hAnsi="Times New Roman"/>
          <w:color w:val="000000"/>
          <w:sz w:val="28"/>
          <w:szCs w:val="28"/>
        </w:rPr>
        <w:t xml:space="preserve">муниципальную программу </w:t>
      </w:r>
      <w:r w:rsidRPr="00F80F22">
        <w:rPr>
          <w:rFonts w:ascii="Times New Roman" w:hAnsi="Times New Roman"/>
          <w:sz w:val="28"/>
          <w:szCs w:val="28"/>
        </w:rPr>
        <w:t xml:space="preserve">«Развитие и поддержка субъектов малого и среднего предпринимательства на территории </w:t>
      </w:r>
      <w:proofErr w:type="spellStart"/>
      <w:r>
        <w:rPr>
          <w:rFonts w:ascii="Times New Roman" w:hAnsi="Times New Roman" w:cs="Times New Roman"/>
          <w:sz w:val="28"/>
          <w:szCs w:val="28"/>
        </w:rPr>
        <w:t>Журавецкого</w:t>
      </w:r>
      <w:proofErr w:type="spellEnd"/>
      <w:r w:rsidRPr="00F80F22">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на 2025-2029 годы</w:t>
      </w:r>
      <w:r w:rsidRPr="00F80F22">
        <w:rPr>
          <w:rFonts w:ascii="Times New Roman" w:hAnsi="Times New Roman" w:cs="Times New Roman"/>
          <w:sz w:val="28"/>
          <w:szCs w:val="28"/>
        </w:rPr>
        <w:t>».</w:t>
      </w:r>
    </w:p>
    <w:p w:rsidR="003759B7" w:rsidRPr="00F80F22" w:rsidRDefault="003759B7" w:rsidP="003759B7">
      <w:pPr>
        <w:pStyle w:val="a6"/>
        <w:numPr>
          <w:ilvl w:val="1"/>
          <w:numId w:val="5"/>
        </w:numPr>
        <w:spacing w:after="0" w:line="240" w:lineRule="auto"/>
        <w:ind w:left="0" w:firstLine="709"/>
        <w:jc w:val="both"/>
        <w:rPr>
          <w:rFonts w:ascii="Times New Roman" w:hAnsi="Times New Roman"/>
          <w:sz w:val="28"/>
          <w:szCs w:val="28"/>
        </w:rPr>
      </w:pPr>
      <w:r>
        <w:rPr>
          <w:rFonts w:ascii="Times New Roman" w:hAnsi="Times New Roman" w:cs="Times New Roman"/>
          <w:sz w:val="28"/>
          <w:szCs w:val="28"/>
        </w:rPr>
        <w:t>Установить, что в ходе реализации муниципальной программы мероприятия и объем их финансирования подлежат корректировки с учетом возможностей средств бюджета сельского поселения.</w:t>
      </w:r>
    </w:p>
    <w:p w:rsidR="003759B7" w:rsidRPr="00F80F22" w:rsidRDefault="003759B7" w:rsidP="003759B7">
      <w:pPr>
        <w:pStyle w:val="a6"/>
        <w:numPr>
          <w:ilvl w:val="1"/>
          <w:numId w:val="5"/>
        </w:numPr>
        <w:spacing w:after="0" w:line="240" w:lineRule="auto"/>
        <w:ind w:left="0" w:firstLine="709"/>
        <w:jc w:val="both"/>
        <w:rPr>
          <w:rFonts w:ascii="Times New Roman" w:hAnsi="Times New Roman"/>
          <w:sz w:val="28"/>
          <w:szCs w:val="28"/>
        </w:rPr>
      </w:pPr>
      <w:r w:rsidRPr="00F80F22">
        <w:rPr>
          <w:rFonts w:ascii="Times New Roman" w:hAnsi="Times New Roman" w:cs="Times New Roman"/>
          <w:sz w:val="28"/>
          <w:szCs w:val="28"/>
        </w:rPr>
        <w:t xml:space="preserve">Настоящее постановление подлежит опубликованию на официальном сайте администрации </w:t>
      </w:r>
      <w:proofErr w:type="spellStart"/>
      <w:r>
        <w:rPr>
          <w:rFonts w:ascii="Times New Roman" w:hAnsi="Times New Roman" w:cs="Times New Roman"/>
          <w:sz w:val="28"/>
          <w:szCs w:val="28"/>
        </w:rPr>
        <w:t>Журавецкого</w:t>
      </w:r>
      <w:proofErr w:type="spellEnd"/>
      <w:r w:rsidRPr="00F80F22">
        <w:rPr>
          <w:rFonts w:ascii="Times New Roman" w:hAnsi="Times New Roman" w:cs="Times New Roman"/>
          <w:sz w:val="28"/>
          <w:szCs w:val="28"/>
        </w:rPr>
        <w:t xml:space="preserve"> сельского поселения в сети Интернет.</w:t>
      </w:r>
    </w:p>
    <w:p w:rsidR="003759B7" w:rsidRPr="00F80F22" w:rsidRDefault="003759B7" w:rsidP="003759B7">
      <w:pPr>
        <w:pStyle w:val="a6"/>
        <w:numPr>
          <w:ilvl w:val="1"/>
          <w:numId w:val="5"/>
        </w:numPr>
        <w:spacing w:after="0" w:line="240" w:lineRule="auto"/>
        <w:ind w:left="0" w:firstLine="709"/>
        <w:jc w:val="both"/>
        <w:rPr>
          <w:rFonts w:ascii="Times New Roman" w:hAnsi="Times New Roman"/>
          <w:sz w:val="28"/>
          <w:szCs w:val="28"/>
        </w:rPr>
      </w:pPr>
      <w:r w:rsidRPr="00F80F22">
        <w:rPr>
          <w:rFonts w:ascii="Times New Roman CYR" w:eastAsia="Times New Roman" w:hAnsi="Times New Roman CYR" w:cs="Times New Roman CYR"/>
          <w:sz w:val="28"/>
          <w:szCs w:val="28"/>
        </w:rPr>
        <w:t>Контроль за исполнением настоящего постановления оставляю за собой.</w:t>
      </w:r>
    </w:p>
    <w:p w:rsidR="003759B7" w:rsidRDefault="003759B7" w:rsidP="003759B7">
      <w:pPr>
        <w:tabs>
          <w:tab w:val="left" w:pos="1276"/>
          <w:tab w:val="left" w:pos="1418"/>
          <w:tab w:val="left" w:pos="1560"/>
        </w:tabs>
        <w:autoSpaceDE w:val="0"/>
        <w:autoSpaceDN w:val="0"/>
        <w:adjustRightInd w:val="0"/>
        <w:spacing w:after="0" w:line="240" w:lineRule="auto"/>
        <w:jc w:val="both"/>
        <w:rPr>
          <w:rFonts w:ascii="Times New Roman" w:hAnsi="Times New Roman" w:cs="Times New Roman"/>
          <w:sz w:val="28"/>
          <w:szCs w:val="28"/>
        </w:rPr>
      </w:pPr>
    </w:p>
    <w:p w:rsidR="003759B7" w:rsidRDefault="003759B7" w:rsidP="003759B7">
      <w:pPr>
        <w:tabs>
          <w:tab w:val="left" w:pos="1276"/>
          <w:tab w:val="left" w:pos="1418"/>
          <w:tab w:val="left" w:pos="1560"/>
        </w:tabs>
        <w:autoSpaceDE w:val="0"/>
        <w:autoSpaceDN w:val="0"/>
        <w:adjustRightInd w:val="0"/>
        <w:spacing w:after="0" w:line="240" w:lineRule="auto"/>
        <w:jc w:val="both"/>
        <w:rPr>
          <w:rFonts w:ascii="Times New Roman" w:hAnsi="Times New Roman" w:cs="Times New Roman"/>
          <w:sz w:val="28"/>
          <w:szCs w:val="28"/>
        </w:rPr>
      </w:pPr>
    </w:p>
    <w:p w:rsidR="003759B7" w:rsidRDefault="003759B7" w:rsidP="003759B7">
      <w:pPr>
        <w:tabs>
          <w:tab w:val="left" w:pos="1276"/>
          <w:tab w:val="left" w:pos="1418"/>
          <w:tab w:val="left" w:pos="1560"/>
        </w:tabs>
        <w:autoSpaceDE w:val="0"/>
        <w:autoSpaceDN w:val="0"/>
        <w:adjustRightInd w:val="0"/>
        <w:spacing w:after="0" w:line="240" w:lineRule="auto"/>
        <w:jc w:val="both"/>
        <w:rPr>
          <w:rFonts w:ascii="Times New Roman" w:hAnsi="Times New Roman" w:cs="Times New Roman"/>
          <w:sz w:val="28"/>
          <w:szCs w:val="28"/>
        </w:rPr>
      </w:pPr>
    </w:p>
    <w:p w:rsidR="003759B7" w:rsidRDefault="003759B7" w:rsidP="003759B7">
      <w:pPr>
        <w:tabs>
          <w:tab w:val="left" w:pos="1276"/>
          <w:tab w:val="left" w:pos="1418"/>
          <w:tab w:val="left" w:pos="1560"/>
        </w:tabs>
        <w:autoSpaceDE w:val="0"/>
        <w:autoSpaceDN w:val="0"/>
        <w:adjustRightInd w:val="0"/>
        <w:spacing w:after="0" w:line="240" w:lineRule="auto"/>
        <w:jc w:val="both"/>
        <w:rPr>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ab/>
        <w:t xml:space="preserve">                                     </w:t>
      </w:r>
      <w:proofErr w:type="spellStart"/>
      <w:r>
        <w:rPr>
          <w:rFonts w:ascii="Times New Roman" w:hAnsi="Times New Roman" w:cs="Times New Roman"/>
          <w:sz w:val="28"/>
          <w:szCs w:val="28"/>
        </w:rPr>
        <w:t>Л.И.Якушина</w:t>
      </w:r>
      <w:proofErr w:type="spellEnd"/>
    </w:p>
    <w:p w:rsidR="003759B7" w:rsidRDefault="003759B7" w:rsidP="003759B7">
      <w:pPr>
        <w:jc w:val="center"/>
        <w:rPr>
          <w:rFonts w:ascii="Times New Roman" w:hAnsi="Times New Roman"/>
          <w:sz w:val="28"/>
          <w:szCs w:val="28"/>
        </w:rPr>
      </w:pPr>
    </w:p>
    <w:p w:rsidR="003759B7" w:rsidRDefault="003759B7" w:rsidP="003759B7">
      <w:pPr>
        <w:tabs>
          <w:tab w:val="left" w:pos="0"/>
          <w:tab w:val="left" w:pos="1134"/>
        </w:tabs>
        <w:jc w:val="both"/>
        <w:rPr>
          <w:rFonts w:ascii="Times New Roman" w:hAnsi="Times New Roman"/>
          <w:sz w:val="24"/>
          <w:szCs w:val="24"/>
        </w:rPr>
      </w:pPr>
    </w:p>
    <w:p w:rsidR="003759B7" w:rsidRDefault="003759B7" w:rsidP="003759B7">
      <w:pPr>
        <w:tabs>
          <w:tab w:val="left" w:pos="567"/>
        </w:tabs>
        <w:jc w:val="both"/>
        <w:rPr>
          <w:rFonts w:ascii="Times New Roman" w:hAnsi="Times New Roman"/>
          <w:sz w:val="24"/>
          <w:szCs w:val="24"/>
        </w:rPr>
      </w:pPr>
    </w:p>
    <w:p w:rsidR="003759B7" w:rsidRDefault="003759B7" w:rsidP="003759B7">
      <w:pPr>
        <w:jc w:val="both"/>
        <w:rPr>
          <w:rFonts w:ascii="Times New Roman" w:hAnsi="Times New Roman"/>
          <w:sz w:val="24"/>
          <w:szCs w:val="24"/>
        </w:rPr>
      </w:pPr>
    </w:p>
    <w:p w:rsidR="003759B7" w:rsidRPr="009C4627" w:rsidRDefault="003759B7" w:rsidP="003759B7">
      <w:pPr>
        <w:pStyle w:val="ConsPlusTitle"/>
        <w:ind w:left="5670"/>
        <w:rPr>
          <w:b w:val="0"/>
        </w:rPr>
      </w:pPr>
      <w:r w:rsidRPr="009C4627">
        <w:rPr>
          <w:b w:val="0"/>
        </w:rPr>
        <w:t>Утверждена</w:t>
      </w:r>
    </w:p>
    <w:p w:rsidR="003759B7" w:rsidRPr="009C4627" w:rsidRDefault="003759B7" w:rsidP="003759B7">
      <w:pPr>
        <w:pStyle w:val="ConsPlusTitle"/>
        <w:ind w:left="5670"/>
        <w:rPr>
          <w:b w:val="0"/>
        </w:rPr>
      </w:pPr>
      <w:r w:rsidRPr="009C4627">
        <w:rPr>
          <w:b w:val="0"/>
        </w:rPr>
        <w:t>постановлением администрации</w:t>
      </w:r>
    </w:p>
    <w:p w:rsidR="003759B7" w:rsidRPr="009C4627" w:rsidRDefault="003759B7" w:rsidP="003759B7">
      <w:pPr>
        <w:pStyle w:val="ConsPlusTitle"/>
        <w:ind w:left="5670"/>
        <w:rPr>
          <w:b w:val="0"/>
        </w:rPr>
      </w:pPr>
      <w:proofErr w:type="spellStart"/>
      <w:r>
        <w:rPr>
          <w:b w:val="0"/>
        </w:rPr>
        <w:t>Журавецкого</w:t>
      </w:r>
      <w:proofErr w:type="spellEnd"/>
      <w:r w:rsidRPr="009C4627">
        <w:rPr>
          <w:b w:val="0"/>
        </w:rPr>
        <w:t xml:space="preserve"> сельского поселения</w:t>
      </w:r>
    </w:p>
    <w:p w:rsidR="003759B7" w:rsidRPr="009C4627" w:rsidRDefault="003759B7" w:rsidP="003759B7">
      <w:pPr>
        <w:pStyle w:val="ConsPlusTitle"/>
        <w:tabs>
          <w:tab w:val="left" w:pos="567"/>
        </w:tabs>
        <w:ind w:left="5670"/>
        <w:rPr>
          <w:b w:val="0"/>
        </w:rPr>
      </w:pPr>
      <w:r w:rsidRPr="009C4627">
        <w:rPr>
          <w:b w:val="0"/>
        </w:rPr>
        <w:t xml:space="preserve">от </w:t>
      </w:r>
      <w:r>
        <w:rPr>
          <w:b w:val="0"/>
        </w:rPr>
        <w:t>22 апреля 2025 года</w:t>
      </w:r>
      <w:r w:rsidRPr="009C4627">
        <w:rPr>
          <w:b w:val="0"/>
        </w:rPr>
        <w:t xml:space="preserve"> № </w:t>
      </w:r>
      <w:r>
        <w:rPr>
          <w:b w:val="0"/>
        </w:rPr>
        <w:t>21</w:t>
      </w:r>
    </w:p>
    <w:p w:rsidR="003759B7" w:rsidRDefault="003759B7" w:rsidP="003759B7">
      <w:pPr>
        <w:pStyle w:val="ConsPlusTitle"/>
        <w:jc w:val="right"/>
        <w:rPr>
          <w:b w:val="0"/>
        </w:rPr>
      </w:pPr>
    </w:p>
    <w:p w:rsidR="003759B7" w:rsidRPr="009C4627" w:rsidRDefault="003759B7" w:rsidP="003759B7">
      <w:pPr>
        <w:pStyle w:val="ConsPlusTitle"/>
        <w:jc w:val="center"/>
      </w:pPr>
      <w:r w:rsidRPr="009C4627">
        <w:t>МУНИЦИПАЛЬНАЯ ПРОГРАММА</w:t>
      </w:r>
    </w:p>
    <w:p w:rsidR="003759B7" w:rsidRDefault="003759B7" w:rsidP="003759B7">
      <w:pPr>
        <w:pStyle w:val="ConsPlusTitle"/>
        <w:jc w:val="center"/>
      </w:pPr>
      <w:r w:rsidRPr="009C4627">
        <w:t>«Развитие и поддержка субъектов малого и среднего пре</w:t>
      </w:r>
      <w:r>
        <w:t xml:space="preserve">дпринимательства на территории </w:t>
      </w:r>
      <w:proofErr w:type="spellStart"/>
      <w:r>
        <w:t>Журавецкого</w:t>
      </w:r>
      <w:proofErr w:type="spellEnd"/>
      <w:r>
        <w:t xml:space="preserve"> сельского поселения на 2025-2029 годы</w:t>
      </w:r>
      <w:r w:rsidRPr="009C4627">
        <w:t>»</w:t>
      </w:r>
    </w:p>
    <w:p w:rsidR="003759B7" w:rsidRDefault="003759B7" w:rsidP="003759B7">
      <w:pPr>
        <w:pStyle w:val="ConsPlusTitle"/>
        <w:jc w:val="center"/>
        <w:rPr>
          <w:szCs w:val="20"/>
        </w:rPr>
      </w:pPr>
    </w:p>
    <w:p w:rsidR="003759B7" w:rsidRPr="009C4627" w:rsidRDefault="003759B7" w:rsidP="003759B7">
      <w:pPr>
        <w:pStyle w:val="ConsPlusNormal"/>
        <w:jc w:val="center"/>
        <w:rPr>
          <w:rFonts w:ascii="Times New Roman" w:hAnsi="Times New Roman" w:cs="Times New Roman"/>
          <w:b/>
          <w:sz w:val="28"/>
          <w:szCs w:val="28"/>
        </w:rPr>
      </w:pPr>
      <w:r w:rsidRPr="009C4627">
        <w:rPr>
          <w:rFonts w:ascii="Times New Roman" w:hAnsi="Times New Roman" w:cs="Times New Roman"/>
          <w:b/>
          <w:sz w:val="28"/>
          <w:szCs w:val="28"/>
        </w:rPr>
        <w:t>ПАСПОРТ</w:t>
      </w:r>
    </w:p>
    <w:p w:rsidR="003759B7" w:rsidRPr="009C4627" w:rsidRDefault="003759B7" w:rsidP="003759B7">
      <w:pPr>
        <w:pStyle w:val="ConsPlusNormal"/>
        <w:jc w:val="center"/>
        <w:rPr>
          <w:rFonts w:ascii="Times New Roman" w:hAnsi="Times New Roman" w:cs="Times New Roman"/>
          <w:b/>
          <w:sz w:val="28"/>
          <w:szCs w:val="28"/>
        </w:rPr>
      </w:pPr>
      <w:r w:rsidRPr="009C4627">
        <w:rPr>
          <w:rFonts w:ascii="Times New Roman" w:hAnsi="Times New Roman" w:cs="Times New Roman"/>
          <w:b/>
          <w:sz w:val="28"/>
          <w:szCs w:val="28"/>
        </w:rPr>
        <w:lastRenderedPageBreak/>
        <w:t>муниципальной программы</w:t>
      </w:r>
    </w:p>
    <w:p w:rsidR="003759B7" w:rsidRDefault="003759B7" w:rsidP="003759B7">
      <w:pPr>
        <w:pStyle w:val="ConsPlusTitle"/>
        <w:jc w:val="center"/>
      </w:pPr>
      <w:r w:rsidRPr="009C4627">
        <w:t>«Развитие и поддержка субъектов малого и среднего пре</w:t>
      </w:r>
      <w:r>
        <w:t xml:space="preserve">дпринимательства на территории </w:t>
      </w:r>
      <w:proofErr w:type="spellStart"/>
      <w:r>
        <w:t>Журавецкого</w:t>
      </w:r>
      <w:proofErr w:type="spellEnd"/>
      <w:r>
        <w:t xml:space="preserve"> сельского поселения на 2025-2029 годы</w:t>
      </w:r>
      <w:r w:rsidRPr="009C4627">
        <w:t>»</w:t>
      </w:r>
    </w:p>
    <w:p w:rsidR="003759B7" w:rsidRPr="009C4627" w:rsidRDefault="003759B7" w:rsidP="003759B7">
      <w:pPr>
        <w:pStyle w:val="ConsPlusTitle"/>
        <w:jc w:val="center"/>
      </w:pPr>
      <w:r w:rsidRPr="009C4627">
        <w:t xml:space="preserve"> </w:t>
      </w:r>
    </w:p>
    <w:tbl>
      <w:tblPr>
        <w:tblW w:w="0" w:type="auto"/>
        <w:tblInd w:w="108" w:type="dxa"/>
        <w:tblLayout w:type="fixed"/>
        <w:tblLook w:val="04A0" w:firstRow="1" w:lastRow="0" w:firstColumn="1" w:lastColumn="0" w:noHBand="0" w:noVBand="1"/>
      </w:tblPr>
      <w:tblGrid>
        <w:gridCol w:w="2835"/>
        <w:gridCol w:w="7088"/>
      </w:tblGrid>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rPr>
              <w:t>Наименование 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jc w:val="both"/>
              <w:rPr>
                <w:b w:val="0"/>
                <w:lang w:eastAsia="ar-SA"/>
              </w:rPr>
            </w:pPr>
            <w:r>
              <w:rPr>
                <w:b w:val="0"/>
              </w:rPr>
              <w:t>М</w:t>
            </w:r>
            <w:r w:rsidRPr="00B67735">
              <w:rPr>
                <w:b w:val="0"/>
              </w:rPr>
              <w:t>униципальн</w:t>
            </w:r>
            <w:r>
              <w:rPr>
                <w:b w:val="0"/>
              </w:rPr>
              <w:t>ая</w:t>
            </w:r>
            <w:r w:rsidRPr="00B67735">
              <w:rPr>
                <w:b w:val="0"/>
              </w:rPr>
              <w:t xml:space="preserve"> программ</w:t>
            </w:r>
            <w:r>
              <w:rPr>
                <w:b w:val="0"/>
              </w:rPr>
              <w:t>а</w:t>
            </w:r>
            <w:r w:rsidRPr="00B67735">
              <w:rPr>
                <w:b w:val="0"/>
              </w:rPr>
              <w:t xml:space="preserve"> </w:t>
            </w:r>
            <w:r w:rsidRPr="009C4627">
              <w:rPr>
                <w:b w:val="0"/>
              </w:rPr>
              <w:t xml:space="preserve">«Развитие и поддержка субъектов малого и среднего предпринимательства на территории </w:t>
            </w:r>
            <w:proofErr w:type="spellStart"/>
            <w:r>
              <w:rPr>
                <w:b w:val="0"/>
              </w:rPr>
              <w:t>Журавецкого</w:t>
            </w:r>
            <w:proofErr w:type="spellEnd"/>
            <w:r w:rsidRPr="00B67735">
              <w:rPr>
                <w:b w:val="0"/>
              </w:rPr>
              <w:t xml:space="preserve"> сельского поселения на 202</w:t>
            </w:r>
            <w:r>
              <w:rPr>
                <w:b w:val="0"/>
              </w:rPr>
              <w:t>5</w:t>
            </w:r>
            <w:r w:rsidRPr="00B67735">
              <w:rPr>
                <w:b w:val="0"/>
              </w:rPr>
              <w:t>-202</w:t>
            </w:r>
            <w:r>
              <w:rPr>
                <w:b w:val="0"/>
              </w:rPr>
              <w:t>9</w:t>
            </w:r>
            <w:r w:rsidRPr="00B67735">
              <w:rPr>
                <w:b w:val="0"/>
              </w:rPr>
              <w:t xml:space="preserve"> годы»</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color w:val="000000"/>
              </w:rPr>
              <w:t xml:space="preserve">Основания для </w:t>
            </w:r>
            <w:r w:rsidRPr="009C4627">
              <w:rPr>
                <w:b w:val="0"/>
                <w:color w:val="000000"/>
              </w:rPr>
              <w:br/>
              <w:t xml:space="preserve">разработки </w:t>
            </w:r>
            <w:r w:rsidRPr="009C4627">
              <w:rPr>
                <w:b w:val="0"/>
                <w:color w:val="000000"/>
              </w:rPr>
              <w:br/>
              <w:t>программы</w:t>
            </w:r>
          </w:p>
        </w:tc>
        <w:tc>
          <w:tcPr>
            <w:tcW w:w="7088" w:type="dxa"/>
            <w:tcBorders>
              <w:top w:val="single" w:sz="4" w:space="0" w:color="000000"/>
              <w:left w:val="single" w:sz="4" w:space="0" w:color="000000"/>
              <w:bottom w:val="single" w:sz="4" w:space="0" w:color="000000"/>
              <w:right w:val="single" w:sz="4" w:space="0" w:color="000000"/>
            </w:tcBorders>
          </w:tcPr>
          <w:p w:rsidR="003759B7" w:rsidRDefault="003759B7" w:rsidP="00B802FA">
            <w:pPr>
              <w:spacing w:after="0" w:line="240" w:lineRule="auto"/>
              <w:ind w:left="30" w:right="3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Федеральный закон от 06 октября </w:t>
            </w:r>
            <w:r w:rsidRPr="00F80F22">
              <w:rPr>
                <w:rFonts w:ascii="Times New Roman CYR" w:eastAsia="Times New Roman" w:hAnsi="Times New Roman CYR" w:cs="Times New Roman CYR"/>
                <w:sz w:val="28"/>
                <w:szCs w:val="28"/>
              </w:rPr>
              <w:t>2003</w:t>
            </w:r>
            <w:r>
              <w:rPr>
                <w:rFonts w:ascii="Times New Roman CYR" w:eastAsia="Times New Roman" w:hAnsi="Times New Roman CYR" w:cs="Times New Roman CYR"/>
                <w:sz w:val="28"/>
                <w:szCs w:val="28"/>
              </w:rPr>
              <w:t xml:space="preserve"> года № 131 – </w:t>
            </w:r>
            <w:r w:rsidRPr="00F80F22">
              <w:rPr>
                <w:rFonts w:ascii="Times New Roman CYR" w:eastAsia="Times New Roman" w:hAnsi="Times New Roman CYR" w:cs="Times New Roman CYR"/>
                <w:sz w:val="28"/>
                <w:szCs w:val="28"/>
              </w:rPr>
              <w:t>ФЗ «Об общих принципах организации местного самоуправления в Российской Федерации»</w:t>
            </w:r>
            <w:r>
              <w:rPr>
                <w:rFonts w:ascii="Times New Roman CYR" w:eastAsia="Times New Roman" w:hAnsi="Times New Roman CYR" w:cs="Times New Roman CYR"/>
                <w:sz w:val="28"/>
                <w:szCs w:val="28"/>
              </w:rPr>
              <w:t>,</w:t>
            </w:r>
          </w:p>
          <w:p w:rsidR="003759B7" w:rsidRPr="009C4627" w:rsidRDefault="003759B7" w:rsidP="00B802FA">
            <w:pPr>
              <w:spacing w:after="0" w:line="240" w:lineRule="auto"/>
              <w:ind w:left="30" w:right="30"/>
              <w:jc w:val="both"/>
              <w:rPr>
                <w:b/>
                <w:lang w:eastAsia="ar-SA"/>
              </w:rPr>
            </w:pPr>
            <w:r w:rsidRPr="009C4627">
              <w:rPr>
                <w:rFonts w:ascii="Times New Roman" w:hAnsi="Times New Roman"/>
                <w:sz w:val="28"/>
                <w:szCs w:val="28"/>
              </w:rPr>
              <w:t>Федеральн</w:t>
            </w:r>
            <w:r>
              <w:rPr>
                <w:rFonts w:ascii="Times New Roman" w:hAnsi="Times New Roman"/>
                <w:sz w:val="28"/>
                <w:szCs w:val="28"/>
              </w:rPr>
              <w:t xml:space="preserve">ый закон от 24 июля </w:t>
            </w:r>
            <w:r w:rsidRPr="009C4627">
              <w:rPr>
                <w:rFonts w:ascii="Times New Roman" w:hAnsi="Times New Roman"/>
                <w:sz w:val="28"/>
                <w:szCs w:val="28"/>
              </w:rPr>
              <w:t>2007</w:t>
            </w:r>
            <w:r>
              <w:rPr>
                <w:rFonts w:ascii="Times New Roman" w:hAnsi="Times New Roman"/>
                <w:sz w:val="28"/>
                <w:szCs w:val="28"/>
              </w:rPr>
              <w:t xml:space="preserve"> года № 209 – </w:t>
            </w:r>
            <w:r w:rsidRPr="009C4627">
              <w:rPr>
                <w:rFonts w:ascii="Times New Roman" w:hAnsi="Times New Roman"/>
                <w:sz w:val="28"/>
                <w:szCs w:val="28"/>
              </w:rPr>
              <w:t>ФЗ «О развитии малого и среднего предпринимательства в Российской Федерации»</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color w:val="000000"/>
                <w:lang w:eastAsia="ar-SA"/>
              </w:rPr>
            </w:pPr>
            <w:r>
              <w:rPr>
                <w:b w:val="0"/>
                <w:color w:val="000000"/>
              </w:rPr>
              <w:t>Разработчик</w:t>
            </w:r>
          </w:p>
          <w:p w:rsidR="003759B7" w:rsidRPr="009C4627" w:rsidRDefault="003759B7" w:rsidP="00B802FA">
            <w:pPr>
              <w:pStyle w:val="ConsPlusTitle"/>
              <w:rPr>
                <w:b w:val="0"/>
                <w:lang w:eastAsia="ar-SA"/>
              </w:rPr>
            </w:pPr>
            <w:r w:rsidRPr="009C4627">
              <w:rPr>
                <w:b w:val="0"/>
              </w:rPr>
              <w:t>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lang w:eastAsia="ar-SA"/>
              </w:rPr>
            </w:pPr>
            <w:r>
              <w:rPr>
                <w:b w:val="0"/>
              </w:rPr>
              <w:t>А</w:t>
            </w:r>
            <w:r w:rsidRPr="009C4627">
              <w:rPr>
                <w:b w:val="0"/>
              </w:rPr>
              <w:t>дминистрация</w:t>
            </w:r>
            <w:r w:rsidRPr="00B67735">
              <w:rPr>
                <w:b w:val="0"/>
              </w:rPr>
              <w:t xml:space="preserve"> </w:t>
            </w:r>
            <w:proofErr w:type="spellStart"/>
            <w:r>
              <w:rPr>
                <w:b w:val="0"/>
              </w:rPr>
              <w:t>Журавецкого</w:t>
            </w:r>
            <w:proofErr w:type="spellEnd"/>
            <w:r w:rsidRPr="00B67735">
              <w:rPr>
                <w:b w:val="0"/>
              </w:rPr>
              <w:t xml:space="preserve"> сельского поселения</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Pr>
                <w:b w:val="0"/>
                <w:color w:val="000000"/>
              </w:rPr>
              <w:t xml:space="preserve">Руководитель </w:t>
            </w:r>
            <w:r w:rsidRPr="009C4627">
              <w:rPr>
                <w:b w:val="0"/>
              </w:rPr>
              <w:t>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Pr="00865B12" w:rsidRDefault="003759B7" w:rsidP="00B802FA">
            <w:pPr>
              <w:rPr>
                <w:rFonts w:ascii="Times New Roman" w:hAnsi="Times New Roman" w:cs="Times New Roman"/>
                <w:sz w:val="28"/>
                <w:szCs w:val="28"/>
              </w:rPr>
            </w:pPr>
            <w:r w:rsidRPr="00865B12">
              <w:rPr>
                <w:rFonts w:ascii="Times New Roman" w:hAnsi="Times New Roman" w:cs="Times New Roman"/>
                <w:sz w:val="28"/>
                <w:szCs w:val="28"/>
              </w:rPr>
              <w:t xml:space="preserve">Администрация </w:t>
            </w:r>
            <w:proofErr w:type="spellStart"/>
            <w:r w:rsidRPr="00865B12">
              <w:rPr>
                <w:rFonts w:ascii="Times New Roman" w:hAnsi="Times New Roman" w:cs="Times New Roman"/>
                <w:bCs/>
                <w:sz w:val="28"/>
                <w:szCs w:val="28"/>
              </w:rPr>
              <w:t>Журавецкого</w:t>
            </w:r>
            <w:proofErr w:type="spellEnd"/>
            <w:r w:rsidRPr="00865B12">
              <w:rPr>
                <w:rFonts w:ascii="Times New Roman" w:hAnsi="Times New Roman" w:cs="Times New Roman"/>
                <w:sz w:val="28"/>
                <w:szCs w:val="28"/>
              </w:rPr>
              <w:t xml:space="preserve"> сельского поселения</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tcPr>
          <w:p w:rsidR="003759B7" w:rsidRDefault="003759B7" w:rsidP="00B802FA">
            <w:pPr>
              <w:pStyle w:val="ConsPlusTitle"/>
              <w:rPr>
                <w:b w:val="0"/>
                <w:color w:val="000000"/>
              </w:rPr>
            </w:pPr>
            <w:r>
              <w:rPr>
                <w:b w:val="0"/>
                <w:color w:val="000000"/>
              </w:rPr>
              <w:t>Исполнители</w:t>
            </w:r>
          </w:p>
          <w:p w:rsidR="003759B7" w:rsidRPr="009C4627" w:rsidRDefault="003759B7" w:rsidP="00B802FA">
            <w:pPr>
              <w:pStyle w:val="ConsPlusTitle"/>
              <w:rPr>
                <w:b w:val="0"/>
                <w:color w:val="000000"/>
              </w:rPr>
            </w:pPr>
            <w:r>
              <w:rPr>
                <w:b w:val="0"/>
                <w:color w:val="000000"/>
              </w:rPr>
              <w:t>программы</w:t>
            </w:r>
          </w:p>
        </w:tc>
        <w:tc>
          <w:tcPr>
            <w:tcW w:w="7088" w:type="dxa"/>
            <w:tcBorders>
              <w:top w:val="single" w:sz="4" w:space="0" w:color="000000"/>
              <w:left w:val="single" w:sz="4" w:space="0" w:color="000000"/>
              <w:bottom w:val="single" w:sz="4" w:space="0" w:color="000000"/>
              <w:right w:val="single" w:sz="4" w:space="0" w:color="000000"/>
            </w:tcBorders>
          </w:tcPr>
          <w:p w:rsidR="003759B7" w:rsidRPr="00865B12" w:rsidRDefault="003759B7" w:rsidP="00B802FA">
            <w:pPr>
              <w:rPr>
                <w:rFonts w:ascii="Times New Roman" w:hAnsi="Times New Roman" w:cs="Times New Roman"/>
                <w:sz w:val="28"/>
                <w:szCs w:val="28"/>
              </w:rPr>
            </w:pPr>
            <w:r w:rsidRPr="00865B12">
              <w:rPr>
                <w:rFonts w:ascii="Times New Roman" w:hAnsi="Times New Roman" w:cs="Times New Roman"/>
                <w:sz w:val="28"/>
                <w:szCs w:val="28"/>
              </w:rPr>
              <w:t xml:space="preserve">Администрация </w:t>
            </w:r>
            <w:proofErr w:type="spellStart"/>
            <w:r w:rsidRPr="00865B12">
              <w:rPr>
                <w:rFonts w:ascii="Times New Roman" w:hAnsi="Times New Roman" w:cs="Times New Roman"/>
                <w:bCs/>
                <w:sz w:val="28"/>
                <w:szCs w:val="28"/>
              </w:rPr>
              <w:t>Журавецкого</w:t>
            </w:r>
            <w:proofErr w:type="spellEnd"/>
            <w:r w:rsidRPr="00865B12">
              <w:rPr>
                <w:rFonts w:ascii="Times New Roman" w:hAnsi="Times New Roman" w:cs="Times New Roman"/>
                <w:sz w:val="28"/>
                <w:szCs w:val="28"/>
              </w:rPr>
              <w:t xml:space="preserve"> сельского поселения</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color w:val="000000"/>
                <w:lang w:eastAsia="ar-SA"/>
              </w:rPr>
            </w:pPr>
            <w:r w:rsidRPr="009C4627">
              <w:rPr>
                <w:b w:val="0"/>
              </w:rPr>
              <w:t xml:space="preserve">Перечень </w:t>
            </w:r>
            <w:r>
              <w:rPr>
                <w:b w:val="0"/>
              </w:rPr>
              <w:t>основных</w:t>
            </w:r>
            <w:r w:rsidRPr="009C4627">
              <w:rPr>
                <w:b w:val="0"/>
              </w:rPr>
              <w:t xml:space="preserve"> мероприятий 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Default="003759B7" w:rsidP="003759B7">
            <w:pPr>
              <w:pStyle w:val="ConsPlusTitle"/>
              <w:numPr>
                <w:ilvl w:val="0"/>
                <w:numId w:val="9"/>
              </w:numPr>
              <w:ind w:left="0" w:firstLine="318"/>
              <w:jc w:val="both"/>
              <w:rPr>
                <w:b w:val="0"/>
                <w:lang w:eastAsia="ar-SA"/>
              </w:rPr>
            </w:pPr>
            <w:r>
              <w:rPr>
                <w:b w:val="0"/>
              </w:rPr>
              <w:t>н</w:t>
            </w:r>
            <w:r w:rsidRPr="009C4627">
              <w:rPr>
                <w:b w:val="0"/>
              </w:rPr>
              <w:t>ормативное правовое, информационное и организационное обеспечение развития малого и среднего предпринимательства</w:t>
            </w:r>
            <w:r>
              <w:rPr>
                <w:b w:val="0"/>
              </w:rPr>
              <w:t>;</w:t>
            </w:r>
          </w:p>
          <w:p w:rsidR="003759B7" w:rsidRDefault="003759B7" w:rsidP="003759B7">
            <w:pPr>
              <w:pStyle w:val="ConsPlusTitle"/>
              <w:numPr>
                <w:ilvl w:val="0"/>
                <w:numId w:val="9"/>
              </w:numPr>
              <w:ind w:left="0" w:firstLine="318"/>
              <w:jc w:val="both"/>
              <w:rPr>
                <w:b w:val="0"/>
                <w:lang w:eastAsia="ar-SA"/>
              </w:rPr>
            </w:pPr>
            <w:r w:rsidRPr="006E623B">
              <w:rPr>
                <w:b w:val="0"/>
              </w:rPr>
              <w:t>консультационная и информационная поддержка субъектов малого и среднего предпринимательства</w:t>
            </w:r>
            <w:r>
              <w:rPr>
                <w:b w:val="0"/>
                <w:lang w:eastAsia="ar-SA"/>
              </w:rPr>
              <w:t>;</w:t>
            </w:r>
          </w:p>
          <w:p w:rsidR="003759B7" w:rsidRDefault="003759B7" w:rsidP="003759B7">
            <w:pPr>
              <w:pStyle w:val="ConsPlusTitle"/>
              <w:numPr>
                <w:ilvl w:val="0"/>
                <w:numId w:val="9"/>
              </w:numPr>
              <w:ind w:left="0" w:firstLine="318"/>
              <w:jc w:val="both"/>
              <w:rPr>
                <w:b w:val="0"/>
                <w:lang w:eastAsia="ar-SA"/>
              </w:rPr>
            </w:pPr>
            <w:r w:rsidRPr="006E623B">
              <w:rPr>
                <w:b w:val="0"/>
              </w:rPr>
              <w:t>имущественная поддержка субъектов малого и среднего предпринимательства</w:t>
            </w:r>
            <w:r>
              <w:rPr>
                <w:b w:val="0"/>
                <w:lang w:eastAsia="ar-SA"/>
              </w:rPr>
              <w:t>;</w:t>
            </w:r>
          </w:p>
          <w:p w:rsidR="003759B7" w:rsidRPr="006E623B" w:rsidRDefault="003759B7" w:rsidP="003759B7">
            <w:pPr>
              <w:pStyle w:val="ConsPlusTitle"/>
              <w:numPr>
                <w:ilvl w:val="0"/>
                <w:numId w:val="9"/>
              </w:numPr>
              <w:ind w:left="0" w:firstLine="318"/>
              <w:jc w:val="both"/>
              <w:rPr>
                <w:b w:val="0"/>
                <w:lang w:eastAsia="ar-SA"/>
              </w:rPr>
            </w:pPr>
            <w:r w:rsidRPr="006E623B">
              <w:rPr>
                <w:b w:val="0"/>
              </w:rPr>
              <w:t>содействие деятельности координационных и совещательных органов в области развития малого и среднего предпринимательства</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rPr>
              <w:t>Цели муниципальной 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Default="003759B7" w:rsidP="003759B7">
            <w:pPr>
              <w:pStyle w:val="a6"/>
              <w:numPr>
                <w:ilvl w:val="0"/>
                <w:numId w:val="9"/>
              </w:numPr>
              <w:spacing w:after="0" w:line="240" w:lineRule="auto"/>
              <w:ind w:left="0" w:firstLine="459"/>
              <w:jc w:val="both"/>
              <w:rPr>
                <w:rFonts w:ascii="Times New Roman" w:eastAsia="Times New Roman" w:hAnsi="Times New Roman"/>
                <w:sz w:val="28"/>
                <w:szCs w:val="28"/>
              </w:rPr>
            </w:pPr>
            <w:r w:rsidRPr="006E623B">
              <w:rPr>
                <w:rFonts w:ascii="Times New Roman" w:eastAsia="Times New Roman" w:hAnsi="Times New Roman"/>
                <w:sz w:val="28"/>
                <w:szCs w:val="28"/>
              </w:rPr>
              <w:t>обеспечение</w:t>
            </w:r>
            <w:r w:rsidRPr="006E623B">
              <w:rPr>
                <w:rFonts w:ascii="Times New Roman" w:eastAsia="Calibri" w:hAnsi="Times New Roman"/>
                <w:sz w:val="28"/>
                <w:szCs w:val="28"/>
              </w:rPr>
              <w:t xml:space="preserve"> благоприятных условий для устойчивого развития</w:t>
            </w:r>
            <w:r w:rsidRPr="006E623B">
              <w:rPr>
                <w:rFonts w:ascii="Times New Roman" w:eastAsia="Times New Roman" w:hAnsi="Times New Roman"/>
                <w:sz w:val="28"/>
                <w:szCs w:val="28"/>
              </w:rPr>
              <w:t xml:space="preserve"> малого и среднего предпринимательства в сельском поселении;</w:t>
            </w:r>
          </w:p>
          <w:p w:rsidR="003759B7" w:rsidRDefault="003759B7" w:rsidP="003759B7">
            <w:pPr>
              <w:pStyle w:val="a6"/>
              <w:numPr>
                <w:ilvl w:val="0"/>
                <w:numId w:val="9"/>
              </w:numPr>
              <w:spacing w:after="0" w:line="240" w:lineRule="auto"/>
              <w:ind w:left="0" w:firstLine="459"/>
              <w:jc w:val="both"/>
              <w:rPr>
                <w:rFonts w:ascii="Times New Roman" w:eastAsia="Times New Roman" w:hAnsi="Times New Roman"/>
                <w:sz w:val="28"/>
                <w:szCs w:val="28"/>
              </w:rPr>
            </w:pPr>
            <w:r w:rsidRPr="006E623B">
              <w:rPr>
                <w:rFonts w:ascii="Times New Roman" w:eastAsia="Times New Roman" w:hAnsi="Times New Roman"/>
                <w:sz w:val="28"/>
                <w:szCs w:val="28"/>
              </w:rPr>
              <w:t>содействие развитию малого и среднего предпринимательства;</w:t>
            </w:r>
          </w:p>
          <w:p w:rsidR="003759B7" w:rsidRDefault="003759B7" w:rsidP="003759B7">
            <w:pPr>
              <w:pStyle w:val="a6"/>
              <w:numPr>
                <w:ilvl w:val="0"/>
                <w:numId w:val="9"/>
              </w:numPr>
              <w:spacing w:after="0" w:line="240" w:lineRule="auto"/>
              <w:ind w:left="0" w:firstLine="459"/>
              <w:jc w:val="both"/>
              <w:rPr>
                <w:rFonts w:ascii="Times New Roman" w:eastAsia="Times New Roman" w:hAnsi="Times New Roman"/>
                <w:sz w:val="28"/>
                <w:szCs w:val="28"/>
              </w:rPr>
            </w:pPr>
            <w:r w:rsidRPr="006E623B">
              <w:rPr>
                <w:rFonts w:ascii="Times New Roman" w:eastAsia="Times New Roman" w:hAnsi="Times New Roman"/>
                <w:sz w:val="28"/>
                <w:szCs w:val="28"/>
              </w:rPr>
              <w:t xml:space="preserve">обеспечение занятости населения и развитие самозанятости; </w:t>
            </w:r>
          </w:p>
          <w:p w:rsidR="003759B7" w:rsidRPr="006E623B" w:rsidRDefault="003759B7" w:rsidP="003759B7">
            <w:pPr>
              <w:pStyle w:val="a6"/>
              <w:numPr>
                <w:ilvl w:val="0"/>
                <w:numId w:val="9"/>
              </w:numPr>
              <w:spacing w:after="0" w:line="240" w:lineRule="auto"/>
              <w:ind w:left="0" w:firstLine="459"/>
              <w:jc w:val="both"/>
              <w:rPr>
                <w:rFonts w:ascii="Times New Roman" w:eastAsia="Times New Roman" w:hAnsi="Times New Roman"/>
                <w:sz w:val="28"/>
                <w:szCs w:val="28"/>
              </w:rPr>
            </w:pPr>
            <w:r w:rsidRPr="006E623B">
              <w:rPr>
                <w:rFonts w:ascii="Times New Roman" w:eastAsia="Times New Roman" w:hAnsi="Times New Roman"/>
                <w:sz w:val="28"/>
                <w:szCs w:val="28"/>
              </w:rPr>
              <w:t>повышение роли малого и среднего предпринимательства в экономике сельского поселения</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rPr>
              <w:t>Задачи муниципальной 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Default="003759B7" w:rsidP="003759B7">
            <w:pPr>
              <w:pStyle w:val="a6"/>
              <w:numPr>
                <w:ilvl w:val="0"/>
                <w:numId w:val="9"/>
              </w:numPr>
              <w:tabs>
                <w:tab w:val="left" w:pos="34"/>
              </w:tabs>
              <w:spacing w:after="0" w:line="240" w:lineRule="auto"/>
              <w:ind w:left="34" w:firstLine="425"/>
              <w:jc w:val="both"/>
              <w:rPr>
                <w:rFonts w:ascii="Times New Roman" w:eastAsia="Times New Roman" w:hAnsi="Times New Roman"/>
                <w:sz w:val="28"/>
                <w:szCs w:val="28"/>
              </w:rPr>
            </w:pPr>
            <w:r w:rsidRPr="006E623B">
              <w:rPr>
                <w:rFonts w:ascii="Times New Roman" w:eastAsia="Times New Roman" w:hAnsi="Times New Roman"/>
                <w:sz w:val="28"/>
                <w:szCs w:val="28"/>
              </w:rPr>
              <w:t>совершенствование нормативно-правовой базы в сфере малого и с</w:t>
            </w:r>
            <w:r>
              <w:rPr>
                <w:rFonts w:ascii="Times New Roman" w:eastAsia="Times New Roman" w:hAnsi="Times New Roman"/>
                <w:sz w:val="28"/>
                <w:szCs w:val="28"/>
              </w:rPr>
              <w:t>реднего предпринимательства;</w:t>
            </w:r>
          </w:p>
          <w:p w:rsidR="003759B7" w:rsidRDefault="003759B7" w:rsidP="003759B7">
            <w:pPr>
              <w:pStyle w:val="a6"/>
              <w:numPr>
                <w:ilvl w:val="0"/>
                <w:numId w:val="9"/>
              </w:numPr>
              <w:tabs>
                <w:tab w:val="left" w:pos="34"/>
              </w:tabs>
              <w:spacing w:after="0" w:line="240" w:lineRule="auto"/>
              <w:ind w:left="34" w:firstLine="425"/>
              <w:jc w:val="both"/>
              <w:rPr>
                <w:rFonts w:ascii="Times New Roman" w:eastAsia="Times New Roman" w:hAnsi="Times New Roman"/>
                <w:sz w:val="28"/>
                <w:szCs w:val="28"/>
              </w:rPr>
            </w:pPr>
            <w:r w:rsidRPr="006E623B">
              <w:rPr>
                <w:rFonts w:ascii="Times New Roman" w:eastAsia="Times New Roman" w:hAnsi="Times New Roman"/>
                <w:sz w:val="28"/>
                <w:szCs w:val="28"/>
              </w:rPr>
              <w:t>предоставление информационной и организационной поддержки субъектам малого и среднего предпринимательства;</w:t>
            </w:r>
          </w:p>
          <w:p w:rsidR="003759B7" w:rsidRPr="006E623B" w:rsidRDefault="003759B7" w:rsidP="003759B7">
            <w:pPr>
              <w:pStyle w:val="a6"/>
              <w:numPr>
                <w:ilvl w:val="0"/>
                <w:numId w:val="9"/>
              </w:numPr>
              <w:tabs>
                <w:tab w:val="left" w:pos="34"/>
              </w:tabs>
              <w:spacing w:after="0" w:line="240" w:lineRule="auto"/>
              <w:ind w:left="34" w:firstLine="425"/>
              <w:jc w:val="both"/>
              <w:rPr>
                <w:rFonts w:ascii="Times New Roman" w:eastAsia="Times New Roman" w:hAnsi="Times New Roman"/>
                <w:sz w:val="28"/>
                <w:szCs w:val="28"/>
              </w:rPr>
            </w:pPr>
            <w:r w:rsidRPr="006E623B">
              <w:rPr>
                <w:rFonts w:ascii="Times New Roman" w:hAnsi="Times New Roman"/>
                <w:sz w:val="28"/>
                <w:szCs w:val="28"/>
              </w:rPr>
              <w:t xml:space="preserve">обеспечение взаимодействия бизнеса и власти на </w:t>
            </w:r>
            <w:r w:rsidRPr="006E623B">
              <w:rPr>
                <w:rFonts w:ascii="Times New Roman" w:hAnsi="Times New Roman"/>
                <w:sz w:val="28"/>
                <w:szCs w:val="28"/>
              </w:rPr>
              <w:lastRenderedPageBreak/>
              <w:t>всех уровнях, развитие и совершенствование форм и механизмов взаимодействия органов местного самоуправления, субъектов малого и среднего предпринимательства (далее – Субъекты) и организаций, образующих инфраструктуру поддержки субъектов малого и среднего предпринимательства (далее – Организации)</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rPr>
              <w:lastRenderedPageBreak/>
              <w:t>Этапы и сроки реализации муниципальной программы</w:t>
            </w:r>
          </w:p>
        </w:tc>
        <w:tc>
          <w:tcPr>
            <w:tcW w:w="7088"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lang w:eastAsia="ar-SA"/>
              </w:rPr>
            </w:pPr>
            <w:r>
              <w:rPr>
                <w:b w:val="0"/>
              </w:rPr>
              <w:t>2025-2029 годы</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b w:val="0"/>
                <w:lang w:eastAsia="ar-SA"/>
              </w:rPr>
            </w:pPr>
            <w:r w:rsidRPr="009C4627">
              <w:rPr>
                <w:b w:val="0"/>
              </w:rPr>
              <w:t>Объем бюджетных ассигнований на реализацию муниципальной программы</w:t>
            </w:r>
          </w:p>
        </w:tc>
        <w:tc>
          <w:tcPr>
            <w:tcW w:w="7088" w:type="dxa"/>
            <w:tcBorders>
              <w:top w:val="single" w:sz="4" w:space="0" w:color="000000"/>
              <w:left w:val="single" w:sz="4" w:space="0" w:color="000000"/>
              <w:bottom w:val="single" w:sz="4" w:space="0" w:color="000000"/>
              <w:right w:val="single" w:sz="4" w:space="0" w:color="000000"/>
            </w:tcBorders>
          </w:tcPr>
          <w:p w:rsidR="003759B7" w:rsidRDefault="003759B7" w:rsidP="00B802FA">
            <w:pPr>
              <w:pStyle w:val="ConsPlusTitle"/>
              <w:rPr>
                <w:b w:val="0"/>
              </w:rPr>
            </w:pPr>
            <w:r w:rsidRPr="009C4627">
              <w:rPr>
                <w:b w:val="0"/>
              </w:rPr>
              <w:t xml:space="preserve">Объем финансирования муниципальной программы – </w:t>
            </w:r>
            <w:r>
              <w:rPr>
                <w:b w:val="0"/>
              </w:rPr>
              <w:t xml:space="preserve">0,00 тыс. </w:t>
            </w:r>
            <w:r w:rsidRPr="009C4627">
              <w:rPr>
                <w:b w:val="0"/>
              </w:rPr>
              <w:t>рублей</w:t>
            </w:r>
            <w:r>
              <w:rPr>
                <w:b w:val="0"/>
              </w:rPr>
              <w:t xml:space="preserve"> </w:t>
            </w:r>
            <w:proofErr w:type="gramStart"/>
            <w:r>
              <w:rPr>
                <w:b w:val="0"/>
              </w:rPr>
              <w:t>в  том</w:t>
            </w:r>
            <w:proofErr w:type="gramEnd"/>
            <w:r>
              <w:rPr>
                <w:b w:val="0"/>
              </w:rPr>
              <w:t xml:space="preserve"> числе:</w:t>
            </w:r>
          </w:p>
          <w:p w:rsidR="003759B7" w:rsidRDefault="003759B7" w:rsidP="00B802FA">
            <w:pPr>
              <w:pStyle w:val="ConsPlusTitle"/>
              <w:rPr>
                <w:b w:val="0"/>
              </w:rPr>
            </w:pPr>
            <w:r>
              <w:rPr>
                <w:b w:val="0"/>
              </w:rPr>
              <w:t xml:space="preserve">2025 год – 0,00 тыс. </w:t>
            </w:r>
            <w:r w:rsidRPr="009C4627">
              <w:rPr>
                <w:b w:val="0"/>
              </w:rPr>
              <w:t>рублей</w:t>
            </w:r>
            <w:r>
              <w:rPr>
                <w:b w:val="0"/>
              </w:rPr>
              <w:t>;</w:t>
            </w:r>
          </w:p>
          <w:p w:rsidR="003759B7" w:rsidRDefault="003759B7" w:rsidP="00B802FA">
            <w:pPr>
              <w:pStyle w:val="ConsPlusTitle"/>
              <w:rPr>
                <w:b w:val="0"/>
              </w:rPr>
            </w:pPr>
            <w:r>
              <w:rPr>
                <w:b w:val="0"/>
              </w:rPr>
              <w:t>2026 год – 0,00 тыс. рублей;</w:t>
            </w:r>
          </w:p>
          <w:p w:rsidR="003759B7" w:rsidRDefault="003759B7" w:rsidP="00B802FA">
            <w:pPr>
              <w:pStyle w:val="ConsPlusTitle"/>
              <w:rPr>
                <w:b w:val="0"/>
              </w:rPr>
            </w:pPr>
            <w:r>
              <w:rPr>
                <w:b w:val="0"/>
              </w:rPr>
              <w:t>2027 год – 0,00 тыс. рублей;</w:t>
            </w:r>
          </w:p>
          <w:p w:rsidR="003759B7" w:rsidRDefault="003759B7" w:rsidP="00B802FA">
            <w:pPr>
              <w:pStyle w:val="ConsPlusTitle"/>
              <w:rPr>
                <w:b w:val="0"/>
              </w:rPr>
            </w:pPr>
            <w:r>
              <w:rPr>
                <w:b w:val="0"/>
              </w:rPr>
              <w:t>2028 год – 0,00 тыс. рублей;</w:t>
            </w:r>
          </w:p>
          <w:p w:rsidR="003759B7" w:rsidRPr="009C4627" w:rsidRDefault="003759B7" w:rsidP="00B802FA">
            <w:pPr>
              <w:pStyle w:val="ConsPlusTitle"/>
              <w:rPr>
                <w:lang w:eastAsia="ar-SA"/>
              </w:rPr>
            </w:pPr>
            <w:r>
              <w:rPr>
                <w:b w:val="0"/>
              </w:rPr>
              <w:t>2029 год – 0,00 тыс. рублей</w:t>
            </w:r>
          </w:p>
        </w:tc>
      </w:tr>
      <w:tr w:rsidR="003759B7" w:rsidRPr="009C4627" w:rsidTr="00B802FA">
        <w:tc>
          <w:tcPr>
            <w:tcW w:w="2835" w:type="dxa"/>
            <w:tcBorders>
              <w:top w:val="single" w:sz="4" w:space="0" w:color="000000"/>
              <w:left w:val="single" w:sz="4" w:space="0" w:color="000000"/>
              <w:bottom w:val="single" w:sz="4" w:space="0" w:color="000000"/>
              <w:right w:val="single" w:sz="4" w:space="0" w:color="000000"/>
            </w:tcBorders>
            <w:hideMark/>
          </w:tcPr>
          <w:p w:rsidR="003759B7" w:rsidRPr="009C4627" w:rsidRDefault="003759B7" w:rsidP="00B802FA">
            <w:pPr>
              <w:pStyle w:val="ConsPlusTitle"/>
              <w:rPr>
                <w:lang w:eastAsia="ar-SA"/>
              </w:rPr>
            </w:pPr>
            <w:r w:rsidRPr="009C4627">
              <w:rPr>
                <w:b w:val="0"/>
              </w:rPr>
              <w:t>Ожидаемые результаты реализации муниципальной программы</w:t>
            </w:r>
          </w:p>
        </w:tc>
        <w:tc>
          <w:tcPr>
            <w:tcW w:w="7088" w:type="dxa"/>
            <w:tcBorders>
              <w:top w:val="single" w:sz="4" w:space="0" w:color="000000"/>
              <w:left w:val="single" w:sz="4" w:space="0" w:color="000000"/>
              <w:bottom w:val="single" w:sz="4" w:space="0" w:color="000000"/>
              <w:right w:val="single" w:sz="4" w:space="0" w:color="000000"/>
            </w:tcBorders>
          </w:tcPr>
          <w:p w:rsidR="003759B7" w:rsidRPr="00B67735" w:rsidRDefault="003759B7" w:rsidP="003759B7">
            <w:pPr>
              <w:pStyle w:val="a6"/>
              <w:numPr>
                <w:ilvl w:val="0"/>
                <w:numId w:val="6"/>
              </w:numPr>
              <w:tabs>
                <w:tab w:val="left" w:pos="0"/>
              </w:tabs>
              <w:spacing w:after="0" w:line="240" w:lineRule="auto"/>
              <w:ind w:left="34" w:firstLine="425"/>
              <w:jc w:val="both"/>
              <w:rPr>
                <w:rFonts w:ascii="Times New Roman" w:eastAsia="Arial Unicode MS" w:hAnsi="Times New Roman"/>
                <w:sz w:val="28"/>
                <w:szCs w:val="28"/>
                <w:lang w:eastAsia="ar-SA"/>
              </w:rPr>
            </w:pPr>
            <w:r w:rsidRPr="00B67735">
              <w:rPr>
                <w:rFonts w:ascii="Times New Roman" w:hAnsi="Times New Roman"/>
                <w:sz w:val="28"/>
                <w:szCs w:val="28"/>
              </w:rPr>
              <w:t>расширение сфер деятельности и экономическое укрепление субъектов малого и среднего предпринимательства;</w:t>
            </w:r>
          </w:p>
          <w:p w:rsidR="003759B7" w:rsidRPr="00B67735" w:rsidRDefault="003759B7" w:rsidP="003759B7">
            <w:pPr>
              <w:pStyle w:val="a6"/>
              <w:numPr>
                <w:ilvl w:val="0"/>
                <w:numId w:val="6"/>
              </w:numPr>
              <w:tabs>
                <w:tab w:val="left" w:pos="0"/>
              </w:tabs>
              <w:spacing w:after="0" w:line="240" w:lineRule="auto"/>
              <w:ind w:left="34" w:firstLine="425"/>
              <w:jc w:val="both"/>
              <w:rPr>
                <w:rFonts w:ascii="Times New Roman" w:eastAsia="Arial Unicode MS" w:hAnsi="Times New Roman"/>
                <w:sz w:val="28"/>
                <w:szCs w:val="28"/>
                <w:lang w:eastAsia="ar-SA"/>
              </w:rPr>
            </w:pPr>
            <w:r w:rsidRPr="00B67735">
              <w:rPr>
                <w:rFonts w:ascii="Times New Roman" w:hAnsi="Times New Roman"/>
                <w:sz w:val="28"/>
                <w:szCs w:val="28"/>
              </w:rPr>
              <w:t>увеличение количества субъектов малого и среднего предпринимательства;</w:t>
            </w:r>
          </w:p>
          <w:p w:rsidR="003759B7" w:rsidRPr="00B67735" w:rsidRDefault="003759B7" w:rsidP="003759B7">
            <w:pPr>
              <w:pStyle w:val="a6"/>
              <w:numPr>
                <w:ilvl w:val="0"/>
                <w:numId w:val="6"/>
              </w:numPr>
              <w:tabs>
                <w:tab w:val="left" w:pos="0"/>
              </w:tabs>
              <w:spacing w:after="0" w:line="240" w:lineRule="auto"/>
              <w:ind w:left="34" w:firstLine="425"/>
              <w:jc w:val="both"/>
              <w:rPr>
                <w:rFonts w:ascii="Times New Roman" w:eastAsia="Arial Unicode MS" w:hAnsi="Times New Roman"/>
                <w:sz w:val="28"/>
                <w:szCs w:val="28"/>
                <w:lang w:eastAsia="ar-SA"/>
              </w:rPr>
            </w:pPr>
            <w:proofErr w:type="gramStart"/>
            <w:r w:rsidRPr="00B67735">
              <w:rPr>
                <w:rFonts w:ascii="Times New Roman" w:hAnsi="Times New Roman"/>
                <w:sz w:val="28"/>
                <w:szCs w:val="28"/>
              </w:rPr>
              <w:t>увеличение  численности</w:t>
            </w:r>
            <w:proofErr w:type="gramEnd"/>
            <w:r w:rsidRPr="00B67735">
              <w:rPr>
                <w:rFonts w:ascii="Times New Roman" w:hAnsi="Times New Roman"/>
                <w:sz w:val="28"/>
                <w:szCs w:val="28"/>
              </w:rPr>
              <w:t xml:space="preserve"> работников, занятых в сфере малого и среднего предпринимательства;</w:t>
            </w:r>
          </w:p>
          <w:p w:rsidR="003759B7" w:rsidRPr="00B67735" w:rsidRDefault="003759B7" w:rsidP="003759B7">
            <w:pPr>
              <w:pStyle w:val="a6"/>
              <w:numPr>
                <w:ilvl w:val="0"/>
                <w:numId w:val="6"/>
              </w:numPr>
              <w:tabs>
                <w:tab w:val="left" w:pos="0"/>
              </w:tabs>
              <w:spacing w:after="0" w:line="240" w:lineRule="auto"/>
              <w:ind w:left="34" w:firstLine="425"/>
              <w:jc w:val="both"/>
              <w:rPr>
                <w:rFonts w:ascii="Times New Roman" w:eastAsia="Arial Unicode MS" w:hAnsi="Times New Roman"/>
                <w:sz w:val="28"/>
                <w:szCs w:val="28"/>
                <w:lang w:eastAsia="ar-SA"/>
              </w:rPr>
            </w:pPr>
            <w:r w:rsidRPr="00B67735">
              <w:rPr>
                <w:rFonts w:ascii="Times New Roman" w:hAnsi="Times New Roman"/>
                <w:sz w:val="28"/>
                <w:szCs w:val="28"/>
              </w:rPr>
              <w:t>увеличение количества вновь создаваемых рабочих мест;</w:t>
            </w:r>
          </w:p>
          <w:p w:rsidR="003759B7" w:rsidRPr="00B67735" w:rsidRDefault="003759B7" w:rsidP="003759B7">
            <w:pPr>
              <w:pStyle w:val="a6"/>
              <w:numPr>
                <w:ilvl w:val="0"/>
                <w:numId w:val="6"/>
              </w:numPr>
              <w:tabs>
                <w:tab w:val="left" w:pos="0"/>
              </w:tabs>
              <w:spacing w:after="0" w:line="240" w:lineRule="auto"/>
              <w:ind w:left="34" w:firstLine="425"/>
              <w:jc w:val="both"/>
              <w:rPr>
                <w:rFonts w:ascii="Times New Roman" w:eastAsia="Arial Unicode MS" w:hAnsi="Times New Roman"/>
                <w:sz w:val="28"/>
                <w:szCs w:val="28"/>
                <w:lang w:eastAsia="ar-SA"/>
              </w:rPr>
            </w:pPr>
            <w:r w:rsidRPr="00B67735">
              <w:rPr>
                <w:rFonts w:ascii="Times New Roman" w:hAnsi="Times New Roman"/>
                <w:color w:val="000000"/>
                <w:sz w:val="28"/>
                <w:szCs w:val="28"/>
              </w:rPr>
              <w:t xml:space="preserve">увеличение поступлений в бюджет </w:t>
            </w:r>
            <w:r>
              <w:rPr>
                <w:rFonts w:ascii="Times New Roman" w:hAnsi="Times New Roman"/>
                <w:color w:val="000000"/>
                <w:sz w:val="28"/>
                <w:szCs w:val="28"/>
              </w:rPr>
              <w:t xml:space="preserve">сельского </w:t>
            </w:r>
            <w:r w:rsidRPr="00B67735">
              <w:rPr>
                <w:rFonts w:ascii="Times New Roman" w:hAnsi="Times New Roman"/>
                <w:color w:val="000000"/>
                <w:sz w:val="28"/>
                <w:szCs w:val="28"/>
              </w:rPr>
              <w:t>поселения от деятельности малых предприятий и предпринимателей.</w:t>
            </w:r>
          </w:p>
        </w:tc>
      </w:tr>
    </w:tbl>
    <w:p w:rsidR="003759B7" w:rsidRDefault="003759B7" w:rsidP="003759B7">
      <w:pPr>
        <w:pStyle w:val="ConsPlusNormal"/>
        <w:ind w:firstLine="708"/>
        <w:jc w:val="center"/>
        <w:rPr>
          <w:rFonts w:ascii="Times New Roman" w:hAnsi="Times New Roman" w:cs="Times New Roman"/>
          <w:b/>
          <w:sz w:val="24"/>
          <w:szCs w:val="24"/>
        </w:rPr>
      </w:pPr>
    </w:p>
    <w:p w:rsidR="003759B7" w:rsidRPr="006E623B" w:rsidRDefault="003759B7" w:rsidP="003759B7">
      <w:pPr>
        <w:pStyle w:val="a6"/>
        <w:shd w:val="clear" w:color="auto" w:fill="FFFFFF"/>
        <w:spacing w:after="0" w:line="240" w:lineRule="auto"/>
        <w:ind w:left="0"/>
        <w:rPr>
          <w:rFonts w:ascii="Times New Roman" w:hAnsi="Times New Roman" w:cs="Times New Roman"/>
          <w:b/>
          <w:sz w:val="28"/>
          <w:szCs w:val="28"/>
        </w:rPr>
      </w:pPr>
    </w:p>
    <w:p w:rsidR="003759B7" w:rsidRPr="006E623B" w:rsidRDefault="003759B7" w:rsidP="003759B7">
      <w:pPr>
        <w:pStyle w:val="a6"/>
        <w:shd w:val="clear" w:color="auto" w:fill="FFFFFF"/>
        <w:spacing w:after="0" w:line="240" w:lineRule="auto"/>
        <w:ind w:left="0"/>
        <w:rPr>
          <w:rFonts w:ascii="Times New Roman" w:hAnsi="Times New Roman" w:cs="Times New Roman"/>
          <w:b/>
          <w:sz w:val="28"/>
          <w:szCs w:val="28"/>
        </w:rPr>
      </w:pPr>
    </w:p>
    <w:p w:rsidR="003759B7" w:rsidRPr="008D5A96" w:rsidRDefault="003759B7" w:rsidP="003759B7">
      <w:pPr>
        <w:pStyle w:val="a6"/>
        <w:numPr>
          <w:ilvl w:val="0"/>
          <w:numId w:val="7"/>
        </w:numPr>
        <w:shd w:val="clear" w:color="auto" w:fill="FFFFFF"/>
        <w:spacing w:after="0" w:line="240" w:lineRule="auto"/>
        <w:ind w:left="0" w:firstLine="0"/>
        <w:jc w:val="center"/>
        <w:rPr>
          <w:rFonts w:ascii="Times New Roman" w:hAnsi="Times New Roman" w:cs="Times New Roman"/>
          <w:b/>
          <w:sz w:val="28"/>
          <w:szCs w:val="28"/>
        </w:rPr>
      </w:pPr>
      <w:r w:rsidRPr="006E623B">
        <w:rPr>
          <w:rFonts w:ascii="Times New Roman" w:hAnsi="Times New Roman" w:cs="Times New Roman"/>
          <w:b/>
          <w:color w:val="000000"/>
          <w:sz w:val="28"/>
          <w:szCs w:val="28"/>
        </w:rPr>
        <w:t>Обоснование необходимости разработки</w:t>
      </w:r>
      <w:r>
        <w:rPr>
          <w:rFonts w:ascii="Times New Roman" w:hAnsi="Times New Roman" w:cs="Times New Roman"/>
          <w:b/>
          <w:color w:val="000000"/>
          <w:sz w:val="28"/>
          <w:szCs w:val="28"/>
        </w:rPr>
        <w:t xml:space="preserve"> </w:t>
      </w:r>
      <w:r w:rsidRPr="008D5A96">
        <w:rPr>
          <w:rFonts w:ascii="Times New Roman" w:hAnsi="Times New Roman" w:cs="Times New Roman"/>
          <w:b/>
          <w:sz w:val="28"/>
          <w:szCs w:val="28"/>
        </w:rPr>
        <w:t>муниципальная программа.</w:t>
      </w:r>
    </w:p>
    <w:p w:rsidR="003759B7" w:rsidRPr="00890D26" w:rsidRDefault="003759B7" w:rsidP="003759B7">
      <w:pPr>
        <w:pStyle w:val="ConsPlusNormal"/>
        <w:ind w:firstLine="567"/>
        <w:jc w:val="center"/>
        <w:rPr>
          <w:rFonts w:ascii="Times New Roman" w:hAnsi="Times New Roman" w:cs="Times New Roman"/>
          <w:b/>
          <w:sz w:val="28"/>
          <w:szCs w:val="28"/>
        </w:rPr>
      </w:pPr>
    </w:p>
    <w:p w:rsidR="003759B7" w:rsidRDefault="003759B7" w:rsidP="003759B7">
      <w:pPr>
        <w:shd w:val="clear" w:color="auto" w:fill="FFFFFF"/>
        <w:spacing w:after="0" w:line="240" w:lineRule="auto"/>
        <w:ind w:firstLine="709"/>
        <w:jc w:val="both"/>
        <w:rPr>
          <w:rFonts w:ascii="Times New Roman" w:hAnsi="Times New Roman" w:cs="Times New Roman"/>
          <w:color w:val="000000"/>
          <w:sz w:val="28"/>
          <w:szCs w:val="28"/>
        </w:rPr>
      </w:pPr>
      <w:r w:rsidRPr="00890D26">
        <w:rPr>
          <w:rFonts w:ascii="Times New Roman" w:hAnsi="Times New Roman" w:cs="Times New Roman"/>
          <w:color w:val="000000"/>
          <w:sz w:val="28"/>
          <w:szCs w:val="28"/>
        </w:rPr>
        <w:t xml:space="preserve">Малые и средние предприятия имеют важное социально-экономическое значение. Они обеспечивают социальную стабильность, быстро адаптируются к меняющимся требованиям рынка, вносят существенный вклад в развитие </w:t>
      </w:r>
      <w:proofErr w:type="spellStart"/>
      <w:r>
        <w:rPr>
          <w:rFonts w:ascii="Times New Roman" w:hAnsi="Times New Roman" w:cs="Times New Roman"/>
          <w:color w:val="000000"/>
          <w:sz w:val="28"/>
          <w:szCs w:val="28"/>
        </w:rPr>
        <w:t>Журавецкого</w:t>
      </w:r>
      <w:proofErr w:type="spellEnd"/>
      <w:r w:rsidRPr="00890D26">
        <w:rPr>
          <w:rFonts w:ascii="Times New Roman" w:hAnsi="Times New Roman" w:cs="Times New Roman"/>
          <w:color w:val="000000"/>
          <w:sz w:val="28"/>
          <w:szCs w:val="28"/>
        </w:rPr>
        <w:t xml:space="preserve"> сельского поселения. Развитие малого и среднего бизнеса во многом обусловлено потребительским спросом населения и его покупательной способностью. Вместе с тем субъекты малого и среднего предпринимательства характеризуются меньшей устойчивостью и конкурентоспособностью, чем крупные предприятия, а, значит, нуждаются в содействии со стороны органов местного самоуправления.</w:t>
      </w:r>
    </w:p>
    <w:p w:rsidR="003759B7" w:rsidRDefault="003759B7" w:rsidP="003759B7">
      <w:pPr>
        <w:shd w:val="clear" w:color="auto" w:fill="FFFFFF"/>
        <w:spacing w:after="0" w:line="240" w:lineRule="auto"/>
        <w:ind w:firstLine="709"/>
        <w:jc w:val="both"/>
        <w:rPr>
          <w:rFonts w:ascii="Times New Roman" w:hAnsi="Times New Roman" w:cs="Times New Roman"/>
          <w:color w:val="000000"/>
          <w:sz w:val="28"/>
          <w:szCs w:val="28"/>
        </w:rPr>
      </w:pPr>
      <w:r w:rsidRPr="00890D26">
        <w:rPr>
          <w:rFonts w:ascii="Times New Roman" w:eastAsia="Times New Roman" w:hAnsi="Times New Roman" w:cs="Times New Roman"/>
          <w:color w:val="000000"/>
          <w:sz w:val="28"/>
          <w:szCs w:val="28"/>
        </w:rPr>
        <w:t xml:space="preserve">Муниципальная программа разработана с целью реализации основных положений указанного Федерального закона и направлена на осуществление </w:t>
      </w:r>
      <w:r w:rsidRPr="00890D26">
        <w:rPr>
          <w:rFonts w:ascii="Times New Roman" w:eastAsia="Times New Roman" w:hAnsi="Times New Roman" w:cs="Times New Roman"/>
          <w:color w:val="000000"/>
          <w:sz w:val="28"/>
          <w:szCs w:val="28"/>
        </w:rPr>
        <w:lastRenderedPageBreak/>
        <w:t>государственной политики в области развития малого и среднего предпринимательства в муниципальном образовании.</w:t>
      </w:r>
    </w:p>
    <w:p w:rsidR="003759B7" w:rsidRPr="00890D26" w:rsidRDefault="003759B7" w:rsidP="003759B7">
      <w:pPr>
        <w:shd w:val="clear" w:color="auto" w:fill="FFFFFF"/>
        <w:spacing w:after="0" w:line="240" w:lineRule="auto"/>
        <w:ind w:firstLine="709"/>
        <w:jc w:val="both"/>
        <w:rPr>
          <w:rFonts w:ascii="Times New Roman" w:hAnsi="Times New Roman" w:cs="Times New Roman"/>
          <w:color w:val="000000"/>
          <w:sz w:val="28"/>
          <w:szCs w:val="28"/>
        </w:rPr>
      </w:pPr>
      <w:r w:rsidRPr="00890D26">
        <w:rPr>
          <w:rFonts w:ascii="Times New Roman" w:eastAsia="Times New Roman" w:hAnsi="Times New Roman" w:cs="Times New Roman"/>
          <w:color w:val="000000"/>
          <w:sz w:val="28"/>
          <w:szCs w:val="28"/>
        </w:rPr>
        <w:t xml:space="preserve">Программа включает в себя комплекс мероприятий, направленных на создание благоприятных условий для дальнейшего развития малого и среднего предпринимательства </w:t>
      </w:r>
      <w:proofErr w:type="gramStart"/>
      <w:r w:rsidRPr="00890D26">
        <w:rPr>
          <w:rFonts w:ascii="Times New Roman" w:eastAsia="Times New Roman" w:hAnsi="Times New Roman" w:cs="Times New Roman"/>
          <w:color w:val="000000"/>
          <w:sz w:val="28"/>
          <w:szCs w:val="28"/>
        </w:rPr>
        <w:t>в  сельском</w:t>
      </w:r>
      <w:proofErr w:type="gramEnd"/>
      <w:r w:rsidRPr="00890D26">
        <w:rPr>
          <w:rFonts w:ascii="Times New Roman" w:eastAsia="Times New Roman" w:hAnsi="Times New Roman" w:cs="Times New Roman"/>
          <w:color w:val="000000"/>
          <w:sz w:val="28"/>
          <w:szCs w:val="28"/>
        </w:rPr>
        <w:t xml:space="preserve"> поселении.</w:t>
      </w:r>
    </w:p>
    <w:p w:rsidR="003759B7" w:rsidRPr="00890D26" w:rsidRDefault="003759B7" w:rsidP="003759B7">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3759B7" w:rsidRPr="00890D26" w:rsidRDefault="003759B7" w:rsidP="003759B7">
      <w:pPr>
        <w:pStyle w:val="a6"/>
        <w:numPr>
          <w:ilvl w:val="0"/>
          <w:numId w:val="7"/>
        </w:numPr>
        <w:spacing w:after="0" w:line="240" w:lineRule="auto"/>
        <w:ind w:left="0" w:firstLine="0"/>
        <w:jc w:val="center"/>
        <w:rPr>
          <w:rFonts w:ascii="Times New Roman" w:eastAsia="Arial Unicode MS" w:hAnsi="Times New Roman" w:cs="Times New Roman"/>
          <w:b/>
          <w:sz w:val="28"/>
          <w:szCs w:val="28"/>
          <w:lang w:eastAsia="ar-SA"/>
        </w:rPr>
      </w:pPr>
      <w:r w:rsidRPr="00890D26">
        <w:rPr>
          <w:rFonts w:ascii="Times New Roman" w:hAnsi="Times New Roman" w:cs="Times New Roman"/>
          <w:b/>
          <w:sz w:val="28"/>
          <w:szCs w:val="28"/>
        </w:rPr>
        <w:t>Цели и задачи муниципальной программы</w:t>
      </w:r>
      <w:r>
        <w:rPr>
          <w:rFonts w:ascii="Times New Roman" w:hAnsi="Times New Roman" w:cs="Times New Roman"/>
          <w:b/>
          <w:sz w:val="28"/>
          <w:szCs w:val="28"/>
        </w:rPr>
        <w:t>.</w:t>
      </w:r>
    </w:p>
    <w:p w:rsidR="003759B7" w:rsidRPr="00890D26" w:rsidRDefault="003759B7" w:rsidP="003759B7">
      <w:pPr>
        <w:spacing w:after="0" w:line="240" w:lineRule="auto"/>
        <w:rPr>
          <w:rFonts w:ascii="Times New Roman" w:hAnsi="Times New Roman" w:cs="Times New Roman"/>
          <w:b/>
          <w:sz w:val="28"/>
          <w:szCs w:val="28"/>
        </w:rPr>
      </w:pPr>
    </w:p>
    <w:p w:rsidR="003759B7" w:rsidRPr="00890D26" w:rsidRDefault="003759B7" w:rsidP="003759B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90D26">
        <w:rPr>
          <w:rFonts w:ascii="Times New Roman" w:eastAsia="Times New Roman" w:hAnsi="Times New Roman" w:cs="Times New Roman"/>
          <w:color w:val="000000"/>
          <w:sz w:val="28"/>
          <w:szCs w:val="28"/>
        </w:rPr>
        <w:t xml:space="preserve">Целью программы является содействие развитию малого и среднего предпринимательства в </w:t>
      </w:r>
      <w:proofErr w:type="spellStart"/>
      <w:r>
        <w:rPr>
          <w:rFonts w:ascii="Times New Roman" w:eastAsia="Times New Roman" w:hAnsi="Times New Roman" w:cs="Times New Roman"/>
          <w:color w:val="000000"/>
          <w:sz w:val="28"/>
          <w:szCs w:val="28"/>
        </w:rPr>
        <w:t>Журавецком</w:t>
      </w:r>
      <w:proofErr w:type="spellEnd"/>
      <w:r w:rsidRPr="00890D26">
        <w:rPr>
          <w:rFonts w:ascii="Times New Roman" w:eastAsia="Times New Roman" w:hAnsi="Times New Roman" w:cs="Times New Roman"/>
          <w:color w:val="000000"/>
          <w:sz w:val="28"/>
          <w:szCs w:val="28"/>
        </w:rPr>
        <w:t xml:space="preserve"> сельском поселении и повышение роли малого предпринимательства в экономике поселения.</w:t>
      </w:r>
    </w:p>
    <w:p w:rsidR="003759B7" w:rsidRPr="00890D26" w:rsidRDefault="003759B7" w:rsidP="003759B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90D26">
        <w:rPr>
          <w:rFonts w:ascii="Times New Roman" w:eastAsia="Times New Roman" w:hAnsi="Times New Roman" w:cs="Times New Roman"/>
          <w:color w:val="000000"/>
          <w:sz w:val="28"/>
          <w:szCs w:val="28"/>
        </w:rPr>
        <w:t>Для достижения поставленной цели необходимо решить следующие задачи:</w:t>
      </w:r>
    </w:p>
    <w:p w:rsidR="003759B7" w:rsidRDefault="003759B7" w:rsidP="003759B7">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E623B">
        <w:rPr>
          <w:rFonts w:ascii="Times New Roman" w:eastAsia="Times New Roman" w:hAnsi="Times New Roman" w:cs="Times New Roman"/>
          <w:color w:val="000000"/>
          <w:sz w:val="28"/>
          <w:szCs w:val="28"/>
        </w:rPr>
        <w:t>совершенствование нормативно-правовой базы в сфере малого и среднего предпринимательства;</w:t>
      </w:r>
    </w:p>
    <w:p w:rsidR="003759B7" w:rsidRDefault="003759B7" w:rsidP="003759B7">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E623B">
        <w:rPr>
          <w:rFonts w:ascii="Times New Roman" w:eastAsia="Times New Roman" w:hAnsi="Times New Roman" w:cs="Times New Roman"/>
          <w:color w:val="000000"/>
          <w:sz w:val="28"/>
          <w:szCs w:val="28"/>
        </w:rPr>
        <w:t>предоставление информационной и организационной поддержки субъектам малого и среднего предпринимательства;</w:t>
      </w:r>
    </w:p>
    <w:p w:rsidR="003759B7" w:rsidRPr="006E623B" w:rsidRDefault="003759B7" w:rsidP="003759B7">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6E623B">
        <w:rPr>
          <w:rFonts w:ascii="Times New Roman" w:hAnsi="Times New Roman" w:cs="Times New Roman"/>
          <w:sz w:val="28"/>
          <w:szCs w:val="28"/>
        </w:rPr>
        <w:t>обеспечение взаимодействия бизнеса и власти на всех уровнях, развитие и совершенствование форм и механизмов взаимодействия органов местного самоуправления,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3759B7" w:rsidRPr="00890D26" w:rsidRDefault="003759B7" w:rsidP="003759B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90D26">
        <w:rPr>
          <w:rFonts w:ascii="Times New Roman" w:eastAsia="Times New Roman" w:hAnsi="Times New Roman" w:cs="Times New Roman"/>
          <w:color w:val="000000"/>
          <w:sz w:val="28"/>
          <w:szCs w:val="28"/>
        </w:rPr>
        <w:t>Кроме улучшения социально-экономических показателей, реализация программы окажет существенное воздействие на общее экономическое развитие и рост налоговых поступлений в бюджеты всех уровней.</w:t>
      </w:r>
    </w:p>
    <w:p w:rsidR="003759B7" w:rsidRPr="00890D26" w:rsidRDefault="003759B7" w:rsidP="003759B7">
      <w:pPr>
        <w:spacing w:after="0" w:line="240" w:lineRule="auto"/>
        <w:jc w:val="both"/>
        <w:rPr>
          <w:rFonts w:ascii="Times New Roman" w:eastAsia="Arial Unicode MS" w:hAnsi="Times New Roman" w:cs="Times New Roman"/>
          <w:sz w:val="28"/>
          <w:szCs w:val="28"/>
          <w:lang w:eastAsia="ar-SA"/>
        </w:rPr>
      </w:pPr>
    </w:p>
    <w:p w:rsidR="003759B7" w:rsidRPr="00890D26" w:rsidRDefault="003759B7" w:rsidP="003759B7">
      <w:pPr>
        <w:pStyle w:val="a6"/>
        <w:numPr>
          <w:ilvl w:val="0"/>
          <w:numId w:val="7"/>
        </w:numPr>
        <w:spacing w:after="0" w:line="240" w:lineRule="auto"/>
        <w:ind w:left="0" w:firstLine="0"/>
        <w:jc w:val="center"/>
        <w:rPr>
          <w:rFonts w:ascii="Times New Roman" w:hAnsi="Times New Roman" w:cs="Times New Roman"/>
          <w:sz w:val="28"/>
          <w:szCs w:val="28"/>
        </w:rPr>
      </w:pPr>
      <w:r w:rsidRPr="00890D26">
        <w:rPr>
          <w:rFonts w:ascii="Times New Roman" w:hAnsi="Times New Roman" w:cs="Times New Roman"/>
          <w:b/>
          <w:sz w:val="28"/>
          <w:szCs w:val="28"/>
        </w:rPr>
        <w:t>Сроки реализации муниципальной программы</w:t>
      </w:r>
      <w:r>
        <w:rPr>
          <w:rFonts w:ascii="Times New Roman" w:hAnsi="Times New Roman" w:cs="Times New Roman"/>
          <w:b/>
          <w:sz w:val="28"/>
          <w:szCs w:val="28"/>
        </w:rPr>
        <w:t>.</w:t>
      </w:r>
    </w:p>
    <w:p w:rsidR="003759B7" w:rsidRPr="00890D26" w:rsidRDefault="003759B7" w:rsidP="003759B7">
      <w:pPr>
        <w:spacing w:after="0" w:line="240" w:lineRule="auto"/>
        <w:rPr>
          <w:rFonts w:ascii="Times New Roman" w:hAnsi="Times New Roman" w:cs="Times New Roman"/>
          <w:sz w:val="28"/>
          <w:szCs w:val="28"/>
        </w:rPr>
      </w:pPr>
    </w:p>
    <w:p w:rsidR="003759B7" w:rsidRPr="00890D26" w:rsidRDefault="003759B7" w:rsidP="003759B7">
      <w:pPr>
        <w:spacing w:after="0" w:line="240" w:lineRule="auto"/>
        <w:ind w:firstLine="709"/>
        <w:jc w:val="both"/>
        <w:rPr>
          <w:rFonts w:ascii="Times New Roman" w:hAnsi="Times New Roman" w:cs="Times New Roman"/>
          <w:sz w:val="28"/>
          <w:szCs w:val="28"/>
        </w:rPr>
      </w:pPr>
      <w:r w:rsidRPr="00890D26">
        <w:rPr>
          <w:rFonts w:ascii="Times New Roman" w:hAnsi="Times New Roman" w:cs="Times New Roman"/>
          <w:sz w:val="28"/>
          <w:szCs w:val="28"/>
        </w:rPr>
        <w:t xml:space="preserve">Срок реализации муниципальной программы рассчитан на </w:t>
      </w:r>
      <w:r>
        <w:rPr>
          <w:rFonts w:ascii="Times New Roman" w:hAnsi="Times New Roman" w:cs="Times New Roman"/>
          <w:sz w:val="28"/>
          <w:szCs w:val="28"/>
        </w:rPr>
        <w:t>2025-2029</w:t>
      </w:r>
      <w:r w:rsidRPr="00890D26">
        <w:rPr>
          <w:rFonts w:ascii="Times New Roman" w:hAnsi="Times New Roman" w:cs="Times New Roman"/>
          <w:sz w:val="28"/>
          <w:szCs w:val="28"/>
        </w:rPr>
        <w:t xml:space="preserve"> годы. </w:t>
      </w:r>
    </w:p>
    <w:p w:rsidR="003759B7" w:rsidRPr="00890D26" w:rsidRDefault="003759B7" w:rsidP="003759B7">
      <w:pPr>
        <w:spacing w:after="0" w:line="240" w:lineRule="auto"/>
        <w:ind w:firstLine="709"/>
        <w:jc w:val="both"/>
        <w:rPr>
          <w:rFonts w:ascii="Times New Roman" w:hAnsi="Times New Roman" w:cs="Times New Roman"/>
          <w:sz w:val="28"/>
          <w:szCs w:val="28"/>
        </w:rPr>
      </w:pPr>
      <w:r w:rsidRPr="00890D26">
        <w:rPr>
          <w:rFonts w:ascii="Times New Roman" w:hAnsi="Times New Roman" w:cs="Times New Roman"/>
          <w:sz w:val="28"/>
          <w:szCs w:val="28"/>
        </w:rPr>
        <w:t>Разделения реализации муниципальной программы на этапы не предусматривается.</w:t>
      </w:r>
    </w:p>
    <w:p w:rsidR="003759B7" w:rsidRPr="00890D26" w:rsidRDefault="003759B7" w:rsidP="003759B7">
      <w:pPr>
        <w:spacing w:after="0" w:line="240" w:lineRule="auto"/>
        <w:rPr>
          <w:rFonts w:ascii="Times New Roman" w:hAnsi="Times New Roman" w:cs="Times New Roman"/>
          <w:sz w:val="28"/>
          <w:szCs w:val="28"/>
        </w:rPr>
      </w:pPr>
    </w:p>
    <w:p w:rsidR="003759B7" w:rsidRPr="0056634C" w:rsidRDefault="003759B7" w:rsidP="003759B7">
      <w:pPr>
        <w:pStyle w:val="a6"/>
        <w:numPr>
          <w:ilvl w:val="0"/>
          <w:numId w:val="7"/>
        </w:numPr>
        <w:spacing w:after="0" w:line="240" w:lineRule="auto"/>
        <w:ind w:left="0" w:firstLine="0"/>
        <w:jc w:val="center"/>
        <w:rPr>
          <w:rFonts w:ascii="Times New Roman" w:hAnsi="Times New Roman" w:cs="Times New Roman"/>
          <w:b/>
          <w:sz w:val="28"/>
          <w:szCs w:val="28"/>
        </w:rPr>
      </w:pPr>
      <w:r w:rsidRPr="0056634C">
        <w:rPr>
          <w:rFonts w:ascii="Times New Roman" w:hAnsi="Times New Roman" w:cs="Times New Roman"/>
          <w:b/>
          <w:sz w:val="28"/>
          <w:szCs w:val="28"/>
        </w:rPr>
        <w:t>Перечень и характеристика мероприятий муниципальной программы,</w:t>
      </w:r>
      <w:r>
        <w:rPr>
          <w:rFonts w:ascii="Times New Roman" w:hAnsi="Times New Roman" w:cs="Times New Roman"/>
          <w:b/>
          <w:sz w:val="28"/>
          <w:szCs w:val="28"/>
        </w:rPr>
        <w:t xml:space="preserve"> р</w:t>
      </w:r>
      <w:r w:rsidRPr="0056634C">
        <w:rPr>
          <w:rFonts w:ascii="Times New Roman" w:hAnsi="Times New Roman" w:cs="Times New Roman"/>
          <w:b/>
          <w:sz w:val="28"/>
          <w:szCs w:val="28"/>
        </w:rPr>
        <w:t>есурсное обеспечение муниципальной программы</w:t>
      </w:r>
      <w:r>
        <w:rPr>
          <w:rFonts w:ascii="Times New Roman" w:hAnsi="Times New Roman" w:cs="Times New Roman"/>
          <w:b/>
          <w:sz w:val="28"/>
          <w:szCs w:val="28"/>
        </w:rPr>
        <w:t>.</w:t>
      </w:r>
    </w:p>
    <w:p w:rsidR="003759B7" w:rsidRDefault="003759B7" w:rsidP="003759B7">
      <w:pPr>
        <w:spacing w:after="0" w:line="240" w:lineRule="auto"/>
        <w:jc w:val="both"/>
        <w:rPr>
          <w:rFonts w:ascii="Times New Roman" w:hAnsi="Times New Roman" w:cs="Times New Roman"/>
          <w:b/>
          <w:sz w:val="28"/>
          <w:szCs w:val="28"/>
        </w:rPr>
      </w:pPr>
    </w:p>
    <w:p w:rsidR="003759B7" w:rsidRDefault="003759B7" w:rsidP="003759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программных мероприятий</w:t>
      </w:r>
      <w:r w:rsidRPr="00890D26">
        <w:rPr>
          <w:rFonts w:ascii="Times New Roman" w:hAnsi="Times New Roman" w:cs="Times New Roman"/>
          <w:sz w:val="28"/>
          <w:szCs w:val="28"/>
        </w:rPr>
        <w:t xml:space="preserve"> муниципальной программы </w:t>
      </w:r>
      <w:r>
        <w:rPr>
          <w:rFonts w:ascii="Times New Roman" w:hAnsi="Times New Roman" w:cs="Times New Roman"/>
          <w:sz w:val="28"/>
          <w:szCs w:val="28"/>
        </w:rPr>
        <w:t>является совокупностью мер, выполнение которых обеспечивает достижение главной цели программы: обеспечение устойчивого развития малого и среднего предпринимательства на территории сельского поселения.</w:t>
      </w:r>
    </w:p>
    <w:p w:rsidR="003759B7" w:rsidRPr="00890D26" w:rsidRDefault="003759B7" w:rsidP="003759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r w:rsidRPr="00890D26">
        <w:rPr>
          <w:rFonts w:ascii="Times New Roman" w:hAnsi="Times New Roman" w:cs="Times New Roman"/>
          <w:sz w:val="28"/>
          <w:szCs w:val="28"/>
        </w:rPr>
        <w:t>программы</w:t>
      </w:r>
      <w:r>
        <w:rPr>
          <w:rFonts w:ascii="Times New Roman" w:hAnsi="Times New Roman" w:cs="Times New Roman"/>
          <w:sz w:val="28"/>
          <w:szCs w:val="28"/>
        </w:rPr>
        <w:t xml:space="preserve"> развернуты в систему</w:t>
      </w:r>
      <w:r w:rsidRPr="008D5A96">
        <w:rPr>
          <w:rFonts w:ascii="Times New Roman" w:hAnsi="Times New Roman" w:cs="Times New Roman"/>
          <w:sz w:val="28"/>
          <w:szCs w:val="28"/>
        </w:rPr>
        <w:t xml:space="preserve"> </w:t>
      </w:r>
      <w:r w:rsidRPr="00890D26">
        <w:rPr>
          <w:rFonts w:ascii="Times New Roman" w:hAnsi="Times New Roman" w:cs="Times New Roman"/>
          <w:sz w:val="28"/>
          <w:szCs w:val="28"/>
        </w:rPr>
        <w:t>прогр</w:t>
      </w:r>
      <w:r>
        <w:rPr>
          <w:rFonts w:ascii="Times New Roman" w:hAnsi="Times New Roman" w:cs="Times New Roman"/>
          <w:sz w:val="28"/>
          <w:szCs w:val="28"/>
        </w:rPr>
        <w:t>аммных</w:t>
      </w:r>
      <w:r w:rsidRPr="008D5A96">
        <w:rPr>
          <w:rFonts w:ascii="Times New Roman" w:hAnsi="Times New Roman" w:cs="Times New Roman"/>
          <w:sz w:val="28"/>
          <w:szCs w:val="28"/>
        </w:rPr>
        <w:t xml:space="preserve"> </w:t>
      </w:r>
      <w:r>
        <w:rPr>
          <w:rFonts w:ascii="Times New Roman" w:hAnsi="Times New Roman" w:cs="Times New Roman"/>
          <w:sz w:val="28"/>
          <w:szCs w:val="28"/>
        </w:rPr>
        <w:t xml:space="preserve">мероприятий, которые согласованы в соответствии с установленными сроками и ресурсами.  </w:t>
      </w:r>
      <w:r>
        <w:rPr>
          <w:rFonts w:ascii="Times New Roman" w:hAnsi="Times New Roman" w:cs="Times New Roman"/>
          <w:sz w:val="24"/>
          <w:szCs w:val="24"/>
        </w:rPr>
        <w:t xml:space="preserve">        </w:t>
      </w:r>
      <w:r w:rsidRPr="00890D26">
        <w:rPr>
          <w:rFonts w:ascii="Times New Roman" w:hAnsi="Times New Roman" w:cs="Times New Roman"/>
          <w:sz w:val="28"/>
          <w:szCs w:val="28"/>
        </w:rPr>
        <w:t xml:space="preserve">Перечень </w:t>
      </w:r>
      <w:r>
        <w:rPr>
          <w:rFonts w:ascii="Times New Roman" w:hAnsi="Times New Roman" w:cs="Times New Roman"/>
          <w:sz w:val="28"/>
          <w:szCs w:val="28"/>
        </w:rPr>
        <w:t>и характеристика</w:t>
      </w:r>
      <w:r w:rsidRPr="00890D26">
        <w:rPr>
          <w:rFonts w:ascii="Times New Roman" w:hAnsi="Times New Roman" w:cs="Times New Roman"/>
          <w:sz w:val="28"/>
          <w:szCs w:val="28"/>
        </w:rPr>
        <w:t xml:space="preserve"> мероприятий, </w:t>
      </w:r>
      <w:r>
        <w:rPr>
          <w:rFonts w:ascii="Times New Roman" w:hAnsi="Times New Roman" w:cs="Times New Roman"/>
          <w:sz w:val="28"/>
          <w:szCs w:val="28"/>
        </w:rPr>
        <w:t xml:space="preserve">ресурсное обеспечение приведены </w:t>
      </w:r>
      <w:r w:rsidRPr="00890D26">
        <w:rPr>
          <w:rFonts w:ascii="Times New Roman" w:hAnsi="Times New Roman" w:cs="Times New Roman"/>
          <w:sz w:val="28"/>
          <w:szCs w:val="28"/>
        </w:rPr>
        <w:t xml:space="preserve">в </w:t>
      </w:r>
      <w:r w:rsidRPr="008D5A96">
        <w:rPr>
          <w:rFonts w:ascii="Times New Roman" w:hAnsi="Times New Roman" w:cs="Times New Roman"/>
          <w:b/>
          <w:sz w:val="28"/>
          <w:szCs w:val="28"/>
        </w:rPr>
        <w:t>приложении</w:t>
      </w:r>
      <w:r w:rsidRPr="00890D26">
        <w:rPr>
          <w:rFonts w:ascii="Times New Roman" w:hAnsi="Times New Roman" w:cs="Times New Roman"/>
          <w:sz w:val="28"/>
          <w:szCs w:val="28"/>
        </w:rPr>
        <w:t xml:space="preserve"> </w:t>
      </w:r>
      <w:r>
        <w:rPr>
          <w:rFonts w:ascii="Times New Roman" w:hAnsi="Times New Roman" w:cs="Times New Roman"/>
          <w:b/>
          <w:sz w:val="28"/>
          <w:szCs w:val="28"/>
        </w:rPr>
        <w:t xml:space="preserve"> </w:t>
      </w:r>
      <w:r w:rsidRPr="008D5A96">
        <w:rPr>
          <w:rFonts w:ascii="Times New Roman" w:hAnsi="Times New Roman" w:cs="Times New Roman"/>
          <w:b/>
          <w:sz w:val="28"/>
          <w:szCs w:val="28"/>
        </w:rPr>
        <w:t xml:space="preserve"> 1</w:t>
      </w:r>
      <w:r w:rsidRPr="00890D26">
        <w:rPr>
          <w:rFonts w:ascii="Times New Roman" w:hAnsi="Times New Roman" w:cs="Times New Roman"/>
          <w:sz w:val="28"/>
          <w:szCs w:val="28"/>
        </w:rPr>
        <w:t xml:space="preserve"> </w:t>
      </w:r>
      <w:proofErr w:type="gramStart"/>
      <w:r w:rsidRPr="00890D26">
        <w:rPr>
          <w:rFonts w:ascii="Times New Roman" w:hAnsi="Times New Roman" w:cs="Times New Roman"/>
          <w:sz w:val="28"/>
          <w:szCs w:val="28"/>
        </w:rPr>
        <w:t>к  настоящей</w:t>
      </w:r>
      <w:proofErr w:type="gramEnd"/>
      <w:r w:rsidRPr="00890D26">
        <w:rPr>
          <w:rFonts w:ascii="Times New Roman" w:hAnsi="Times New Roman" w:cs="Times New Roman"/>
          <w:sz w:val="28"/>
          <w:szCs w:val="28"/>
        </w:rPr>
        <w:t xml:space="preserve"> Программе.</w:t>
      </w:r>
    </w:p>
    <w:p w:rsidR="003759B7" w:rsidRPr="00890D26" w:rsidRDefault="003759B7" w:rsidP="003759B7">
      <w:pPr>
        <w:spacing w:after="0" w:line="240" w:lineRule="auto"/>
        <w:jc w:val="both"/>
        <w:rPr>
          <w:rFonts w:ascii="Times New Roman" w:hAnsi="Times New Roman" w:cs="Times New Roman"/>
          <w:sz w:val="28"/>
          <w:szCs w:val="28"/>
        </w:rPr>
      </w:pPr>
    </w:p>
    <w:p w:rsidR="003759B7" w:rsidRPr="008D5A96" w:rsidRDefault="003759B7" w:rsidP="003759B7">
      <w:pPr>
        <w:pStyle w:val="a6"/>
        <w:numPr>
          <w:ilvl w:val="0"/>
          <w:numId w:val="7"/>
        </w:numPr>
        <w:spacing w:after="0" w:line="240" w:lineRule="auto"/>
        <w:ind w:left="0" w:firstLine="0"/>
        <w:jc w:val="center"/>
        <w:rPr>
          <w:rFonts w:ascii="Times New Roman" w:hAnsi="Times New Roman" w:cs="Times New Roman"/>
          <w:sz w:val="28"/>
          <w:szCs w:val="28"/>
        </w:rPr>
      </w:pPr>
      <w:r w:rsidRPr="00890D26">
        <w:rPr>
          <w:rFonts w:ascii="Times New Roman" w:hAnsi="Times New Roman" w:cs="Times New Roman"/>
          <w:b/>
          <w:sz w:val="28"/>
          <w:szCs w:val="28"/>
        </w:rPr>
        <w:t>Ожидаемые результаты реализации муниципальной программы</w:t>
      </w:r>
      <w:r>
        <w:rPr>
          <w:rFonts w:ascii="Times New Roman" w:hAnsi="Times New Roman" w:cs="Times New Roman"/>
          <w:b/>
          <w:sz w:val="28"/>
          <w:szCs w:val="28"/>
        </w:rPr>
        <w:t>.</w:t>
      </w:r>
    </w:p>
    <w:p w:rsidR="003759B7" w:rsidRPr="00890D26" w:rsidRDefault="003759B7" w:rsidP="003759B7">
      <w:pPr>
        <w:pStyle w:val="a6"/>
        <w:spacing w:after="0" w:line="240" w:lineRule="auto"/>
        <w:ind w:left="0"/>
        <w:jc w:val="center"/>
        <w:rPr>
          <w:rFonts w:ascii="Times New Roman" w:hAnsi="Times New Roman" w:cs="Times New Roman"/>
          <w:sz w:val="28"/>
          <w:szCs w:val="28"/>
        </w:rPr>
      </w:pPr>
      <w:r>
        <w:rPr>
          <w:rFonts w:ascii="Times New Roman" w:hAnsi="Times New Roman" w:cs="Times New Roman"/>
          <w:b/>
          <w:sz w:val="28"/>
          <w:szCs w:val="28"/>
        </w:rPr>
        <w:t xml:space="preserve">Управление рисками реализации </w:t>
      </w:r>
      <w:r w:rsidRPr="00890D26">
        <w:rPr>
          <w:rFonts w:ascii="Times New Roman" w:hAnsi="Times New Roman" w:cs="Times New Roman"/>
          <w:b/>
          <w:sz w:val="28"/>
          <w:szCs w:val="28"/>
        </w:rPr>
        <w:t>муниципальной программы</w:t>
      </w:r>
      <w:r>
        <w:rPr>
          <w:rFonts w:ascii="Times New Roman" w:hAnsi="Times New Roman" w:cs="Times New Roman"/>
          <w:b/>
          <w:sz w:val="28"/>
          <w:szCs w:val="28"/>
        </w:rPr>
        <w:t>.</w:t>
      </w:r>
    </w:p>
    <w:p w:rsidR="003759B7" w:rsidRDefault="003759B7" w:rsidP="003759B7">
      <w:pPr>
        <w:tabs>
          <w:tab w:val="left" w:pos="0"/>
        </w:tabs>
        <w:spacing w:after="0" w:line="240" w:lineRule="auto"/>
        <w:jc w:val="both"/>
        <w:rPr>
          <w:rFonts w:ascii="Times New Roman" w:hAnsi="Times New Roman" w:cs="Times New Roman"/>
          <w:sz w:val="28"/>
          <w:szCs w:val="28"/>
        </w:rPr>
      </w:pPr>
    </w:p>
    <w:p w:rsidR="003759B7" w:rsidRPr="00890D26" w:rsidRDefault="003759B7" w:rsidP="003759B7">
      <w:pPr>
        <w:tabs>
          <w:tab w:val="left" w:pos="0"/>
        </w:tabs>
        <w:spacing w:after="0" w:line="240" w:lineRule="auto"/>
        <w:ind w:firstLine="709"/>
        <w:jc w:val="both"/>
        <w:rPr>
          <w:rFonts w:ascii="Times New Roman" w:hAnsi="Times New Roman" w:cs="Times New Roman"/>
          <w:sz w:val="28"/>
          <w:szCs w:val="28"/>
        </w:rPr>
      </w:pPr>
      <w:r w:rsidRPr="00890D26">
        <w:rPr>
          <w:rFonts w:ascii="Times New Roman" w:hAnsi="Times New Roman" w:cs="Times New Roman"/>
          <w:sz w:val="28"/>
          <w:szCs w:val="28"/>
        </w:rPr>
        <w:t>Реализация Программы позволит обеспечить:</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sidRPr="00890D26">
        <w:rPr>
          <w:rFonts w:ascii="Times New Roman" w:hAnsi="Times New Roman" w:cs="Times New Roman"/>
          <w:sz w:val="28"/>
          <w:szCs w:val="28"/>
        </w:rPr>
        <w:t>расширение сфер деятельности и экономическое укрепление субъектов малого и среднего предпринимательства;</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sidRPr="00890D26">
        <w:rPr>
          <w:rFonts w:ascii="Times New Roman" w:hAnsi="Times New Roman" w:cs="Times New Roman"/>
          <w:sz w:val="28"/>
          <w:szCs w:val="28"/>
        </w:rPr>
        <w:t>увеличение количества субъектов малого и среднего предпринимательства;</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proofErr w:type="gramStart"/>
      <w:r w:rsidRPr="00890D26">
        <w:rPr>
          <w:rFonts w:ascii="Times New Roman" w:hAnsi="Times New Roman" w:cs="Times New Roman"/>
          <w:sz w:val="28"/>
          <w:szCs w:val="28"/>
        </w:rPr>
        <w:t>увеличение  численности</w:t>
      </w:r>
      <w:proofErr w:type="gramEnd"/>
      <w:r w:rsidRPr="00890D26">
        <w:rPr>
          <w:rFonts w:ascii="Times New Roman" w:hAnsi="Times New Roman" w:cs="Times New Roman"/>
          <w:sz w:val="28"/>
          <w:szCs w:val="28"/>
        </w:rPr>
        <w:t xml:space="preserve"> работников, занятых в сфере малого и среднего предпринимательства;</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sidRPr="00890D26">
        <w:rPr>
          <w:rFonts w:ascii="Times New Roman" w:hAnsi="Times New Roman" w:cs="Times New Roman"/>
          <w:sz w:val="28"/>
          <w:szCs w:val="28"/>
        </w:rPr>
        <w:t>увеличение количества вновь создаваемых рабочих мест;</w:t>
      </w:r>
    </w:p>
    <w:p w:rsidR="003759B7" w:rsidRPr="008D5A96"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sidRPr="00890D26">
        <w:rPr>
          <w:rFonts w:ascii="Times New Roman" w:hAnsi="Times New Roman" w:cs="Times New Roman"/>
          <w:color w:val="000000"/>
          <w:sz w:val="28"/>
          <w:szCs w:val="28"/>
        </w:rPr>
        <w:t>увеличение поступлений в бюджет поселения от деятельности малых предприятий и предпринимателей.</w:t>
      </w:r>
    </w:p>
    <w:p w:rsidR="003759B7" w:rsidRDefault="003759B7" w:rsidP="003759B7">
      <w:pPr>
        <w:pStyle w:val="a6"/>
        <w:tabs>
          <w:tab w:val="left" w:pos="0"/>
        </w:tabs>
        <w:spacing w:after="0" w:line="240" w:lineRule="auto"/>
        <w:ind w:left="0" w:firstLine="709"/>
        <w:jc w:val="both"/>
        <w:rPr>
          <w:rFonts w:ascii="Times New Roman" w:hAnsi="Times New Roman" w:cs="Times New Roman"/>
          <w:sz w:val="28"/>
          <w:szCs w:val="28"/>
        </w:rPr>
      </w:pPr>
      <w:r w:rsidRPr="00890D26">
        <w:rPr>
          <w:rFonts w:ascii="Times New Roman" w:hAnsi="Times New Roman" w:cs="Times New Roman"/>
          <w:sz w:val="28"/>
          <w:szCs w:val="28"/>
        </w:rPr>
        <w:t>Реализация</w:t>
      </w:r>
      <w:r>
        <w:rPr>
          <w:rFonts w:ascii="Times New Roman" w:hAnsi="Times New Roman" w:cs="Times New Roman"/>
          <w:sz w:val="28"/>
          <w:szCs w:val="28"/>
        </w:rPr>
        <w:t xml:space="preserve"> мероприятий </w:t>
      </w:r>
      <w:r w:rsidRPr="00890D26">
        <w:rPr>
          <w:rFonts w:ascii="Times New Roman" w:hAnsi="Times New Roman" w:cs="Times New Roman"/>
          <w:sz w:val="28"/>
          <w:szCs w:val="28"/>
        </w:rPr>
        <w:t>муниципальной программы</w:t>
      </w:r>
      <w:r>
        <w:rPr>
          <w:rFonts w:ascii="Times New Roman" w:hAnsi="Times New Roman" w:cs="Times New Roman"/>
          <w:sz w:val="28"/>
          <w:szCs w:val="28"/>
        </w:rPr>
        <w:t xml:space="preserve"> связана с различными рисками, как обусловленными внутренними факторами и зависящими от исполнителя (организационные риски), так и относящимися к внешним факторам (изменения законодательства и внешней экономической ситуации, риски финансового обеспечения, риски природного и техногенного характера).</w:t>
      </w:r>
    </w:p>
    <w:p w:rsidR="003759B7" w:rsidRDefault="003759B7" w:rsidP="003759B7">
      <w:pPr>
        <w:pStyle w:val="a6"/>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9378A">
        <w:rPr>
          <w:rFonts w:ascii="Times New Roman" w:hAnsi="Times New Roman" w:cs="Times New Roman"/>
          <w:sz w:val="28"/>
          <w:szCs w:val="28"/>
        </w:rPr>
        <w:t xml:space="preserve">Управление рисками реализации </w:t>
      </w:r>
      <w:r>
        <w:rPr>
          <w:rFonts w:ascii="Times New Roman" w:hAnsi="Times New Roman" w:cs="Times New Roman"/>
          <w:sz w:val="28"/>
          <w:szCs w:val="28"/>
        </w:rPr>
        <w:t>П</w:t>
      </w:r>
      <w:r w:rsidRPr="0089378A">
        <w:rPr>
          <w:rFonts w:ascii="Times New Roman" w:hAnsi="Times New Roman" w:cs="Times New Roman"/>
          <w:sz w:val="28"/>
          <w:szCs w:val="28"/>
        </w:rPr>
        <w:t>рограммы</w:t>
      </w:r>
      <w:r>
        <w:rPr>
          <w:rFonts w:ascii="Times New Roman" w:hAnsi="Times New Roman" w:cs="Times New Roman"/>
          <w:sz w:val="28"/>
          <w:szCs w:val="28"/>
        </w:rPr>
        <w:t xml:space="preserve"> осуществляется путем принятия управленческих решений, которые минимизируют неблагоприятное влияние на достижение ожидаемых результатов. В систему мер, направленных на у</w:t>
      </w:r>
      <w:r w:rsidRPr="0089378A">
        <w:rPr>
          <w:rFonts w:ascii="Times New Roman" w:hAnsi="Times New Roman" w:cs="Times New Roman"/>
          <w:sz w:val="28"/>
          <w:szCs w:val="28"/>
        </w:rPr>
        <w:t>правление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рисками</w:t>
      </w:r>
      <w:proofErr w:type="gramEnd"/>
      <w:r>
        <w:rPr>
          <w:rFonts w:ascii="Times New Roman" w:hAnsi="Times New Roman" w:cs="Times New Roman"/>
          <w:sz w:val="28"/>
          <w:szCs w:val="28"/>
        </w:rPr>
        <w:t xml:space="preserve"> вводят: повышение исполнительской дисциплины; мониторинг федерального и регионального законодательства; мониторинг экономической ситуации; оперативная корректировка планов проведения работ.</w:t>
      </w:r>
    </w:p>
    <w:p w:rsidR="003759B7" w:rsidRDefault="003759B7" w:rsidP="003759B7">
      <w:pPr>
        <w:pStyle w:val="a6"/>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 неблагоприятным факторам, угрожающим надлежащему выполнению мероприятий и достижению цели П</w:t>
      </w:r>
      <w:r w:rsidRPr="0089378A">
        <w:rPr>
          <w:rFonts w:ascii="Times New Roman" w:hAnsi="Times New Roman" w:cs="Times New Roman"/>
          <w:sz w:val="28"/>
          <w:szCs w:val="28"/>
        </w:rPr>
        <w:t>рограммы</w:t>
      </w:r>
      <w:r>
        <w:rPr>
          <w:rFonts w:ascii="Times New Roman" w:hAnsi="Times New Roman" w:cs="Times New Roman"/>
          <w:sz w:val="28"/>
          <w:szCs w:val="28"/>
        </w:rPr>
        <w:t>, можно отнести:</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факторы, связанные с нестабильностью действующего законодательства и текущей экономической ситуацией;</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колебания рыночной конъюнктуры, цен на товары и услуги;</w:t>
      </w:r>
    </w:p>
    <w:p w:rsidR="003759B7" w:rsidRDefault="003759B7" w:rsidP="003759B7">
      <w:pPr>
        <w:pStyle w:val="a6"/>
        <w:numPr>
          <w:ilvl w:val="0"/>
          <w:numId w:val="8"/>
        </w:numPr>
        <w:tabs>
          <w:tab w:val="left" w:pos="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неполноту и неточность информации, а также несвоевременность ее предоставления исполнителями и соисполнителями</w:t>
      </w:r>
      <w:r w:rsidRPr="00DE39D1">
        <w:rPr>
          <w:rFonts w:ascii="Times New Roman" w:hAnsi="Times New Roman" w:cs="Times New Roman"/>
          <w:sz w:val="28"/>
          <w:szCs w:val="28"/>
        </w:rPr>
        <w:t xml:space="preserve"> </w:t>
      </w:r>
      <w:r w:rsidRPr="00890D26">
        <w:rPr>
          <w:rFonts w:ascii="Times New Roman" w:hAnsi="Times New Roman" w:cs="Times New Roman"/>
          <w:sz w:val="28"/>
          <w:szCs w:val="28"/>
        </w:rPr>
        <w:t>прогр</w:t>
      </w:r>
      <w:r>
        <w:rPr>
          <w:rFonts w:ascii="Times New Roman" w:hAnsi="Times New Roman" w:cs="Times New Roman"/>
          <w:sz w:val="28"/>
          <w:szCs w:val="28"/>
        </w:rPr>
        <w:t>аммных мероприятий.</w:t>
      </w:r>
    </w:p>
    <w:p w:rsidR="003759B7" w:rsidRDefault="003759B7" w:rsidP="003759B7">
      <w:pPr>
        <w:pStyle w:val="a6"/>
        <w:tabs>
          <w:tab w:val="left" w:pos="0"/>
        </w:tabs>
        <w:spacing w:after="0" w:line="240" w:lineRule="auto"/>
        <w:ind w:left="0" w:firstLine="709"/>
        <w:jc w:val="right"/>
        <w:rPr>
          <w:b/>
        </w:rPr>
      </w:pPr>
      <w:r>
        <w:rPr>
          <w:rFonts w:ascii="Times New Roman" w:hAnsi="Times New Roman" w:cs="Times New Roman"/>
          <w:sz w:val="28"/>
          <w:szCs w:val="28"/>
        </w:rPr>
        <w:t xml:space="preserve">Общее руководство и непосредственный контроль за ходом реализации Программы осуществляет глава администрации </w:t>
      </w:r>
      <w:proofErr w:type="spellStart"/>
      <w:r>
        <w:rPr>
          <w:rFonts w:ascii="Times New Roman" w:eastAsia="Times New Roman" w:hAnsi="Times New Roman" w:cs="Times New Roman"/>
          <w:color w:val="000000"/>
          <w:sz w:val="28"/>
          <w:szCs w:val="28"/>
        </w:rPr>
        <w:t>Журавецкого</w:t>
      </w:r>
      <w:proofErr w:type="spellEnd"/>
      <w:r>
        <w:rPr>
          <w:rFonts w:ascii="Times New Roman" w:hAnsi="Times New Roman" w:cs="Times New Roman"/>
          <w:sz w:val="28"/>
          <w:szCs w:val="28"/>
        </w:rPr>
        <w:t xml:space="preserve"> сельского поселения, который является основным координатором реализации данной Программы.</w:t>
      </w:r>
      <w:r>
        <w:rPr>
          <w:rFonts w:ascii="Times New Roman" w:hAnsi="Times New Roman" w:cs="Times New Roman"/>
          <w:sz w:val="28"/>
          <w:szCs w:val="28"/>
        </w:rPr>
        <w:t xml:space="preserve">                                                  </w:t>
      </w:r>
      <w:r>
        <w:t>Приложение № 1</w:t>
      </w:r>
    </w:p>
    <w:p w:rsidR="003759B7" w:rsidRDefault="003759B7" w:rsidP="003759B7">
      <w:pPr>
        <w:pStyle w:val="ConsPlusTitle"/>
        <w:ind w:left="7938"/>
        <w:rPr>
          <w:b w:val="0"/>
        </w:rPr>
      </w:pPr>
      <w:r>
        <w:rPr>
          <w:b w:val="0"/>
        </w:rPr>
        <w:t>к муниципальной программе</w:t>
      </w:r>
    </w:p>
    <w:p w:rsidR="003759B7" w:rsidRDefault="003759B7" w:rsidP="003759B7">
      <w:pPr>
        <w:pStyle w:val="ConsPlusTitle"/>
        <w:ind w:left="7938"/>
        <w:rPr>
          <w:b w:val="0"/>
        </w:rPr>
      </w:pPr>
      <w:r w:rsidRPr="009C4627">
        <w:rPr>
          <w:b w:val="0"/>
        </w:rPr>
        <w:t>«Развитие и поддер</w:t>
      </w:r>
      <w:r>
        <w:rPr>
          <w:b w:val="0"/>
        </w:rPr>
        <w:t xml:space="preserve">жка субъектов малого и среднего </w:t>
      </w:r>
      <w:r w:rsidRPr="009C4627">
        <w:rPr>
          <w:b w:val="0"/>
        </w:rPr>
        <w:t xml:space="preserve">предпринимательства на территории </w:t>
      </w:r>
    </w:p>
    <w:p w:rsidR="003759B7" w:rsidRDefault="003759B7" w:rsidP="003759B7">
      <w:pPr>
        <w:pStyle w:val="ConsPlusTitle"/>
        <w:ind w:left="7938"/>
        <w:rPr>
          <w:b w:val="0"/>
        </w:rPr>
      </w:pPr>
      <w:proofErr w:type="spellStart"/>
      <w:r w:rsidRPr="00865B12">
        <w:rPr>
          <w:b w:val="0"/>
          <w:bCs w:val="0"/>
          <w:color w:val="000000"/>
        </w:rPr>
        <w:t>Журавецкого</w:t>
      </w:r>
      <w:proofErr w:type="spellEnd"/>
      <w:r w:rsidRPr="00B67735">
        <w:rPr>
          <w:b w:val="0"/>
        </w:rPr>
        <w:t xml:space="preserve"> сельского поселения на 202</w:t>
      </w:r>
      <w:r>
        <w:rPr>
          <w:b w:val="0"/>
        </w:rPr>
        <w:t>5</w:t>
      </w:r>
      <w:r w:rsidRPr="00B67735">
        <w:rPr>
          <w:b w:val="0"/>
        </w:rPr>
        <w:t>-202</w:t>
      </w:r>
      <w:r>
        <w:rPr>
          <w:b w:val="0"/>
        </w:rPr>
        <w:t>9</w:t>
      </w:r>
      <w:r w:rsidRPr="00B67735">
        <w:rPr>
          <w:b w:val="0"/>
        </w:rPr>
        <w:t xml:space="preserve"> годы»</w:t>
      </w:r>
    </w:p>
    <w:p w:rsidR="003759B7" w:rsidRDefault="003759B7" w:rsidP="003759B7">
      <w:pPr>
        <w:pStyle w:val="ConsPlusTitle"/>
        <w:ind w:left="7938"/>
        <w:rPr>
          <w:b w:val="0"/>
        </w:rPr>
      </w:pPr>
    </w:p>
    <w:p w:rsidR="003759B7" w:rsidRDefault="003759B7" w:rsidP="003759B7">
      <w:pPr>
        <w:pStyle w:val="ConsPlusTitle"/>
        <w:jc w:val="center"/>
      </w:pPr>
      <w:r>
        <w:t>Перечень основных мероприятий муниципальной программы</w:t>
      </w:r>
    </w:p>
    <w:tbl>
      <w:tblPr>
        <w:tblStyle w:val="a3"/>
        <w:tblW w:w="10451" w:type="dxa"/>
        <w:tblLayout w:type="fixed"/>
        <w:tblLook w:val="04A0" w:firstRow="1" w:lastRow="0" w:firstColumn="1" w:lastColumn="0" w:noHBand="0" w:noVBand="1"/>
      </w:tblPr>
      <w:tblGrid>
        <w:gridCol w:w="653"/>
        <w:gridCol w:w="22"/>
        <w:gridCol w:w="2552"/>
        <w:gridCol w:w="1559"/>
        <w:gridCol w:w="992"/>
        <w:gridCol w:w="993"/>
        <w:gridCol w:w="1275"/>
        <w:gridCol w:w="851"/>
        <w:gridCol w:w="1494"/>
        <w:gridCol w:w="60"/>
      </w:tblGrid>
      <w:tr w:rsidR="003759B7" w:rsidRPr="00DE39D1" w:rsidTr="003759B7">
        <w:trPr>
          <w:gridAfter w:val="1"/>
          <w:wAfter w:w="60" w:type="dxa"/>
        </w:trPr>
        <w:tc>
          <w:tcPr>
            <w:tcW w:w="675" w:type="dxa"/>
            <w:gridSpan w:val="2"/>
            <w:vMerge w:val="restart"/>
          </w:tcPr>
          <w:p w:rsidR="003759B7" w:rsidRPr="00DE39D1" w:rsidRDefault="003759B7" w:rsidP="00B802FA">
            <w:pPr>
              <w:pStyle w:val="ConsPlusTitle"/>
              <w:jc w:val="center"/>
              <w:rPr>
                <w:b w:val="0"/>
                <w:sz w:val="24"/>
                <w:szCs w:val="24"/>
              </w:rPr>
            </w:pPr>
            <w:r w:rsidRPr="00DE39D1">
              <w:rPr>
                <w:b w:val="0"/>
                <w:sz w:val="24"/>
                <w:szCs w:val="24"/>
              </w:rPr>
              <w:t>№ п/п</w:t>
            </w:r>
          </w:p>
        </w:tc>
        <w:tc>
          <w:tcPr>
            <w:tcW w:w="2552" w:type="dxa"/>
            <w:vMerge w:val="restart"/>
          </w:tcPr>
          <w:p w:rsidR="003759B7" w:rsidRPr="00DE39D1" w:rsidRDefault="003759B7" w:rsidP="00B802FA">
            <w:pPr>
              <w:pStyle w:val="ConsPlusTitle"/>
              <w:jc w:val="center"/>
              <w:rPr>
                <w:b w:val="0"/>
                <w:sz w:val="24"/>
                <w:szCs w:val="24"/>
              </w:rPr>
            </w:pPr>
            <w:r>
              <w:rPr>
                <w:b w:val="0"/>
                <w:sz w:val="24"/>
                <w:szCs w:val="24"/>
              </w:rPr>
              <w:t>Наименование основных мероприятий муниципальной программы</w:t>
            </w:r>
          </w:p>
        </w:tc>
        <w:tc>
          <w:tcPr>
            <w:tcW w:w="1559" w:type="dxa"/>
            <w:vMerge w:val="restart"/>
          </w:tcPr>
          <w:p w:rsidR="003759B7" w:rsidRPr="00DE39D1" w:rsidRDefault="003759B7" w:rsidP="00B802FA">
            <w:pPr>
              <w:pStyle w:val="ConsPlusTitle"/>
              <w:jc w:val="center"/>
              <w:rPr>
                <w:b w:val="0"/>
                <w:sz w:val="24"/>
                <w:szCs w:val="24"/>
              </w:rPr>
            </w:pPr>
            <w:r>
              <w:rPr>
                <w:b w:val="0"/>
                <w:sz w:val="24"/>
                <w:szCs w:val="24"/>
              </w:rPr>
              <w:t>Ответственный исполнитель (соисполнитель)</w:t>
            </w:r>
          </w:p>
        </w:tc>
        <w:tc>
          <w:tcPr>
            <w:tcW w:w="1985" w:type="dxa"/>
            <w:gridSpan w:val="2"/>
          </w:tcPr>
          <w:p w:rsidR="003759B7" w:rsidRPr="00DE39D1" w:rsidRDefault="003759B7" w:rsidP="00B802FA">
            <w:pPr>
              <w:pStyle w:val="ConsPlusTitle"/>
              <w:jc w:val="center"/>
              <w:rPr>
                <w:b w:val="0"/>
                <w:sz w:val="24"/>
                <w:szCs w:val="24"/>
              </w:rPr>
            </w:pPr>
            <w:r>
              <w:rPr>
                <w:b w:val="0"/>
                <w:sz w:val="24"/>
                <w:szCs w:val="24"/>
              </w:rPr>
              <w:t>Сроки реализации</w:t>
            </w:r>
          </w:p>
        </w:tc>
        <w:tc>
          <w:tcPr>
            <w:tcW w:w="1275" w:type="dxa"/>
          </w:tcPr>
          <w:p w:rsidR="003759B7" w:rsidRPr="00DE39D1" w:rsidRDefault="003759B7" w:rsidP="00B802FA">
            <w:pPr>
              <w:pStyle w:val="ConsPlusTitle"/>
              <w:jc w:val="center"/>
              <w:rPr>
                <w:b w:val="0"/>
                <w:sz w:val="24"/>
                <w:szCs w:val="24"/>
              </w:rPr>
            </w:pPr>
            <w:r>
              <w:rPr>
                <w:b w:val="0"/>
                <w:sz w:val="24"/>
                <w:szCs w:val="24"/>
              </w:rPr>
              <w:t>Ожидаемый непосредственный результат (краткое описание)</w:t>
            </w:r>
          </w:p>
        </w:tc>
        <w:tc>
          <w:tcPr>
            <w:tcW w:w="851" w:type="dxa"/>
          </w:tcPr>
          <w:p w:rsidR="003759B7" w:rsidRPr="00DE39D1" w:rsidRDefault="003759B7" w:rsidP="00B802FA">
            <w:pPr>
              <w:pStyle w:val="ConsPlusTitle"/>
              <w:jc w:val="center"/>
              <w:rPr>
                <w:b w:val="0"/>
                <w:sz w:val="24"/>
                <w:szCs w:val="24"/>
              </w:rPr>
            </w:pPr>
            <w:r>
              <w:rPr>
                <w:b w:val="0"/>
                <w:sz w:val="24"/>
                <w:szCs w:val="24"/>
              </w:rPr>
              <w:t>Объем финансирования, тыс. рублей</w:t>
            </w:r>
          </w:p>
        </w:tc>
        <w:tc>
          <w:tcPr>
            <w:tcW w:w="1494" w:type="dxa"/>
          </w:tcPr>
          <w:p w:rsidR="003759B7" w:rsidRPr="00DE39D1" w:rsidRDefault="003759B7" w:rsidP="00B802FA">
            <w:pPr>
              <w:pStyle w:val="ConsPlusTitle"/>
              <w:jc w:val="center"/>
              <w:rPr>
                <w:b w:val="0"/>
                <w:sz w:val="24"/>
                <w:szCs w:val="24"/>
              </w:rPr>
            </w:pPr>
            <w:r>
              <w:rPr>
                <w:b w:val="0"/>
                <w:sz w:val="24"/>
                <w:szCs w:val="24"/>
              </w:rPr>
              <w:t>В том числе по годам реализации, тыс. рублей</w:t>
            </w:r>
          </w:p>
        </w:tc>
      </w:tr>
      <w:tr w:rsidR="003759B7" w:rsidRPr="00DE39D1" w:rsidTr="003759B7">
        <w:trPr>
          <w:gridAfter w:val="1"/>
          <w:wAfter w:w="60" w:type="dxa"/>
        </w:trPr>
        <w:tc>
          <w:tcPr>
            <w:tcW w:w="675" w:type="dxa"/>
            <w:gridSpan w:val="2"/>
            <w:vMerge/>
          </w:tcPr>
          <w:p w:rsidR="003759B7" w:rsidRPr="00DE39D1" w:rsidRDefault="003759B7" w:rsidP="00B802FA">
            <w:pPr>
              <w:pStyle w:val="ConsPlusTitle"/>
              <w:jc w:val="center"/>
              <w:rPr>
                <w:b w:val="0"/>
                <w:sz w:val="24"/>
                <w:szCs w:val="24"/>
              </w:rPr>
            </w:pPr>
          </w:p>
        </w:tc>
        <w:tc>
          <w:tcPr>
            <w:tcW w:w="2552" w:type="dxa"/>
            <w:vMerge/>
          </w:tcPr>
          <w:p w:rsidR="003759B7" w:rsidRPr="00DE39D1" w:rsidRDefault="003759B7" w:rsidP="00B802FA">
            <w:pPr>
              <w:pStyle w:val="ConsPlusTitle"/>
              <w:jc w:val="both"/>
              <w:rPr>
                <w:b w:val="0"/>
                <w:sz w:val="24"/>
                <w:szCs w:val="24"/>
              </w:rPr>
            </w:pPr>
          </w:p>
        </w:tc>
        <w:tc>
          <w:tcPr>
            <w:tcW w:w="1559" w:type="dxa"/>
            <w:vMerge/>
          </w:tcPr>
          <w:p w:rsidR="003759B7" w:rsidRPr="00DE39D1" w:rsidRDefault="003759B7" w:rsidP="00B802FA">
            <w:pPr>
              <w:pStyle w:val="ConsPlusTitle"/>
              <w:jc w:val="both"/>
              <w:rPr>
                <w:b w:val="0"/>
                <w:sz w:val="24"/>
                <w:szCs w:val="24"/>
              </w:rPr>
            </w:pPr>
          </w:p>
        </w:tc>
        <w:tc>
          <w:tcPr>
            <w:tcW w:w="992" w:type="dxa"/>
          </w:tcPr>
          <w:p w:rsidR="003759B7" w:rsidRPr="00DE39D1" w:rsidRDefault="003759B7" w:rsidP="00B802FA">
            <w:pPr>
              <w:pStyle w:val="ConsPlusTitle"/>
              <w:jc w:val="center"/>
              <w:rPr>
                <w:b w:val="0"/>
                <w:sz w:val="24"/>
                <w:szCs w:val="24"/>
              </w:rPr>
            </w:pPr>
            <w:r>
              <w:rPr>
                <w:b w:val="0"/>
                <w:sz w:val="24"/>
                <w:szCs w:val="24"/>
              </w:rPr>
              <w:t xml:space="preserve">Начало </w:t>
            </w:r>
          </w:p>
        </w:tc>
        <w:tc>
          <w:tcPr>
            <w:tcW w:w="993" w:type="dxa"/>
          </w:tcPr>
          <w:p w:rsidR="003759B7" w:rsidRPr="00DE39D1" w:rsidRDefault="003759B7" w:rsidP="00B802FA">
            <w:pPr>
              <w:pStyle w:val="ConsPlusTitle"/>
              <w:jc w:val="center"/>
              <w:rPr>
                <w:b w:val="0"/>
                <w:sz w:val="24"/>
                <w:szCs w:val="24"/>
              </w:rPr>
            </w:pPr>
            <w:r>
              <w:rPr>
                <w:b w:val="0"/>
                <w:sz w:val="24"/>
                <w:szCs w:val="24"/>
              </w:rPr>
              <w:t xml:space="preserve">Окончание </w:t>
            </w:r>
          </w:p>
        </w:tc>
        <w:tc>
          <w:tcPr>
            <w:tcW w:w="1275" w:type="dxa"/>
          </w:tcPr>
          <w:p w:rsidR="003759B7" w:rsidRPr="00DE39D1" w:rsidRDefault="003759B7" w:rsidP="00B802FA">
            <w:pPr>
              <w:pStyle w:val="ConsPlusTitle"/>
              <w:jc w:val="both"/>
              <w:rPr>
                <w:b w:val="0"/>
                <w:sz w:val="24"/>
                <w:szCs w:val="24"/>
              </w:rPr>
            </w:pPr>
          </w:p>
        </w:tc>
        <w:tc>
          <w:tcPr>
            <w:tcW w:w="851" w:type="dxa"/>
          </w:tcPr>
          <w:p w:rsidR="003759B7" w:rsidRPr="00DE39D1" w:rsidRDefault="003759B7" w:rsidP="00B802FA">
            <w:pPr>
              <w:pStyle w:val="ConsPlusTitle"/>
              <w:jc w:val="both"/>
              <w:rPr>
                <w:b w:val="0"/>
                <w:sz w:val="24"/>
                <w:szCs w:val="24"/>
              </w:rPr>
            </w:pPr>
          </w:p>
        </w:tc>
        <w:tc>
          <w:tcPr>
            <w:tcW w:w="1494" w:type="dxa"/>
          </w:tcPr>
          <w:p w:rsidR="003759B7" w:rsidRPr="00DE39D1" w:rsidRDefault="003759B7" w:rsidP="00B802FA">
            <w:pPr>
              <w:pStyle w:val="ConsPlusTitle"/>
              <w:jc w:val="both"/>
              <w:rPr>
                <w:b w:val="0"/>
                <w:sz w:val="24"/>
                <w:szCs w:val="24"/>
              </w:rPr>
            </w:pPr>
          </w:p>
        </w:tc>
      </w:tr>
      <w:tr w:rsidR="003759B7" w:rsidRPr="00DE39D1" w:rsidTr="003759B7">
        <w:tc>
          <w:tcPr>
            <w:tcW w:w="10451" w:type="dxa"/>
            <w:gridSpan w:val="10"/>
          </w:tcPr>
          <w:p w:rsidR="003759B7" w:rsidRDefault="003759B7" w:rsidP="003759B7">
            <w:pPr>
              <w:pStyle w:val="ConsPlusTitle"/>
              <w:numPr>
                <w:ilvl w:val="0"/>
                <w:numId w:val="11"/>
              </w:numPr>
              <w:ind w:left="0" w:firstLine="0"/>
              <w:jc w:val="center"/>
              <w:rPr>
                <w:sz w:val="24"/>
                <w:szCs w:val="24"/>
              </w:rPr>
            </w:pPr>
            <w:r w:rsidRPr="00A00D33">
              <w:rPr>
                <w:sz w:val="24"/>
                <w:szCs w:val="24"/>
              </w:rPr>
              <w:t xml:space="preserve">Нормативно-правовое, информационное и организационное обеспечение развития и поддержка </w:t>
            </w:r>
          </w:p>
          <w:p w:rsidR="003759B7" w:rsidRPr="00A00D33" w:rsidRDefault="003759B7" w:rsidP="00B802FA">
            <w:pPr>
              <w:pStyle w:val="ConsPlusTitle"/>
              <w:jc w:val="center"/>
              <w:rPr>
                <w:sz w:val="24"/>
                <w:szCs w:val="24"/>
              </w:rPr>
            </w:pPr>
            <w:r w:rsidRPr="00A00D33">
              <w:rPr>
                <w:sz w:val="24"/>
                <w:szCs w:val="24"/>
              </w:rPr>
              <w:t>малого и среднего предпринимательства</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1.1.</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 xml:space="preserve">Разработка и принятие нормативных актов, регулирующих вопросы развития поддержки </w:t>
            </w:r>
            <w:proofErr w:type="gramStart"/>
            <w:r>
              <w:rPr>
                <w:b w:val="0"/>
                <w:sz w:val="24"/>
                <w:szCs w:val="24"/>
              </w:rPr>
              <w:t>субъектов  малого</w:t>
            </w:r>
            <w:proofErr w:type="gramEnd"/>
            <w:r>
              <w:rPr>
                <w:b w:val="0"/>
                <w:sz w:val="24"/>
                <w:szCs w:val="24"/>
              </w:rPr>
              <w:t xml:space="preserve"> и </w:t>
            </w:r>
            <w:r w:rsidRPr="00A00D33">
              <w:rPr>
                <w:b w:val="0"/>
                <w:sz w:val="24"/>
                <w:szCs w:val="24"/>
              </w:rPr>
              <w:t>среднего предпринимательства</w:t>
            </w:r>
          </w:p>
        </w:tc>
        <w:tc>
          <w:tcPr>
            <w:tcW w:w="1559" w:type="dxa"/>
          </w:tcPr>
          <w:p w:rsidR="003759B7" w:rsidRPr="00DE39D1" w:rsidRDefault="003759B7" w:rsidP="00B802FA">
            <w:pPr>
              <w:pStyle w:val="ConsPlusTitle"/>
              <w:jc w:val="center"/>
              <w:rPr>
                <w:b w:val="0"/>
                <w:sz w:val="24"/>
                <w:szCs w:val="24"/>
              </w:rPr>
            </w:pPr>
            <w:r>
              <w:rPr>
                <w:b w:val="0"/>
                <w:sz w:val="24"/>
                <w:szCs w:val="24"/>
              </w:rPr>
              <w:t>А</w:t>
            </w:r>
            <w:r w:rsidRPr="00A00D33">
              <w:rPr>
                <w:b w:val="0"/>
                <w:sz w:val="24"/>
                <w:szCs w:val="24"/>
              </w:rPr>
              <w:t>дминистраци</w:t>
            </w:r>
            <w:r>
              <w:rPr>
                <w:b w:val="0"/>
                <w:sz w:val="24"/>
                <w:szCs w:val="24"/>
              </w:rPr>
              <w:t>я</w:t>
            </w:r>
            <w:r w:rsidRPr="00A00D33">
              <w:rPr>
                <w:b w:val="0"/>
                <w:sz w:val="24"/>
                <w:szCs w:val="24"/>
              </w:rPr>
              <w:t xml:space="preserve"> </w:t>
            </w:r>
            <w:proofErr w:type="spellStart"/>
            <w:r>
              <w:rPr>
                <w:b w:val="0"/>
                <w:sz w:val="24"/>
                <w:szCs w:val="24"/>
              </w:rPr>
              <w:t>Журавецкого</w:t>
            </w:r>
            <w:r w:rsidRPr="00A00D33">
              <w:rPr>
                <w:b w:val="0"/>
                <w:sz w:val="24"/>
                <w:szCs w:val="24"/>
              </w:rPr>
              <w:t>сельского</w:t>
            </w:r>
            <w:proofErr w:type="spellEnd"/>
            <w:r w:rsidRPr="00A00D33">
              <w:rPr>
                <w:b w:val="0"/>
                <w:sz w:val="24"/>
                <w:szCs w:val="24"/>
              </w:rPr>
              <w:t xml:space="preserve"> поселения</w:t>
            </w:r>
          </w:p>
        </w:tc>
        <w:tc>
          <w:tcPr>
            <w:tcW w:w="992" w:type="dxa"/>
          </w:tcPr>
          <w:p w:rsidR="003759B7" w:rsidRPr="00DE39D1" w:rsidRDefault="003759B7" w:rsidP="00B802FA">
            <w:pPr>
              <w:pStyle w:val="ConsPlusTitle"/>
              <w:jc w:val="center"/>
              <w:rPr>
                <w:b w:val="0"/>
                <w:sz w:val="24"/>
                <w:szCs w:val="24"/>
              </w:rPr>
            </w:pPr>
            <w:r>
              <w:rPr>
                <w:b w:val="0"/>
                <w:sz w:val="24"/>
                <w:szCs w:val="24"/>
              </w:rPr>
              <w:t>2025 год</w:t>
            </w:r>
          </w:p>
        </w:tc>
        <w:tc>
          <w:tcPr>
            <w:tcW w:w="993" w:type="dxa"/>
          </w:tcPr>
          <w:p w:rsidR="003759B7" w:rsidRPr="00DE39D1" w:rsidRDefault="003759B7" w:rsidP="00B802FA">
            <w:pPr>
              <w:pStyle w:val="ConsPlusTitle"/>
              <w:jc w:val="center"/>
              <w:rPr>
                <w:b w:val="0"/>
                <w:sz w:val="24"/>
                <w:szCs w:val="24"/>
              </w:rPr>
            </w:pPr>
            <w:r>
              <w:rPr>
                <w:b w:val="0"/>
                <w:sz w:val="24"/>
                <w:szCs w:val="24"/>
              </w:rPr>
              <w:t>2029 год</w:t>
            </w:r>
          </w:p>
        </w:tc>
        <w:tc>
          <w:tcPr>
            <w:tcW w:w="1275" w:type="dxa"/>
          </w:tcPr>
          <w:p w:rsidR="003759B7" w:rsidRPr="00DE39D1" w:rsidRDefault="003759B7" w:rsidP="00B802FA">
            <w:pPr>
              <w:pStyle w:val="ConsPlusTitle"/>
              <w:jc w:val="center"/>
              <w:rPr>
                <w:b w:val="0"/>
                <w:sz w:val="24"/>
                <w:szCs w:val="24"/>
              </w:rPr>
            </w:pPr>
            <w:r>
              <w:rPr>
                <w:b w:val="0"/>
                <w:sz w:val="24"/>
                <w:szCs w:val="24"/>
              </w:rPr>
              <w:t>Наличие актуальной нормативной правовой базы</w:t>
            </w:r>
          </w:p>
        </w:tc>
        <w:tc>
          <w:tcPr>
            <w:tcW w:w="851" w:type="dxa"/>
          </w:tcPr>
          <w:p w:rsidR="003759B7" w:rsidRPr="00DE39D1" w:rsidRDefault="003759B7" w:rsidP="00B802FA">
            <w:pPr>
              <w:pStyle w:val="ConsPlusTitle"/>
              <w:jc w:val="center"/>
              <w:rPr>
                <w:b w:val="0"/>
                <w:sz w:val="24"/>
                <w:szCs w:val="24"/>
              </w:rPr>
            </w:pPr>
            <w:r>
              <w:rPr>
                <w:b w:val="0"/>
                <w:sz w:val="24"/>
                <w:szCs w:val="24"/>
              </w:rPr>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1.2.</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 xml:space="preserve">Анализ проблем, возникающих при осуществлении деятельности объекта малого </w:t>
            </w:r>
            <w:r w:rsidRPr="00A00D33">
              <w:rPr>
                <w:b w:val="0"/>
                <w:sz w:val="24"/>
                <w:szCs w:val="24"/>
              </w:rPr>
              <w:t>предпринимательства</w:t>
            </w:r>
          </w:p>
        </w:tc>
        <w:tc>
          <w:tcPr>
            <w:tcW w:w="1559" w:type="dxa"/>
          </w:tcPr>
          <w:p w:rsidR="003759B7" w:rsidRPr="00DE39D1" w:rsidRDefault="003759B7" w:rsidP="00B802FA">
            <w:pPr>
              <w:pStyle w:val="ConsPlusTitle"/>
              <w:jc w:val="center"/>
              <w:rPr>
                <w:b w:val="0"/>
                <w:sz w:val="24"/>
                <w:szCs w:val="24"/>
              </w:rPr>
            </w:pPr>
            <w:r>
              <w:rPr>
                <w:b w:val="0"/>
                <w:sz w:val="24"/>
                <w:szCs w:val="24"/>
              </w:rPr>
              <w:t>А</w:t>
            </w:r>
            <w:r w:rsidRPr="00A00D33">
              <w:rPr>
                <w:b w:val="0"/>
                <w:sz w:val="24"/>
                <w:szCs w:val="24"/>
              </w:rPr>
              <w:t>дминистраци</w:t>
            </w:r>
            <w:r>
              <w:rPr>
                <w:b w:val="0"/>
                <w:sz w:val="24"/>
                <w:szCs w:val="24"/>
              </w:rPr>
              <w:t>я</w:t>
            </w:r>
            <w:r w:rsidRPr="00A00D33">
              <w:rPr>
                <w:b w:val="0"/>
                <w:sz w:val="24"/>
                <w:szCs w:val="24"/>
              </w:rPr>
              <w:t xml:space="preserve"> </w:t>
            </w:r>
            <w:proofErr w:type="spellStart"/>
            <w:r>
              <w:rPr>
                <w:b w:val="0"/>
                <w:sz w:val="24"/>
                <w:szCs w:val="24"/>
              </w:rPr>
              <w:t>Журавецкого</w:t>
            </w:r>
            <w:proofErr w:type="spellEnd"/>
            <w:r>
              <w:rPr>
                <w:b w:val="0"/>
                <w:sz w:val="24"/>
                <w:szCs w:val="24"/>
              </w:rPr>
              <w:t xml:space="preserve"> </w:t>
            </w:r>
            <w:r w:rsidRPr="00A00D33">
              <w:rPr>
                <w:b w:val="0"/>
                <w:sz w:val="24"/>
                <w:szCs w:val="24"/>
              </w:rPr>
              <w:t>сельского поселения</w:t>
            </w:r>
          </w:p>
        </w:tc>
        <w:tc>
          <w:tcPr>
            <w:tcW w:w="992" w:type="dxa"/>
          </w:tcPr>
          <w:p w:rsidR="003759B7" w:rsidRPr="00271DBF" w:rsidRDefault="003759B7" w:rsidP="00B802FA">
            <w:pPr>
              <w:rPr>
                <w:rFonts w:ascii="Times New Roman" w:hAnsi="Times New Roman" w:cs="Times New Roman"/>
              </w:rPr>
            </w:pPr>
            <w:r>
              <w:rPr>
                <w:sz w:val="24"/>
                <w:szCs w:val="24"/>
              </w:rPr>
              <w:t>202</w:t>
            </w:r>
            <w:r w:rsidRPr="00271DBF">
              <w:rPr>
                <w:bCs/>
                <w:sz w:val="24"/>
                <w:szCs w:val="24"/>
              </w:rPr>
              <w:t>5</w:t>
            </w:r>
            <w:r>
              <w:rPr>
                <w:sz w:val="24"/>
                <w:szCs w:val="24"/>
              </w:rPr>
              <w:t xml:space="preserve"> год</w:t>
            </w:r>
          </w:p>
        </w:tc>
        <w:tc>
          <w:tcPr>
            <w:tcW w:w="993" w:type="dxa"/>
          </w:tcPr>
          <w:p w:rsidR="003759B7" w:rsidRPr="00DE39D1" w:rsidRDefault="003759B7" w:rsidP="00B802FA">
            <w:pPr>
              <w:pStyle w:val="ConsPlusTitle"/>
              <w:jc w:val="center"/>
              <w:rPr>
                <w:b w:val="0"/>
                <w:sz w:val="24"/>
                <w:szCs w:val="24"/>
              </w:rPr>
            </w:pPr>
            <w:r>
              <w:rPr>
                <w:b w:val="0"/>
                <w:sz w:val="24"/>
                <w:szCs w:val="24"/>
              </w:rPr>
              <w:t>2029 год</w:t>
            </w:r>
          </w:p>
        </w:tc>
        <w:tc>
          <w:tcPr>
            <w:tcW w:w="1275" w:type="dxa"/>
          </w:tcPr>
          <w:p w:rsidR="003759B7" w:rsidRPr="00DE39D1" w:rsidRDefault="003759B7" w:rsidP="00B802FA">
            <w:pPr>
              <w:pStyle w:val="ConsPlusTitle"/>
              <w:jc w:val="center"/>
              <w:rPr>
                <w:b w:val="0"/>
                <w:sz w:val="24"/>
                <w:szCs w:val="24"/>
              </w:rPr>
            </w:pPr>
            <w:r>
              <w:rPr>
                <w:b w:val="0"/>
                <w:sz w:val="24"/>
                <w:szCs w:val="24"/>
              </w:rPr>
              <w:t xml:space="preserve">Наличие условий для развития малого и </w:t>
            </w:r>
            <w:r w:rsidRPr="00A00D33">
              <w:rPr>
                <w:b w:val="0"/>
                <w:sz w:val="24"/>
                <w:szCs w:val="24"/>
              </w:rPr>
              <w:t>среднего предпринимательства</w:t>
            </w:r>
          </w:p>
        </w:tc>
        <w:tc>
          <w:tcPr>
            <w:tcW w:w="851" w:type="dxa"/>
          </w:tcPr>
          <w:p w:rsidR="003759B7" w:rsidRPr="00DE39D1" w:rsidRDefault="003759B7" w:rsidP="00B802FA">
            <w:pPr>
              <w:pStyle w:val="ConsPlusTitle"/>
              <w:jc w:val="center"/>
              <w:rPr>
                <w:b w:val="0"/>
                <w:sz w:val="24"/>
                <w:szCs w:val="24"/>
              </w:rPr>
            </w:pPr>
            <w:r>
              <w:rPr>
                <w:b w:val="0"/>
                <w:sz w:val="24"/>
                <w:szCs w:val="24"/>
              </w:rPr>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1.3.</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 xml:space="preserve">Мониторинг по вопросам занятости населения в сфере малого и </w:t>
            </w:r>
            <w:r w:rsidRPr="00A00D33">
              <w:rPr>
                <w:b w:val="0"/>
                <w:sz w:val="24"/>
                <w:szCs w:val="24"/>
              </w:rPr>
              <w:t>среднего предпринимательства</w:t>
            </w:r>
            <w:r>
              <w:rPr>
                <w:b w:val="0"/>
                <w:sz w:val="24"/>
                <w:szCs w:val="24"/>
              </w:rPr>
              <w:t xml:space="preserve"> </w:t>
            </w:r>
          </w:p>
        </w:tc>
        <w:tc>
          <w:tcPr>
            <w:tcW w:w="1559" w:type="dxa"/>
          </w:tcPr>
          <w:p w:rsidR="003759B7" w:rsidRPr="00271DBF" w:rsidRDefault="003759B7" w:rsidP="00B802FA">
            <w:pPr>
              <w:rPr>
                <w:rFonts w:ascii="Times New Roman" w:hAnsi="Times New Roman" w:cs="Times New Roman"/>
              </w:rPr>
            </w:pPr>
            <w:r w:rsidRPr="00271DBF">
              <w:rPr>
                <w:rFonts w:ascii="Times New Roman" w:hAnsi="Times New Roman" w:cs="Times New Roman"/>
                <w:sz w:val="24"/>
                <w:szCs w:val="24"/>
              </w:rPr>
              <w:t xml:space="preserve">Администрация </w:t>
            </w:r>
            <w:proofErr w:type="spellStart"/>
            <w:r w:rsidRPr="00271DBF">
              <w:rPr>
                <w:rFonts w:ascii="Times New Roman" w:hAnsi="Times New Roman" w:cs="Times New Roman"/>
                <w:bCs/>
                <w:sz w:val="24"/>
                <w:szCs w:val="24"/>
              </w:rPr>
              <w:t>Журавецкого</w:t>
            </w:r>
            <w:proofErr w:type="spellEnd"/>
            <w:r w:rsidRPr="00271DBF">
              <w:rPr>
                <w:rFonts w:ascii="Times New Roman" w:hAnsi="Times New Roman" w:cs="Times New Roman"/>
                <w:bCs/>
                <w:sz w:val="24"/>
                <w:szCs w:val="24"/>
              </w:rPr>
              <w:t xml:space="preserve"> </w:t>
            </w:r>
            <w:r w:rsidRPr="00271DBF">
              <w:rPr>
                <w:rFonts w:ascii="Times New Roman" w:hAnsi="Times New Roman" w:cs="Times New Roman"/>
                <w:sz w:val="24"/>
                <w:szCs w:val="24"/>
              </w:rPr>
              <w:t>сельского поселения</w:t>
            </w:r>
          </w:p>
        </w:tc>
        <w:tc>
          <w:tcPr>
            <w:tcW w:w="992" w:type="dxa"/>
          </w:tcPr>
          <w:p w:rsidR="003759B7" w:rsidRPr="00271DBF" w:rsidRDefault="003759B7" w:rsidP="00B802FA">
            <w:pPr>
              <w:rPr>
                <w:rFonts w:ascii="Times New Roman" w:hAnsi="Times New Roman" w:cs="Times New Roman"/>
              </w:rPr>
            </w:pPr>
            <w:r w:rsidRPr="00271DBF">
              <w:rPr>
                <w:rFonts w:ascii="Times New Roman" w:hAnsi="Times New Roman" w:cs="Times New Roman"/>
                <w:sz w:val="24"/>
                <w:szCs w:val="24"/>
              </w:rPr>
              <w:t>202</w:t>
            </w:r>
            <w:r w:rsidRPr="00271DBF">
              <w:rPr>
                <w:rFonts w:ascii="Times New Roman" w:hAnsi="Times New Roman" w:cs="Times New Roman"/>
                <w:bCs/>
                <w:sz w:val="24"/>
                <w:szCs w:val="24"/>
              </w:rPr>
              <w:t>5</w:t>
            </w:r>
            <w:r w:rsidRPr="00271DBF">
              <w:rPr>
                <w:rFonts w:ascii="Times New Roman" w:hAnsi="Times New Roman" w:cs="Times New Roman"/>
                <w:sz w:val="24"/>
                <w:szCs w:val="24"/>
              </w:rPr>
              <w:t xml:space="preserve"> год</w:t>
            </w:r>
          </w:p>
        </w:tc>
        <w:tc>
          <w:tcPr>
            <w:tcW w:w="993" w:type="dxa"/>
          </w:tcPr>
          <w:p w:rsidR="003759B7" w:rsidRPr="00DE39D1" w:rsidRDefault="003759B7" w:rsidP="00B802FA">
            <w:pPr>
              <w:pStyle w:val="ConsPlusTitle"/>
              <w:jc w:val="center"/>
              <w:rPr>
                <w:b w:val="0"/>
                <w:sz w:val="24"/>
                <w:szCs w:val="24"/>
              </w:rPr>
            </w:pPr>
            <w:r>
              <w:rPr>
                <w:b w:val="0"/>
                <w:sz w:val="24"/>
                <w:szCs w:val="24"/>
              </w:rPr>
              <w:t>2029 год</w:t>
            </w:r>
          </w:p>
        </w:tc>
        <w:tc>
          <w:tcPr>
            <w:tcW w:w="1275" w:type="dxa"/>
          </w:tcPr>
          <w:p w:rsidR="003759B7" w:rsidRPr="00DE39D1" w:rsidRDefault="003759B7" w:rsidP="00B802FA">
            <w:pPr>
              <w:pStyle w:val="ConsPlusTitle"/>
              <w:jc w:val="center"/>
              <w:rPr>
                <w:b w:val="0"/>
                <w:sz w:val="24"/>
                <w:szCs w:val="24"/>
              </w:rPr>
            </w:pPr>
            <w:r>
              <w:rPr>
                <w:b w:val="0"/>
                <w:sz w:val="24"/>
                <w:szCs w:val="24"/>
              </w:rPr>
              <w:t xml:space="preserve">Наличие условий для развития малого и </w:t>
            </w:r>
            <w:r w:rsidRPr="00A00D33">
              <w:rPr>
                <w:b w:val="0"/>
                <w:sz w:val="24"/>
                <w:szCs w:val="24"/>
              </w:rPr>
              <w:t>среднего предпринимательства</w:t>
            </w:r>
          </w:p>
        </w:tc>
        <w:tc>
          <w:tcPr>
            <w:tcW w:w="851" w:type="dxa"/>
          </w:tcPr>
          <w:p w:rsidR="003759B7" w:rsidRPr="00DE39D1" w:rsidRDefault="003759B7" w:rsidP="00B802FA">
            <w:pPr>
              <w:pStyle w:val="ConsPlusTitle"/>
              <w:jc w:val="center"/>
              <w:rPr>
                <w:b w:val="0"/>
                <w:sz w:val="24"/>
                <w:szCs w:val="24"/>
              </w:rPr>
            </w:pPr>
            <w:r>
              <w:rPr>
                <w:b w:val="0"/>
                <w:sz w:val="24"/>
                <w:szCs w:val="24"/>
              </w:rPr>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1.4.</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 xml:space="preserve">Оказание консультативной и информационной помощи по вопросам получения муниципальной поддержки </w:t>
            </w:r>
            <w:proofErr w:type="gramStart"/>
            <w:r>
              <w:rPr>
                <w:b w:val="0"/>
                <w:sz w:val="24"/>
                <w:szCs w:val="24"/>
              </w:rPr>
              <w:t>субъектам  малого</w:t>
            </w:r>
            <w:proofErr w:type="gramEnd"/>
            <w:r>
              <w:rPr>
                <w:b w:val="0"/>
                <w:sz w:val="24"/>
                <w:szCs w:val="24"/>
              </w:rPr>
              <w:t xml:space="preserve"> и </w:t>
            </w:r>
            <w:r w:rsidRPr="00A00D33">
              <w:rPr>
                <w:b w:val="0"/>
                <w:sz w:val="24"/>
                <w:szCs w:val="24"/>
              </w:rPr>
              <w:t>среднего предпринимательства</w:t>
            </w:r>
            <w:r>
              <w:rPr>
                <w:b w:val="0"/>
                <w:sz w:val="24"/>
                <w:szCs w:val="24"/>
              </w:rPr>
              <w:t xml:space="preserve"> </w:t>
            </w:r>
          </w:p>
        </w:tc>
        <w:tc>
          <w:tcPr>
            <w:tcW w:w="1559" w:type="dxa"/>
          </w:tcPr>
          <w:p w:rsidR="003759B7" w:rsidRPr="00271DBF" w:rsidRDefault="003759B7" w:rsidP="00B802FA">
            <w:pPr>
              <w:rPr>
                <w:rFonts w:ascii="Times New Roman" w:hAnsi="Times New Roman" w:cs="Times New Roman"/>
              </w:rPr>
            </w:pPr>
            <w:r w:rsidRPr="00271DBF">
              <w:rPr>
                <w:rFonts w:ascii="Times New Roman" w:hAnsi="Times New Roman" w:cs="Times New Roman"/>
                <w:sz w:val="24"/>
                <w:szCs w:val="24"/>
              </w:rPr>
              <w:t xml:space="preserve">Администрация </w:t>
            </w:r>
            <w:proofErr w:type="spellStart"/>
            <w:r w:rsidRPr="00271DBF">
              <w:rPr>
                <w:rFonts w:ascii="Times New Roman" w:hAnsi="Times New Roman" w:cs="Times New Roman"/>
                <w:bCs/>
                <w:sz w:val="24"/>
                <w:szCs w:val="24"/>
              </w:rPr>
              <w:t>Журавецкого</w:t>
            </w:r>
            <w:proofErr w:type="spellEnd"/>
            <w:r w:rsidRPr="00271DBF">
              <w:rPr>
                <w:rFonts w:ascii="Times New Roman" w:hAnsi="Times New Roman" w:cs="Times New Roman"/>
                <w:bCs/>
                <w:sz w:val="24"/>
                <w:szCs w:val="24"/>
              </w:rPr>
              <w:t xml:space="preserve"> </w:t>
            </w:r>
            <w:r w:rsidRPr="00271DBF">
              <w:rPr>
                <w:rFonts w:ascii="Times New Roman" w:hAnsi="Times New Roman" w:cs="Times New Roman"/>
                <w:sz w:val="24"/>
                <w:szCs w:val="24"/>
              </w:rPr>
              <w:t>сельского поселения</w:t>
            </w:r>
          </w:p>
        </w:tc>
        <w:tc>
          <w:tcPr>
            <w:tcW w:w="992" w:type="dxa"/>
          </w:tcPr>
          <w:p w:rsidR="003759B7" w:rsidRPr="00271DBF" w:rsidRDefault="003759B7" w:rsidP="00B802FA">
            <w:pPr>
              <w:rPr>
                <w:rFonts w:ascii="Times New Roman" w:hAnsi="Times New Roman" w:cs="Times New Roman"/>
              </w:rPr>
            </w:pPr>
            <w:r w:rsidRPr="00271DBF">
              <w:rPr>
                <w:rFonts w:ascii="Times New Roman" w:hAnsi="Times New Roman" w:cs="Times New Roman"/>
                <w:sz w:val="24"/>
                <w:szCs w:val="24"/>
              </w:rPr>
              <w:t>202</w:t>
            </w:r>
            <w:r w:rsidRPr="00271DBF">
              <w:rPr>
                <w:rFonts w:ascii="Times New Roman" w:hAnsi="Times New Roman" w:cs="Times New Roman"/>
                <w:bCs/>
                <w:sz w:val="24"/>
                <w:szCs w:val="24"/>
              </w:rPr>
              <w:t xml:space="preserve">5 </w:t>
            </w:r>
            <w:r w:rsidRPr="00271DBF">
              <w:rPr>
                <w:rFonts w:ascii="Times New Roman" w:hAnsi="Times New Roman" w:cs="Times New Roman"/>
                <w:sz w:val="24"/>
                <w:szCs w:val="24"/>
              </w:rPr>
              <w:t>год</w:t>
            </w:r>
          </w:p>
        </w:tc>
        <w:tc>
          <w:tcPr>
            <w:tcW w:w="993" w:type="dxa"/>
          </w:tcPr>
          <w:p w:rsidR="003759B7" w:rsidRPr="00DE39D1" w:rsidRDefault="003759B7" w:rsidP="00B802FA">
            <w:pPr>
              <w:pStyle w:val="ConsPlusTitle"/>
              <w:jc w:val="center"/>
              <w:rPr>
                <w:b w:val="0"/>
                <w:sz w:val="24"/>
                <w:szCs w:val="24"/>
              </w:rPr>
            </w:pPr>
            <w:r>
              <w:rPr>
                <w:b w:val="0"/>
                <w:sz w:val="24"/>
                <w:szCs w:val="24"/>
              </w:rPr>
              <w:t>2029 год</w:t>
            </w:r>
          </w:p>
        </w:tc>
        <w:tc>
          <w:tcPr>
            <w:tcW w:w="1275" w:type="dxa"/>
          </w:tcPr>
          <w:p w:rsidR="003759B7" w:rsidRPr="00DE39D1" w:rsidRDefault="003759B7" w:rsidP="00B802FA">
            <w:pPr>
              <w:pStyle w:val="ConsPlusTitle"/>
              <w:jc w:val="center"/>
              <w:rPr>
                <w:b w:val="0"/>
                <w:sz w:val="24"/>
                <w:szCs w:val="24"/>
              </w:rPr>
            </w:pPr>
            <w:r>
              <w:rPr>
                <w:b w:val="0"/>
                <w:sz w:val="24"/>
                <w:szCs w:val="24"/>
              </w:rPr>
              <w:t xml:space="preserve">Наличие условий для развития малого и </w:t>
            </w:r>
            <w:r w:rsidRPr="00A00D33">
              <w:rPr>
                <w:b w:val="0"/>
                <w:sz w:val="24"/>
                <w:szCs w:val="24"/>
              </w:rPr>
              <w:t>среднего предпринимательства</w:t>
            </w:r>
          </w:p>
        </w:tc>
        <w:tc>
          <w:tcPr>
            <w:tcW w:w="851" w:type="dxa"/>
          </w:tcPr>
          <w:p w:rsidR="003759B7" w:rsidRPr="00DE39D1" w:rsidRDefault="003759B7" w:rsidP="00B802FA">
            <w:pPr>
              <w:pStyle w:val="ConsPlusTitle"/>
              <w:jc w:val="center"/>
              <w:rPr>
                <w:b w:val="0"/>
                <w:sz w:val="24"/>
                <w:szCs w:val="24"/>
              </w:rPr>
            </w:pPr>
            <w:r>
              <w:rPr>
                <w:b w:val="0"/>
                <w:sz w:val="24"/>
                <w:szCs w:val="24"/>
              </w:rPr>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1.5.</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 xml:space="preserve">Обеспечение деятельности координационных или совещательных </w:t>
            </w:r>
            <w:r>
              <w:rPr>
                <w:b w:val="0"/>
                <w:sz w:val="24"/>
                <w:szCs w:val="24"/>
              </w:rPr>
              <w:lastRenderedPageBreak/>
              <w:t xml:space="preserve">органов в области развития малого и </w:t>
            </w:r>
            <w:r w:rsidRPr="00A00D33">
              <w:rPr>
                <w:b w:val="0"/>
                <w:sz w:val="24"/>
                <w:szCs w:val="24"/>
              </w:rPr>
              <w:t>среднего предпринимательства</w:t>
            </w:r>
            <w:r>
              <w:rPr>
                <w:b w:val="0"/>
                <w:sz w:val="24"/>
                <w:szCs w:val="24"/>
              </w:rPr>
              <w:t xml:space="preserve"> при а</w:t>
            </w:r>
            <w:r w:rsidRPr="00A00D33">
              <w:rPr>
                <w:b w:val="0"/>
                <w:sz w:val="24"/>
                <w:szCs w:val="24"/>
              </w:rPr>
              <w:t>дминистраци</w:t>
            </w:r>
            <w:r>
              <w:rPr>
                <w:b w:val="0"/>
                <w:sz w:val="24"/>
                <w:szCs w:val="24"/>
              </w:rPr>
              <w:t>я</w:t>
            </w:r>
            <w:r w:rsidRPr="00A00D33">
              <w:rPr>
                <w:b w:val="0"/>
                <w:sz w:val="24"/>
                <w:szCs w:val="24"/>
              </w:rPr>
              <w:t xml:space="preserve"> сельского поселения</w:t>
            </w:r>
            <w:r>
              <w:rPr>
                <w:b w:val="0"/>
                <w:sz w:val="24"/>
                <w:szCs w:val="24"/>
              </w:rPr>
              <w:t xml:space="preserve"> </w:t>
            </w:r>
          </w:p>
        </w:tc>
        <w:tc>
          <w:tcPr>
            <w:tcW w:w="1559" w:type="dxa"/>
          </w:tcPr>
          <w:p w:rsidR="003759B7" w:rsidRPr="00DE39D1" w:rsidRDefault="003759B7" w:rsidP="00B802FA">
            <w:pPr>
              <w:pStyle w:val="ConsPlusTitle"/>
              <w:jc w:val="center"/>
              <w:rPr>
                <w:b w:val="0"/>
                <w:sz w:val="24"/>
                <w:szCs w:val="24"/>
              </w:rPr>
            </w:pPr>
            <w:r>
              <w:rPr>
                <w:b w:val="0"/>
                <w:sz w:val="24"/>
                <w:szCs w:val="24"/>
              </w:rPr>
              <w:lastRenderedPageBreak/>
              <w:t>А</w:t>
            </w:r>
            <w:r w:rsidRPr="00A00D33">
              <w:rPr>
                <w:b w:val="0"/>
                <w:sz w:val="24"/>
                <w:szCs w:val="24"/>
              </w:rPr>
              <w:t>дминистраци</w:t>
            </w:r>
            <w:r>
              <w:rPr>
                <w:b w:val="0"/>
                <w:sz w:val="24"/>
                <w:szCs w:val="24"/>
              </w:rPr>
              <w:t>я</w:t>
            </w:r>
            <w:r w:rsidRPr="00A00D33">
              <w:rPr>
                <w:b w:val="0"/>
                <w:sz w:val="24"/>
                <w:szCs w:val="24"/>
              </w:rPr>
              <w:t xml:space="preserve"> </w:t>
            </w:r>
            <w:proofErr w:type="spellStart"/>
            <w:r>
              <w:rPr>
                <w:b w:val="0"/>
                <w:sz w:val="24"/>
                <w:szCs w:val="24"/>
              </w:rPr>
              <w:t>Журавецкого</w:t>
            </w:r>
            <w:proofErr w:type="spellEnd"/>
            <w:r w:rsidRPr="00A00D33">
              <w:rPr>
                <w:b w:val="0"/>
                <w:sz w:val="24"/>
                <w:szCs w:val="24"/>
              </w:rPr>
              <w:t xml:space="preserve"> сельского </w:t>
            </w:r>
            <w:r w:rsidRPr="00A00D33">
              <w:rPr>
                <w:b w:val="0"/>
                <w:sz w:val="24"/>
                <w:szCs w:val="24"/>
              </w:rPr>
              <w:lastRenderedPageBreak/>
              <w:t>поселения</w:t>
            </w:r>
          </w:p>
        </w:tc>
        <w:tc>
          <w:tcPr>
            <w:tcW w:w="992" w:type="dxa"/>
          </w:tcPr>
          <w:p w:rsidR="003759B7" w:rsidRPr="00DE39D1" w:rsidRDefault="003759B7" w:rsidP="00B802FA">
            <w:pPr>
              <w:pStyle w:val="ConsPlusTitle"/>
              <w:jc w:val="center"/>
              <w:rPr>
                <w:b w:val="0"/>
                <w:sz w:val="24"/>
                <w:szCs w:val="24"/>
              </w:rPr>
            </w:pPr>
            <w:r>
              <w:rPr>
                <w:b w:val="0"/>
                <w:sz w:val="24"/>
                <w:szCs w:val="24"/>
              </w:rPr>
              <w:lastRenderedPageBreak/>
              <w:t>202</w:t>
            </w:r>
            <w:r>
              <w:rPr>
                <w:b w:val="0"/>
                <w:sz w:val="24"/>
                <w:szCs w:val="24"/>
              </w:rPr>
              <w:t>5</w:t>
            </w:r>
            <w:r>
              <w:rPr>
                <w:b w:val="0"/>
                <w:sz w:val="24"/>
                <w:szCs w:val="24"/>
              </w:rPr>
              <w:t>год</w:t>
            </w:r>
          </w:p>
        </w:tc>
        <w:tc>
          <w:tcPr>
            <w:tcW w:w="993" w:type="dxa"/>
          </w:tcPr>
          <w:p w:rsidR="003759B7" w:rsidRPr="00DE39D1" w:rsidRDefault="003759B7" w:rsidP="00B802FA">
            <w:pPr>
              <w:pStyle w:val="ConsPlusTitle"/>
              <w:jc w:val="center"/>
              <w:rPr>
                <w:b w:val="0"/>
                <w:sz w:val="24"/>
                <w:szCs w:val="24"/>
              </w:rPr>
            </w:pPr>
            <w:r>
              <w:rPr>
                <w:b w:val="0"/>
                <w:sz w:val="24"/>
                <w:szCs w:val="24"/>
              </w:rPr>
              <w:t>202</w:t>
            </w:r>
            <w:r>
              <w:rPr>
                <w:b w:val="0"/>
                <w:sz w:val="24"/>
                <w:szCs w:val="24"/>
              </w:rPr>
              <w:t>9</w:t>
            </w:r>
            <w:r>
              <w:rPr>
                <w:b w:val="0"/>
                <w:sz w:val="24"/>
                <w:szCs w:val="24"/>
              </w:rPr>
              <w:t xml:space="preserve"> год</w:t>
            </w:r>
          </w:p>
        </w:tc>
        <w:tc>
          <w:tcPr>
            <w:tcW w:w="1275" w:type="dxa"/>
          </w:tcPr>
          <w:p w:rsidR="003759B7" w:rsidRPr="00DE39D1" w:rsidRDefault="003759B7" w:rsidP="00B802FA">
            <w:pPr>
              <w:pStyle w:val="ConsPlusTitle"/>
              <w:jc w:val="center"/>
              <w:rPr>
                <w:b w:val="0"/>
                <w:sz w:val="24"/>
                <w:szCs w:val="24"/>
              </w:rPr>
            </w:pPr>
            <w:r>
              <w:rPr>
                <w:b w:val="0"/>
                <w:sz w:val="24"/>
                <w:szCs w:val="24"/>
              </w:rPr>
              <w:t xml:space="preserve">Участие граждан, общественных </w:t>
            </w:r>
            <w:r>
              <w:rPr>
                <w:b w:val="0"/>
                <w:sz w:val="24"/>
                <w:szCs w:val="24"/>
              </w:rPr>
              <w:lastRenderedPageBreak/>
              <w:t>объединений в обсуждении вопросов, касающихся реализации прав граждан на предпринимательскую деятельность и выработки по данным вопросам рекомендаций</w:t>
            </w:r>
          </w:p>
        </w:tc>
        <w:tc>
          <w:tcPr>
            <w:tcW w:w="851" w:type="dxa"/>
          </w:tcPr>
          <w:p w:rsidR="003759B7" w:rsidRPr="00DE39D1" w:rsidRDefault="003759B7" w:rsidP="00B802FA">
            <w:pPr>
              <w:pStyle w:val="ConsPlusTitle"/>
              <w:jc w:val="center"/>
              <w:rPr>
                <w:b w:val="0"/>
                <w:sz w:val="24"/>
                <w:szCs w:val="24"/>
              </w:rPr>
            </w:pPr>
            <w:r>
              <w:rPr>
                <w:b w:val="0"/>
                <w:sz w:val="24"/>
                <w:szCs w:val="24"/>
              </w:rPr>
              <w:lastRenderedPageBreak/>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r w:rsidR="003759B7" w:rsidRPr="00DE39D1" w:rsidTr="003759B7">
        <w:tc>
          <w:tcPr>
            <w:tcW w:w="10451" w:type="dxa"/>
            <w:gridSpan w:val="10"/>
          </w:tcPr>
          <w:p w:rsidR="003759B7" w:rsidRPr="00096D55" w:rsidRDefault="003759B7" w:rsidP="003759B7">
            <w:pPr>
              <w:pStyle w:val="ConsPlusTitle"/>
              <w:numPr>
                <w:ilvl w:val="0"/>
                <w:numId w:val="11"/>
              </w:numPr>
              <w:ind w:left="0" w:firstLine="0"/>
              <w:jc w:val="center"/>
              <w:rPr>
                <w:sz w:val="24"/>
                <w:szCs w:val="24"/>
              </w:rPr>
            </w:pPr>
            <w:r w:rsidRPr="00096D55">
              <w:rPr>
                <w:sz w:val="24"/>
                <w:szCs w:val="24"/>
              </w:rPr>
              <w:t>Содействие в продвижении товаров (работ, услуг)</w:t>
            </w:r>
            <w:r>
              <w:rPr>
                <w:sz w:val="24"/>
                <w:szCs w:val="24"/>
              </w:rPr>
              <w:t xml:space="preserve"> субъектов малого и среднего предпринимательства</w:t>
            </w:r>
          </w:p>
        </w:tc>
      </w:tr>
      <w:tr w:rsidR="003759B7" w:rsidRPr="00DE39D1" w:rsidTr="003759B7">
        <w:trPr>
          <w:gridAfter w:val="1"/>
          <w:wAfter w:w="60" w:type="dxa"/>
        </w:trPr>
        <w:tc>
          <w:tcPr>
            <w:tcW w:w="653" w:type="dxa"/>
          </w:tcPr>
          <w:p w:rsidR="003759B7" w:rsidRPr="00DE39D1" w:rsidRDefault="003759B7" w:rsidP="00B802FA">
            <w:pPr>
              <w:pStyle w:val="ConsPlusTitle"/>
              <w:jc w:val="center"/>
              <w:rPr>
                <w:b w:val="0"/>
                <w:sz w:val="24"/>
                <w:szCs w:val="24"/>
              </w:rPr>
            </w:pPr>
            <w:r>
              <w:rPr>
                <w:b w:val="0"/>
                <w:sz w:val="24"/>
                <w:szCs w:val="24"/>
              </w:rPr>
              <w:t>2.1.</w:t>
            </w:r>
          </w:p>
        </w:tc>
        <w:tc>
          <w:tcPr>
            <w:tcW w:w="2574" w:type="dxa"/>
            <w:gridSpan w:val="2"/>
          </w:tcPr>
          <w:p w:rsidR="003759B7" w:rsidRPr="00DE39D1" w:rsidRDefault="003759B7" w:rsidP="00B802FA">
            <w:pPr>
              <w:pStyle w:val="ConsPlusTitle"/>
              <w:jc w:val="center"/>
              <w:rPr>
                <w:b w:val="0"/>
                <w:sz w:val="24"/>
                <w:szCs w:val="24"/>
              </w:rPr>
            </w:pPr>
            <w:r>
              <w:rPr>
                <w:b w:val="0"/>
                <w:sz w:val="24"/>
                <w:szCs w:val="24"/>
              </w:rPr>
              <w:t>Организация ярмарочной торговли в целях реализации сельскохозяйственной продукции, произведенной сельскохозяйственными организациями, крестьянскими (фермерскими) хозяйствами и гражданами, ведущими личное подсобное хозяйство</w:t>
            </w:r>
          </w:p>
        </w:tc>
        <w:tc>
          <w:tcPr>
            <w:tcW w:w="1559" w:type="dxa"/>
          </w:tcPr>
          <w:p w:rsidR="003759B7" w:rsidRPr="00DE39D1" w:rsidRDefault="003759B7" w:rsidP="00B802FA">
            <w:pPr>
              <w:pStyle w:val="ConsPlusTitle"/>
              <w:jc w:val="center"/>
              <w:rPr>
                <w:b w:val="0"/>
                <w:sz w:val="24"/>
                <w:szCs w:val="24"/>
              </w:rPr>
            </w:pPr>
            <w:r>
              <w:rPr>
                <w:b w:val="0"/>
                <w:sz w:val="24"/>
                <w:szCs w:val="24"/>
              </w:rPr>
              <w:t>А</w:t>
            </w:r>
            <w:r w:rsidRPr="00A00D33">
              <w:rPr>
                <w:b w:val="0"/>
                <w:sz w:val="24"/>
                <w:szCs w:val="24"/>
              </w:rPr>
              <w:t>дминистраци</w:t>
            </w:r>
            <w:r>
              <w:rPr>
                <w:b w:val="0"/>
                <w:sz w:val="24"/>
                <w:szCs w:val="24"/>
              </w:rPr>
              <w:t>я</w:t>
            </w:r>
            <w:r w:rsidRPr="00A00D33">
              <w:rPr>
                <w:b w:val="0"/>
                <w:sz w:val="24"/>
                <w:szCs w:val="24"/>
              </w:rPr>
              <w:t xml:space="preserve"> </w:t>
            </w:r>
            <w:proofErr w:type="spellStart"/>
            <w:r>
              <w:rPr>
                <w:b w:val="0"/>
                <w:sz w:val="24"/>
                <w:szCs w:val="24"/>
              </w:rPr>
              <w:t>Журавецкого</w:t>
            </w:r>
            <w:r w:rsidRPr="00A00D33">
              <w:rPr>
                <w:b w:val="0"/>
                <w:sz w:val="24"/>
                <w:szCs w:val="24"/>
              </w:rPr>
              <w:t>сельского</w:t>
            </w:r>
            <w:proofErr w:type="spellEnd"/>
            <w:r w:rsidRPr="00A00D33">
              <w:rPr>
                <w:b w:val="0"/>
                <w:sz w:val="24"/>
                <w:szCs w:val="24"/>
              </w:rPr>
              <w:t xml:space="preserve"> поселения</w:t>
            </w:r>
          </w:p>
        </w:tc>
        <w:tc>
          <w:tcPr>
            <w:tcW w:w="992" w:type="dxa"/>
          </w:tcPr>
          <w:p w:rsidR="003759B7" w:rsidRPr="00DE39D1" w:rsidRDefault="003759B7" w:rsidP="00B802FA">
            <w:pPr>
              <w:pStyle w:val="ConsPlusTitle"/>
              <w:jc w:val="center"/>
              <w:rPr>
                <w:b w:val="0"/>
                <w:sz w:val="24"/>
                <w:szCs w:val="24"/>
              </w:rPr>
            </w:pPr>
            <w:r>
              <w:rPr>
                <w:b w:val="0"/>
                <w:sz w:val="24"/>
                <w:szCs w:val="24"/>
              </w:rPr>
              <w:t>202</w:t>
            </w:r>
            <w:r>
              <w:rPr>
                <w:b w:val="0"/>
                <w:sz w:val="24"/>
                <w:szCs w:val="24"/>
              </w:rPr>
              <w:t>5</w:t>
            </w:r>
            <w:r>
              <w:rPr>
                <w:b w:val="0"/>
                <w:sz w:val="24"/>
                <w:szCs w:val="24"/>
              </w:rPr>
              <w:t xml:space="preserve"> год</w:t>
            </w:r>
          </w:p>
        </w:tc>
        <w:tc>
          <w:tcPr>
            <w:tcW w:w="993" w:type="dxa"/>
          </w:tcPr>
          <w:p w:rsidR="003759B7" w:rsidRPr="00DE39D1" w:rsidRDefault="003759B7" w:rsidP="00B802FA">
            <w:pPr>
              <w:pStyle w:val="ConsPlusTitle"/>
              <w:jc w:val="center"/>
              <w:rPr>
                <w:b w:val="0"/>
                <w:sz w:val="24"/>
                <w:szCs w:val="24"/>
              </w:rPr>
            </w:pPr>
            <w:r>
              <w:rPr>
                <w:b w:val="0"/>
                <w:sz w:val="24"/>
                <w:szCs w:val="24"/>
              </w:rPr>
              <w:t>202</w:t>
            </w:r>
            <w:r>
              <w:rPr>
                <w:b w:val="0"/>
                <w:sz w:val="24"/>
                <w:szCs w:val="24"/>
              </w:rPr>
              <w:t>9</w:t>
            </w:r>
            <w:r>
              <w:rPr>
                <w:b w:val="0"/>
                <w:sz w:val="24"/>
                <w:szCs w:val="24"/>
              </w:rPr>
              <w:t xml:space="preserve"> год</w:t>
            </w:r>
          </w:p>
        </w:tc>
        <w:tc>
          <w:tcPr>
            <w:tcW w:w="1275" w:type="dxa"/>
          </w:tcPr>
          <w:p w:rsidR="003759B7" w:rsidRPr="00DE39D1" w:rsidRDefault="003759B7" w:rsidP="00B802FA">
            <w:pPr>
              <w:pStyle w:val="ConsPlusTitle"/>
              <w:jc w:val="center"/>
              <w:rPr>
                <w:b w:val="0"/>
                <w:sz w:val="24"/>
                <w:szCs w:val="24"/>
              </w:rPr>
            </w:pPr>
            <w:r>
              <w:rPr>
                <w:b w:val="0"/>
                <w:sz w:val="24"/>
                <w:szCs w:val="24"/>
              </w:rPr>
              <w:t xml:space="preserve">Наличие условий для развития малого и </w:t>
            </w:r>
            <w:r w:rsidRPr="00A00D33">
              <w:rPr>
                <w:b w:val="0"/>
                <w:sz w:val="24"/>
                <w:szCs w:val="24"/>
              </w:rPr>
              <w:t>среднего предпринимательства</w:t>
            </w:r>
          </w:p>
        </w:tc>
        <w:tc>
          <w:tcPr>
            <w:tcW w:w="851" w:type="dxa"/>
          </w:tcPr>
          <w:p w:rsidR="003759B7" w:rsidRPr="00DE39D1" w:rsidRDefault="003759B7" w:rsidP="00B802FA">
            <w:pPr>
              <w:pStyle w:val="ConsPlusTitle"/>
              <w:jc w:val="center"/>
              <w:rPr>
                <w:b w:val="0"/>
                <w:sz w:val="24"/>
                <w:szCs w:val="24"/>
              </w:rPr>
            </w:pPr>
            <w:r>
              <w:rPr>
                <w:b w:val="0"/>
                <w:sz w:val="24"/>
                <w:szCs w:val="24"/>
              </w:rPr>
              <w:t>0,0</w:t>
            </w:r>
          </w:p>
        </w:tc>
        <w:tc>
          <w:tcPr>
            <w:tcW w:w="1494" w:type="dxa"/>
          </w:tcPr>
          <w:p w:rsidR="003759B7" w:rsidRPr="00DE39D1" w:rsidRDefault="003759B7" w:rsidP="00B802FA">
            <w:pPr>
              <w:pStyle w:val="ConsPlusTitle"/>
              <w:jc w:val="center"/>
              <w:rPr>
                <w:b w:val="0"/>
                <w:sz w:val="24"/>
                <w:szCs w:val="24"/>
              </w:rPr>
            </w:pPr>
            <w:r>
              <w:rPr>
                <w:b w:val="0"/>
                <w:sz w:val="24"/>
                <w:szCs w:val="24"/>
              </w:rPr>
              <w:t>0,0</w:t>
            </w:r>
          </w:p>
        </w:tc>
      </w:tr>
    </w:tbl>
    <w:p w:rsidR="003759B7" w:rsidRPr="00DE39D1" w:rsidRDefault="003759B7" w:rsidP="003759B7">
      <w:pPr>
        <w:pStyle w:val="ConsPlusTitle"/>
        <w:jc w:val="both"/>
        <w:rPr>
          <w:b w:val="0"/>
        </w:rPr>
      </w:pPr>
    </w:p>
    <w:p w:rsidR="003759B7" w:rsidRPr="00356F31" w:rsidRDefault="003759B7" w:rsidP="003759B7">
      <w:pPr>
        <w:pStyle w:val="ConsPlusNormal"/>
        <w:ind w:firstLine="708"/>
        <w:jc w:val="both"/>
        <w:rPr>
          <w:b/>
          <w:sz w:val="28"/>
          <w:szCs w:val="28"/>
        </w:rPr>
      </w:pPr>
      <w:r w:rsidRPr="00890D26">
        <w:rPr>
          <w:rFonts w:ascii="Times New Roman" w:hAnsi="Times New Roman" w:cs="Times New Roman"/>
          <w:color w:val="FF0000"/>
          <w:sz w:val="24"/>
          <w:szCs w:val="24"/>
        </w:rPr>
        <w:t xml:space="preserve">           </w:t>
      </w:r>
      <w:r w:rsidRPr="00356F31">
        <w:rPr>
          <w:b/>
          <w:sz w:val="28"/>
          <w:szCs w:val="28"/>
        </w:rPr>
        <w:t xml:space="preserve">                                                                                                                                                                                    </w:t>
      </w:r>
    </w:p>
    <w:p w:rsidR="00775A06" w:rsidRPr="00E67C05" w:rsidRDefault="00775A06" w:rsidP="00775A06">
      <w:pPr>
        <w:spacing w:after="0" w:line="240" w:lineRule="auto"/>
        <w:jc w:val="center"/>
        <w:rPr>
          <w:rFonts w:ascii="Times New Roman" w:eastAsia="Times New Roman" w:hAnsi="Times New Roman" w:cs="Times New Roman"/>
          <w:b/>
          <w:sz w:val="28"/>
          <w:szCs w:val="24"/>
        </w:rPr>
      </w:pPr>
      <w:r w:rsidRPr="00E67C05">
        <w:rPr>
          <w:rFonts w:ascii="Times New Roman" w:eastAsia="Times New Roman" w:hAnsi="Times New Roman" w:cs="Times New Roman"/>
          <w:b/>
          <w:sz w:val="28"/>
          <w:szCs w:val="24"/>
        </w:rPr>
        <w:t>РОССИЙСКАЯ ФЕДЕРАЦИЯ</w:t>
      </w:r>
    </w:p>
    <w:p w:rsidR="00775A06" w:rsidRPr="00E67C05" w:rsidRDefault="00775A06" w:rsidP="00775A06">
      <w:pPr>
        <w:keepNext/>
        <w:spacing w:after="0" w:line="240" w:lineRule="auto"/>
        <w:ind w:left="-540" w:right="565" w:firstLine="540"/>
        <w:jc w:val="center"/>
        <w:outlineLvl w:val="0"/>
        <w:rPr>
          <w:rFonts w:ascii="Times New Roman" w:eastAsia="Times New Roman" w:hAnsi="Times New Roman" w:cs="Times New Roman"/>
          <w:b/>
          <w:sz w:val="28"/>
          <w:szCs w:val="28"/>
        </w:rPr>
      </w:pPr>
      <w:r w:rsidRPr="00E67C05">
        <w:rPr>
          <w:rFonts w:ascii="Times New Roman" w:eastAsia="Times New Roman" w:hAnsi="Times New Roman" w:cs="Times New Roman"/>
          <w:b/>
          <w:sz w:val="28"/>
          <w:szCs w:val="28"/>
        </w:rPr>
        <w:t>ОРЛОВСКАЯ ОБЛАСТЬ</w:t>
      </w:r>
    </w:p>
    <w:p w:rsidR="00775A06" w:rsidRPr="00E67C05" w:rsidRDefault="00775A06" w:rsidP="00775A06">
      <w:pPr>
        <w:spacing w:after="0" w:line="240" w:lineRule="auto"/>
        <w:jc w:val="center"/>
        <w:rPr>
          <w:rFonts w:ascii="Times New Roman" w:eastAsia="Times New Roman" w:hAnsi="Times New Roman" w:cs="Times New Roman"/>
          <w:b/>
          <w:sz w:val="28"/>
          <w:szCs w:val="24"/>
        </w:rPr>
      </w:pPr>
      <w:r w:rsidRPr="00E67C05">
        <w:rPr>
          <w:rFonts w:ascii="Times New Roman" w:eastAsia="Times New Roman" w:hAnsi="Times New Roman" w:cs="Times New Roman"/>
          <w:b/>
          <w:sz w:val="28"/>
          <w:szCs w:val="24"/>
        </w:rPr>
        <w:t>ПОКРОВСКИЙ РАЙОН</w:t>
      </w:r>
    </w:p>
    <w:p w:rsidR="00775A06" w:rsidRPr="00E67C05" w:rsidRDefault="00775A06" w:rsidP="00775A06">
      <w:pPr>
        <w:spacing w:after="0" w:line="240" w:lineRule="auto"/>
        <w:jc w:val="center"/>
        <w:rPr>
          <w:rFonts w:ascii="Times New Roman" w:eastAsia="Times New Roman" w:hAnsi="Times New Roman" w:cs="Times New Roman"/>
          <w:b/>
          <w:sz w:val="28"/>
          <w:szCs w:val="24"/>
        </w:rPr>
      </w:pPr>
    </w:p>
    <w:p w:rsidR="00775A06" w:rsidRPr="00E67C05" w:rsidRDefault="00775A06" w:rsidP="00775A06">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ЖУРАВЕЦКИЙ</w:t>
      </w:r>
      <w:r w:rsidRPr="00E67C05">
        <w:rPr>
          <w:rFonts w:ascii="Times New Roman" w:eastAsia="Times New Roman" w:hAnsi="Times New Roman" w:cs="Times New Roman"/>
          <w:b/>
          <w:sz w:val="28"/>
          <w:szCs w:val="24"/>
        </w:rPr>
        <w:t xml:space="preserve"> СЕЛЬСКИЙ СОВЕТ НАРОДНЫХ ДЕПУТАТОВ</w:t>
      </w:r>
    </w:p>
    <w:p w:rsidR="00775A06" w:rsidRPr="00E67C05" w:rsidRDefault="00775A06" w:rsidP="00775A06">
      <w:pPr>
        <w:spacing w:after="0" w:line="240" w:lineRule="auto"/>
        <w:jc w:val="center"/>
        <w:rPr>
          <w:rFonts w:ascii="Times New Roman" w:eastAsia="Times New Roman" w:hAnsi="Times New Roman" w:cs="Times New Roman"/>
          <w:sz w:val="28"/>
          <w:szCs w:val="24"/>
        </w:rPr>
      </w:pPr>
    </w:p>
    <w:p w:rsidR="00775A06" w:rsidRPr="00E67C05" w:rsidRDefault="00775A06" w:rsidP="00775A06">
      <w:pPr>
        <w:spacing w:after="0" w:line="240" w:lineRule="auto"/>
        <w:jc w:val="center"/>
        <w:rPr>
          <w:rFonts w:ascii="Times New Roman" w:eastAsia="Times New Roman" w:hAnsi="Times New Roman" w:cs="Times New Roman"/>
          <w:b/>
          <w:bCs/>
          <w:sz w:val="28"/>
          <w:szCs w:val="24"/>
        </w:rPr>
      </w:pPr>
      <w:r w:rsidRPr="00E67C05">
        <w:rPr>
          <w:rFonts w:ascii="Times New Roman" w:eastAsia="Times New Roman" w:hAnsi="Times New Roman" w:cs="Times New Roman"/>
          <w:sz w:val="28"/>
          <w:szCs w:val="24"/>
        </w:rPr>
        <w:t xml:space="preserve">                                                                              </w:t>
      </w:r>
    </w:p>
    <w:p w:rsidR="00775A06" w:rsidRPr="00E67C05" w:rsidRDefault="00775A06" w:rsidP="00775A06">
      <w:pPr>
        <w:keepNext/>
        <w:spacing w:after="0" w:line="240" w:lineRule="auto"/>
        <w:ind w:left="-540" w:firstLine="540"/>
        <w:jc w:val="center"/>
        <w:outlineLvl w:val="0"/>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 xml:space="preserve">РЕШЕНИЕ </w:t>
      </w:r>
      <w:r>
        <w:rPr>
          <w:rFonts w:ascii="Times New Roman" w:eastAsia="Times New Roman" w:hAnsi="Times New Roman" w:cs="Times New Roman"/>
          <w:sz w:val="28"/>
          <w:szCs w:val="24"/>
        </w:rPr>
        <w:t xml:space="preserve"> </w:t>
      </w:r>
    </w:p>
    <w:p w:rsidR="00775A06" w:rsidRPr="00E67C05" w:rsidRDefault="00775A06" w:rsidP="00775A06">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3921"/>
        <w:gridCol w:w="2121"/>
      </w:tblGrid>
      <w:tr w:rsidR="00775A06" w:rsidRPr="00E67C05" w:rsidTr="00B802FA">
        <w:tc>
          <w:tcPr>
            <w:tcW w:w="4503" w:type="dxa"/>
            <w:tcBorders>
              <w:top w:val="nil"/>
              <w:left w:val="nil"/>
              <w:bottom w:val="nil"/>
              <w:right w:val="nil"/>
            </w:tcBorders>
          </w:tcPr>
          <w:p w:rsidR="00775A06" w:rsidRPr="00E67C05" w:rsidRDefault="00775A06" w:rsidP="00B802FA">
            <w:pPr>
              <w:spacing w:after="0" w:line="240" w:lineRule="auto"/>
              <w:rPr>
                <w:rFonts w:ascii="Times New Roman" w:eastAsia="Times New Roman" w:hAnsi="Times New Roman" w:cs="Times New Roman"/>
                <w:sz w:val="28"/>
                <w:szCs w:val="20"/>
              </w:rPr>
            </w:pPr>
            <w:r w:rsidRPr="00E67C05">
              <w:rPr>
                <w:rFonts w:ascii="Times New Roman" w:eastAsia="Times New Roman" w:hAnsi="Times New Roman" w:cs="Times New Roman"/>
                <w:sz w:val="28"/>
                <w:szCs w:val="20"/>
              </w:rPr>
              <w:t>«</w:t>
            </w:r>
            <w:proofErr w:type="gramStart"/>
            <w:r>
              <w:rPr>
                <w:rFonts w:ascii="Times New Roman" w:eastAsia="Times New Roman" w:hAnsi="Times New Roman" w:cs="Times New Roman"/>
                <w:sz w:val="28"/>
                <w:szCs w:val="20"/>
              </w:rPr>
              <w:t>23</w:t>
            </w:r>
            <w:r w:rsidRPr="00E67C05">
              <w:rPr>
                <w:rFonts w:ascii="Times New Roman" w:eastAsia="Times New Roman" w:hAnsi="Times New Roman" w:cs="Times New Roman"/>
                <w:sz w:val="28"/>
                <w:szCs w:val="20"/>
              </w:rPr>
              <w:t xml:space="preserve">  »</w:t>
            </w:r>
            <w:proofErr w:type="gramEnd"/>
            <w:r w:rsidRPr="00E67C05">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апреля</w:t>
            </w:r>
            <w:r w:rsidRPr="00E67C05">
              <w:rPr>
                <w:rFonts w:ascii="Times New Roman" w:eastAsia="Times New Roman" w:hAnsi="Times New Roman" w:cs="Times New Roman"/>
                <w:sz w:val="28"/>
                <w:szCs w:val="20"/>
              </w:rPr>
              <w:t xml:space="preserve"> 202</w:t>
            </w:r>
            <w:r>
              <w:rPr>
                <w:rFonts w:ascii="Times New Roman" w:eastAsia="Times New Roman" w:hAnsi="Times New Roman" w:cs="Times New Roman"/>
                <w:sz w:val="28"/>
                <w:szCs w:val="20"/>
              </w:rPr>
              <w:t xml:space="preserve">5 года,                                                        </w:t>
            </w:r>
          </w:p>
        </w:tc>
        <w:tc>
          <w:tcPr>
            <w:tcW w:w="3921" w:type="dxa"/>
            <w:tcBorders>
              <w:top w:val="nil"/>
              <w:left w:val="nil"/>
              <w:bottom w:val="nil"/>
              <w:right w:val="nil"/>
            </w:tcBorders>
          </w:tcPr>
          <w:p w:rsidR="00775A06" w:rsidRPr="00E67C05" w:rsidRDefault="00775A06" w:rsidP="00B802FA">
            <w:pPr>
              <w:spacing w:after="0" w:line="240" w:lineRule="auto"/>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0"/>
              </w:rPr>
              <w:t xml:space="preserve"> </w:t>
            </w:r>
            <w:r w:rsidRPr="00E67C05">
              <w:rPr>
                <w:rFonts w:ascii="Times New Roman" w:eastAsia="Times New Roman" w:hAnsi="Times New Roman" w:cs="Times New Roman"/>
                <w:sz w:val="28"/>
                <w:szCs w:val="24"/>
              </w:rPr>
              <w:t xml:space="preserve">           </w:t>
            </w:r>
          </w:p>
        </w:tc>
        <w:tc>
          <w:tcPr>
            <w:tcW w:w="2121" w:type="dxa"/>
            <w:tcBorders>
              <w:top w:val="nil"/>
              <w:left w:val="nil"/>
              <w:bottom w:val="nil"/>
              <w:right w:val="nil"/>
            </w:tcBorders>
          </w:tcPr>
          <w:p w:rsidR="00775A06" w:rsidRPr="00E67C05" w:rsidRDefault="00775A06" w:rsidP="00B802FA">
            <w:pPr>
              <w:spacing w:after="0" w:line="24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0"/>
              </w:rPr>
              <w:t>№ 44/1-СС</w:t>
            </w:r>
          </w:p>
        </w:tc>
      </w:tr>
    </w:tbl>
    <w:p w:rsidR="00775A06" w:rsidRPr="00E67C05" w:rsidRDefault="00775A06" w:rsidP="00775A06">
      <w:pPr>
        <w:spacing w:after="0" w:line="240" w:lineRule="auto"/>
        <w:rPr>
          <w:rFonts w:ascii="Times New Roman" w:eastAsia="Times New Roman" w:hAnsi="Times New Roman" w:cs="Times New Roman"/>
          <w:sz w:val="24"/>
          <w:szCs w:val="24"/>
        </w:rPr>
      </w:pPr>
    </w:p>
    <w:p w:rsidR="00775A06" w:rsidRPr="00E67C05" w:rsidRDefault="00775A06" w:rsidP="00775A06">
      <w:pPr>
        <w:keepNext/>
        <w:spacing w:after="0" w:line="240" w:lineRule="auto"/>
        <w:ind w:left="-540" w:firstLine="540"/>
        <w:outlineLvl w:val="1"/>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lastRenderedPageBreak/>
        <w:t xml:space="preserve">«Об </w:t>
      </w:r>
      <w:r>
        <w:rPr>
          <w:rFonts w:ascii="Times New Roman" w:eastAsia="Times New Roman" w:hAnsi="Times New Roman" w:cs="Times New Roman"/>
          <w:sz w:val="28"/>
          <w:szCs w:val="24"/>
        </w:rPr>
        <w:t xml:space="preserve"> </w:t>
      </w:r>
      <w:r w:rsidRPr="00E67C05">
        <w:rPr>
          <w:rFonts w:ascii="Times New Roman" w:eastAsia="Times New Roman" w:hAnsi="Times New Roman" w:cs="Times New Roman"/>
          <w:sz w:val="28"/>
          <w:szCs w:val="24"/>
        </w:rPr>
        <w:t xml:space="preserve"> исполнении</w:t>
      </w:r>
    </w:p>
    <w:p w:rsidR="00775A06" w:rsidRPr="00E67C05" w:rsidRDefault="00775A06" w:rsidP="00775A06">
      <w:pPr>
        <w:keepNext/>
        <w:spacing w:after="0" w:line="240" w:lineRule="auto"/>
        <w:ind w:left="-540" w:firstLine="540"/>
        <w:outlineLvl w:val="1"/>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бюджета </w:t>
      </w:r>
      <w:proofErr w:type="spellStart"/>
      <w:r>
        <w:rPr>
          <w:rFonts w:ascii="Times New Roman" w:eastAsia="Times New Roman" w:hAnsi="Times New Roman" w:cs="Times New Roman"/>
          <w:sz w:val="28"/>
          <w:szCs w:val="24"/>
        </w:rPr>
        <w:t>Журавецкого</w:t>
      </w:r>
      <w:proofErr w:type="spellEnd"/>
      <w:r w:rsidRPr="00E67C05">
        <w:rPr>
          <w:rFonts w:ascii="Times New Roman" w:eastAsia="Times New Roman" w:hAnsi="Times New Roman" w:cs="Times New Roman"/>
          <w:sz w:val="28"/>
          <w:szCs w:val="24"/>
        </w:rPr>
        <w:t xml:space="preserve"> сельского </w:t>
      </w:r>
    </w:p>
    <w:p w:rsidR="00775A06" w:rsidRPr="00E67C05" w:rsidRDefault="00775A06" w:rsidP="00775A06">
      <w:pPr>
        <w:keepNext/>
        <w:spacing w:after="0" w:line="240" w:lineRule="auto"/>
        <w:ind w:left="-540" w:firstLine="540"/>
        <w:outlineLvl w:val="1"/>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поселения Покровского района за 202</w:t>
      </w:r>
      <w:r>
        <w:rPr>
          <w:rFonts w:ascii="Times New Roman" w:eastAsia="Times New Roman" w:hAnsi="Times New Roman" w:cs="Times New Roman"/>
          <w:sz w:val="28"/>
          <w:szCs w:val="24"/>
        </w:rPr>
        <w:t>4</w:t>
      </w:r>
      <w:r w:rsidRPr="00E67C05">
        <w:rPr>
          <w:rFonts w:ascii="Times New Roman" w:eastAsia="Times New Roman" w:hAnsi="Times New Roman" w:cs="Times New Roman"/>
          <w:sz w:val="28"/>
          <w:szCs w:val="24"/>
        </w:rPr>
        <w:t xml:space="preserve"> год»</w:t>
      </w:r>
    </w:p>
    <w:p w:rsidR="00775A06" w:rsidRPr="00E67C05" w:rsidRDefault="00775A06" w:rsidP="00775A06">
      <w:pPr>
        <w:tabs>
          <w:tab w:val="left" w:pos="0"/>
        </w:tabs>
        <w:spacing w:after="0" w:line="240" w:lineRule="auto"/>
        <w:ind w:firstLine="720"/>
        <w:jc w:val="both"/>
        <w:rPr>
          <w:rFonts w:ascii="Times New Roman" w:eastAsia="Times New Roman" w:hAnsi="Times New Roman" w:cs="Times New Roman"/>
          <w:b/>
          <w:bCs/>
          <w:sz w:val="28"/>
          <w:szCs w:val="24"/>
        </w:rPr>
      </w:pPr>
    </w:p>
    <w:p w:rsidR="00775A06" w:rsidRPr="00E67C05" w:rsidRDefault="00775A06" w:rsidP="00775A06">
      <w:pPr>
        <w:keepNext/>
        <w:spacing w:after="0" w:line="240" w:lineRule="auto"/>
        <w:ind w:firstLine="540"/>
        <w:jc w:val="both"/>
        <w:outlineLvl w:val="1"/>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 xml:space="preserve">           1. Утвердить отчет о</w:t>
      </w:r>
      <w:r>
        <w:rPr>
          <w:rFonts w:ascii="Times New Roman" w:eastAsia="Times New Roman" w:hAnsi="Times New Roman" w:cs="Times New Roman"/>
          <w:sz w:val="28"/>
          <w:szCs w:val="24"/>
        </w:rPr>
        <w:t xml:space="preserve">б исполнении бюджета </w:t>
      </w:r>
      <w:proofErr w:type="spellStart"/>
      <w:r>
        <w:rPr>
          <w:rFonts w:ascii="Times New Roman" w:eastAsia="Times New Roman" w:hAnsi="Times New Roman" w:cs="Times New Roman"/>
          <w:sz w:val="28"/>
          <w:szCs w:val="24"/>
        </w:rPr>
        <w:t>Журавецкого</w:t>
      </w:r>
      <w:proofErr w:type="spellEnd"/>
      <w:r w:rsidRPr="00E67C05">
        <w:rPr>
          <w:rFonts w:ascii="Times New Roman" w:eastAsia="Times New Roman" w:hAnsi="Times New Roman" w:cs="Times New Roman"/>
          <w:sz w:val="28"/>
          <w:szCs w:val="24"/>
        </w:rPr>
        <w:t xml:space="preserve"> сельского </w:t>
      </w:r>
      <w:proofErr w:type="gramStart"/>
      <w:r w:rsidRPr="00E67C05">
        <w:rPr>
          <w:rFonts w:ascii="Times New Roman" w:eastAsia="Times New Roman" w:hAnsi="Times New Roman" w:cs="Times New Roman"/>
          <w:sz w:val="28"/>
          <w:szCs w:val="24"/>
        </w:rPr>
        <w:t>поселения  за</w:t>
      </w:r>
      <w:proofErr w:type="gramEnd"/>
      <w:r w:rsidRPr="00E67C05">
        <w:rPr>
          <w:rFonts w:ascii="Times New Roman" w:eastAsia="Times New Roman" w:hAnsi="Times New Roman" w:cs="Times New Roman"/>
          <w:sz w:val="28"/>
          <w:szCs w:val="24"/>
        </w:rPr>
        <w:t xml:space="preserve"> 202</w:t>
      </w:r>
      <w:r>
        <w:rPr>
          <w:rFonts w:ascii="Times New Roman" w:eastAsia="Times New Roman" w:hAnsi="Times New Roman" w:cs="Times New Roman"/>
          <w:sz w:val="28"/>
          <w:szCs w:val="24"/>
        </w:rPr>
        <w:t>4 год по доходам в сумме   2893,6</w:t>
      </w:r>
      <w:r w:rsidRPr="00E67C05">
        <w:rPr>
          <w:rFonts w:ascii="Times New Roman" w:eastAsia="Times New Roman" w:hAnsi="Times New Roman" w:cs="Times New Roman"/>
          <w:sz w:val="28"/>
          <w:szCs w:val="24"/>
        </w:rPr>
        <w:t xml:space="preserve"> тыс. рубл</w:t>
      </w:r>
      <w:r>
        <w:rPr>
          <w:rFonts w:ascii="Times New Roman" w:eastAsia="Times New Roman" w:hAnsi="Times New Roman" w:cs="Times New Roman"/>
          <w:sz w:val="28"/>
          <w:szCs w:val="24"/>
        </w:rPr>
        <w:t>ей и по расходам в сумме  2650,8</w:t>
      </w:r>
      <w:r w:rsidRPr="00E67C05">
        <w:rPr>
          <w:rFonts w:ascii="Times New Roman" w:eastAsia="Times New Roman" w:hAnsi="Times New Roman" w:cs="Times New Roman"/>
          <w:sz w:val="28"/>
          <w:szCs w:val="24"/>
        </w:rPr>
        <w:t xml:space="preserve"> тыс. рублей с превышением  доходов над расходами (профици</w:t>
      </w:r>
      <w:r>
        <w:rPr>
          <w:rFonts w:ascii="Times New Roman" w:eastAsia="Times New Roman" w:hAnsi="Times New Roman" w:cs="Times New Roman"/>
          <w:sz w:val="28"/>
          <w:szCs w:val="24"/>
        </w:rPr>
        <w:t>т  местного бюджета) в сумме  242,8</w:t>
      </w:r>
      <w:r w:rsidRPr="00E67C05">
        <w:rPr>
          <w:rFonts w:ascii="Times New Roman" w:eastAsia="Times New Roman" w:hAnsi="Times New Roman" w:cs="Times New Roman"/>
          <w:sz w:val="28"/>
          <w:szCs w:val="24"/>
        </w:rPr>
        <w:t xml:space="preserve"> тыс. рублей.</w:t>
      </w:r>
    </w:p>
    <w:p w:rsidR="00775A06" w:rsidRPr="00E67C05" w:rsidRDefault="00775A06" w:rsidP="00775A06">
      <w:pPr>
        <w:spacing w:after="0" w:line="240" w:lineRule="auto"/>
        <w:ind w:firstLine="708"/>
        <w:rPr>
          <w:rFonts w:ascii="Times New Roman" w:eastAsia="Times New Roman" w:hAnsi="Times New Roman" w:cs="Times New Roman"/>
          <w:sz w:val="24"/>
          <w:szCs w:val="24"/>
        </w:rPr>
      </w:pPr>
      <w:r w:rsidRPr="00E67C05">
        <w:rPr>
          <w:rFonts w:ascii="Times New Roman" w:eastAsia="Times New Roman" w:hAnsi="Times New Roman" w:cs="Times New Roman"/>
          <w:sz w:val="28"/>
          <w:szCs w:val="28"/>
        </w:rPr>
        <w:t>2. Утвердить исполнение по следующим показателям:</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1) по д</w:t>
      </w:r>
      <w:r w:rsidRPr="00E67C05">
        <w:rPr>
          <w:rFonts w:ascii="Times New Roman" w:eastAsia="Times New Roman" w:hAnsi="Times New Roman" w:cs="Times New Roman"/>
          <w:sz w:val="28"/>
          <w:szCs w:val="28"/>
        </w:rPr>
        <w:t>оходам бюджета сельского поселения по кодам классификации доходов бюджетов за 202</w:t>
      </w:r>
      <w:r>
        <w:rPr>
          <w:rFonts w:ascii="Times New Roman" w:eastAsia="Times New Roman" w:hAnsi="Times New Roman" w:cs="Times New Roman"/>
          <w:sz w:val="28"/>
          <w:szCs w:val="28"/>
        </w:rPr>
        <w:t>4</w:t>
      </w:r>
      <w:r w:rsidRPr="00E67C05">
        <w:rPr>
          <w:rFonts w:ascii="Times New Roman" w:eastAsia="Times New Roman" w:hAnsi="Times New Roman" w:cs="Times New Roman"/>
          <w:sz w:val="28"/>
          <w:szCs w:val="28"/>
        </w:rPr>
        <w:t xml:space="preserve"> год</w:t>
      </w:r>
      <w:r w:rsidRPr="00E67C05">
        <w:rPr>
          <w:rFonts w:ascii="Times New Roman" w:eastAsia="Times New Roman" w:hAnsi="Times New Roman" w:cs="Times New Roman"/>
          <w:sz w:val="28"/>
          <w:szCs w:val="24"/>
        </w:rPr>
        <w:t xml:space="preserve"> согласно приложению 1 к настоящему решению;</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 xml:space="preserve">2) </w:t>
      </w:r>
      <w:r w:rsidRPr="00E67C05">
        <w:rPr>
          <w:rFonts w:ascii="Times New Roman" w:eastAsia="Times New Roman" w:hAnsi="Times New Roman" w:cs="Times New Roman"/>
          <w:sz w:val="28"/>
          <w:szCs w:val="28"/>
        </w:rPr>
        <w:t>по расходам бюджета сельского поселения по ведомственной структуре расходов бюджета сельского поселения за 202</w:t>
      </w:r>
      <w:r>
        <w:rPr>
          <w:rFonts w:ascii="Times New Roman" w:eastAsia="Times New Roman" w:hAnsi="Times New Roman" w:cs="Times New Roman"/>
          <w:sz w:val="28"/>
          <w:szCs w:val="28"/>
        </w:rPr>
        <w:t>4</w:t>
      </w:r>
      <w:r w:rsidRPr="00E67C05">
        <w:rPr>
          <w:rFonts w:ascii="Times New Roman" w:eastAsia="Times New Roman" w:hAnsi="Times New Roman" w:cs="Times New Roman"/>
          <w:sz w:val="28"/>
          <w:szCs w:val="28"/>
        </w:rPr>
        <w:t xml:space="preserve"> год</w:t>
      </w:r>
      <w:r w:rsidRPr="00E67C05">
        <w:rPr>
          <w:rFonts w:ascii="Times New Roman" w:eastAsia="Times New Roman" w:hAnsi="Times New Roman" w:cs="Times New Roman"/>
          <w:sz w:val="28"/>
          <w:szCs w:val="24"/>
        </w:rPr>
        <w:t xml:space="preserve"> согласно приложению 2 к настоящему решению;</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r w:rsidRPr="00E67C05">
        <w:rPr>
          <w:rFonts w:ascii="Times New Roman" w:eastAsia="Times New Roman" w:hAnsi="Times New Roman" w:cs="Times New Roman"/>
          <w:sz w:val="28"/>
          <w:szCs w:val="28"/>
        </w:rPr>
        <w:t>3) по распределению бюджетных ассигнований по расходам бюджета сельского поселения по разделам и подразделам классификации расходов бюджетов за 202</w:t>
      </w:r>
      <w:r>
        <w:rPr>
          <w:rFonts w:ascii="Times New Roman" w:eastAsia="Times New Roman" w:hAnsi="Times New Roman" w:cs="Times New Roman"/>
          <w:sz w:val="28"/>
          <w:szCs w:val="28"/>
        </w:rPr>
        <w:t>4</w:t>
      </w:r>
      <w:r w:rsidRPr="00E67C05">
        <w:rPr>
          <w:rFonts w:ascii="Times New Roman" w:eastAsia="Times New Roman" w:hAnsi="Times New Roman" w:cs="Times New Roman"/>
          <w:sz w:val="28"/>
          <w:szCs w:val="28"/>
        </w:rPr>
        <w:t xml:space="preserve"> год</w:t>
      </w:r>
      <w:r w:rsidRPr="00E67C05">
        <w:rPr>
          <w:rFonts w:ascii="Times New Roman" w:eastAsia="Times New Roman" w:hAnsi="Times New Roman" w:cs="Times New Roman"/>
          <w:sz w:val="28"/>
          <w:szCs w:val="24"/>
        </w:rPr>
        <w:t xml:space="preserve"> согласно приложению 3 к настоящему решению;</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4)</w:t>
      </w:r>
      <w:r w:rsidRPr="00E67C05">
        <w:rPr>
          <w:rFonts w:ascii="Times New Roman" w:eastAsia="Times New Roman" w:hAnsi="Times New Roman" w:cs="Times New Roman"/>
          <w:sz w:val="28"/>
          <w:szCs w:val="24"/>
        </w:rPr>
        <w:t xml:space="preserve">По распределению бюджетных ассигнований по целевым </w:t>
      </w:r>
      <w:proofErr w:type="gramStart"/>
      <w:r w:rsidRPr="00E67C05">
        <w:rPr>
          <w:rFonts w:ascii="Times New Roman" w:eastAsia="Times New Roman" w:hAnsi="Times New Roman" w:cs="Times New Roman"/>
          <w:sz w:val="28"/>
          <w:szCs w:val="24"/>
        </w:rPr>
        <w:t>статьям(</w:t>
      </w:r>
      <w:proofErr w:type="gramEnd"/>
      <w:r w:rsidRPr="00E67C05">
        <w:rPr>
          <w:rFonts w:ascii="Times New Roman" w:eastAsia="Times New Roman" w:hAnsi="Times New Roman" w:cs="Times New Roman"/>
          <w:sz w:val="28"/>
          <w:szCs w:val="24"/>
        </w:rPr>
        <w:t>муниципальным программам)группам видов расходов, подразделам классификации расходов бюджета поселения за 202</w:t>
      </w:r>
      <w:r>
        <w:rPr>
          <w:rFonts w:ascii="Times New Roman" w:eastAsia="Times New Roman" w:hAnsi="Times New Roman" w:cs="Times New Roman"/>
          <w:sz w:val="28"/>
          <w:szCs w:val="24"/>
        </w:rPr>
        <w:t>4</w:t>
      </w:r>
      <w:r w:rsidRPr="00E67C05">
        <w:rPr>
          <w:rFonts w:ascii="Times New Roman" w:eastAsia="Times New Roman" w:hAnsi="Times New Roman" w:cs="Times New Roman"/>
          <w:sz w:val="28"/>
          <w:szCs w:val="24"/>
        </w:rPr>
        <w:t xml:space="preserve"> год согласно приложения 4 </w:t>
      </w:r>
      <w:r>
        <w:rPr>
          <w:rFonts w:ascii="Times New Roman" w:eastAsia="Times New Roman" w:hAnsi="Times New Roman" w:cs="Times New Roman"/>
          <w:sz w:val="28"/>
          <w:szCs w:val="24"/>
        </w:rPr>
        <w:t xml:space="preserve"> </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5</w:t>
      </w:r>
      <w:r w:rsidRPr="00E67C05">
        <w:rPr>
          <w:rFonts w:ascii="Times New Roman" w:eastAsia="Times New Roman" w:hAnsi="Times New Roman" w:cs="Times New Roman"/>
          <w:sz w:val="28"/>
          <w:szCs w:val="24"/>
        </w:rPr>
        <w:t>)</w:t>
      </w:r>
      <w:r w:rsidRPr="00E67C05">
        <w:rPr>
          <w:rFonts w:ascii="Times New Roman" w:eastAsia="Times New Roman" w:hAnsi="Times New Roman" w:cs="Times New Roman"/>
          <w:sz w:val="28"/>
          <w:szCs w:val="28"/>
        </w:rPr>
        <w:t xml:space="preserve"> по источникам финансирования дефицита бюджета сельского поселения по кодам классификации источников финансирования дефицитов бюджетов за 202</w:t>
      </w:r>
      <w:r>
        <w:rPr>
          <w:rFonts w:ascii="Times New Roman" w:eastAsia="Times New Roman" w:hAnsi="Times New Roman" w:cs="Times New Roman"/>
          <w:sz w:val="28"/>
          <w:szCs w:val="28"/>
        </w:rPr>
        <w:t>4</w:t>
      </w:r>
      <w:r w:rsidRPr="00E67C05">
        <w:rPr>
          <w:rFonts w:ascii="Times New Roman" w:eastAsia="Times New Roman" w:hAnsi="Times New Roman" w:cs="Times New Roman"/>
          <w:sz w:val="28"/>
          <w:szCs w:val="28"/>
        </w:rPr>
        <w:t xml:space="preserve"> год</w:t>
      </w:r>
      <w:r w:rsidRPr="00E67C05">
        <w:rPr>
          <w:rFonts w:ascii="Times New Roman" w:eastAsia="Times New Roman" w:hAnsi="Times New Roman" w:cs="Times New Roman"/>
          <w:sz w:val="28"/>
          <w:szCs w:val="24"/>
        </w:rPr>
        <w:t xml:space="preserve"> согласно приложению 5 к настоящему решению;</w:t>
      </w:r>
    </w:p>
    <w:p w:rsidR="00775A06" w:rsidRPr="00E67C05" w:rsidRDefault="00775A06" w:rsidP="00775A06">
      <w:pPr>
        <w:spacing w:after="0" w:line="240" w:lineRule="auto"/>
        <w:ind w:firstLine="720"/>
        <w:jc w:val="both"/>
        <w:rPr>
          <w:rFonts w:ascii="Times New Roman" w:eastAsia="Times New Roman" w:hAnsi="Times New Roman" w:cs="Times New Roman"/>
          <w:sz w:val="28"/>
          <w:szCs w:val="24"/>
        </w:rPr>
      </w:pPr>
    </w:p>
    <w:p w:rsidR="00775A06" w:rsidRPr="00E67C05" w:rsidRDefault="00775A06" w:rsidP="00775A06">
      <w:pPr>
        <w:spacing w:after="0" w:line="240" w:lineRule="auto"/>
        <w:jc w:val="both"/>
        <w:rPr>
          <w:rFonts w:ascii="Times New Roman" w:eastAsia="Times New Roman" w:hAnsi="Times New Roman" w:cs="Times New Roman"/>
          <w:sz w:val="28"/>
          <w:szCs w:val="24"/>
        </w:rPr>
      </w:pPr>
      <w:r w:rsidRPr="00E67C05">
        <w:rPr>
          <w:rFonts w:ascii="Times New Roman" w:eastAsia="Times New Roman" w:hAnsi="Times New Roman" w:cs="Times New Roman"/>
          <w:sz w:val="28"/>
          <w:szCs w:val="24"/>
        </w:rPr>
        <w:t xml:space="preserve">      3. Настоящее решение вступает в силу со дня его официального опубликования.</w:t>
      </w:r>
    </w:p>
    <w:p w:rsidR="00775A06" w:rsidRPr="00E67C05" w:rsidRDefault="00775A06" w:rsidP="00775A06">
      <w:pPr>
        <w:spacing w:after="0" w:line="240" w:lineRule="auto"/>
        <w:jc w:val="both"/>
        <w:rPr>
          <w:rFonts w:ascii="Times New Roman" w:eastAsia="Times New Roman" w:hAnsi="Times New Roman" w:cs="Times New Roman"/>
          <w:sz w:val="28"/>
          <w:szCs w:val="24"/>
        </w:rPr>
      </w:pPr>
    </w:p>
    <w:p w:rsidR="00775A06" w:rsidRPr="00E67C05" w:rsidRDefault="00775A06" w:rsidP="00775A06">
      <w:pPr>
        <w:spacing w:after="0" w:line="240" w:lineRule="auto"/>
        <w:jc w:val="both"/>
        <w:rPr>
          <w:rFonts w:ascii="Times New Roman" w:eastAsia="Times New Roman" w:hAnsi="Times New Roman" w:cs="Times New Roman"/>
        </w:rPr>
      </w:pPr>
    </w:p>
    <w:p w:rsidR="00775A06" w:rsidRPr="00E67C05" w:rsidRDefault="00775A06" w:rsidP="00775A06">
      <w:pPr>
        <w:keepNext/>
        <w:spacing w:after="0" w:line="240" w:lineRule="auto"/>
        <w:outlineLvl w:val="4"/>
        <w:rPr>
          <w:rFonts w:ascii="Times New Roman" w:eastAsia="Times New Roman" w:hAnsi="Times New Roman" w:cs="Times New Roman"/>
          <w:sz w:val="28"/>
          <w:szCs w:val="28"/>
        </w:rPr>
      </w:pPr>
      <w:r w:rsidRPr="00E67C05">
        <w:rPr>
          <w:rFonts w:ascii="Times New Roman" w:eastAsia="Times New Roman" w:hAnsi="Times New Roman" w:cs="Times New Roman"/>
          <w:sz w:val="28"/>
          <w:szCs w:val="28"/>
        </w:rPr>
        <w:t xml:space="preserve">Глава Администрации </w:t>
      </w:r>
    </w:p>
    <w:p w:rsidR="00775A06" w:rsidRDefault="00775A06" w:rsidP="00775A06">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Журавецкого</w:t>
      </w:r>
      <w:proofErr w:type="spellEnd"/>
      <w:r w:rsidRPr="00E67C05">
        <w:rPr>
          <w:rFonts w:ascii="Times New Roman" w:eastAsia="Times New Roman" w:hAnsi="Times New Roman" w:cs="Times New Roman"/>
          <w:sz w:val="28"/>
          <w:szCs w:val="28"/>
        </w:rPr>
        <w:t xml:space="preserve"> сельского поселения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Л.И.Якушина</w:t>
      </w:r>
      <w:proofErr w:type="spellEnd"/>
    </w:p>
    <w:p w:rsidR="00775A06" w:rsidRDefault="00775A06" w:rsidP="00775A06">
      <w:pPr>
        <w:jc w:val="both"/>
        <w:rPr>
          <w:rFonts w:ascii="Times New Roman" w:eastAsia="Times New Roman" w:hAnsi="Times New Roman" w:cs="Times New Roman"/>
          <w:sz w:val="28"/>
          <w:szCs w:val="28"/>
        </w:rPr>
      </w:pPr>
    </w:p>
    <w:p w:rsidR="00775A06" w:rsidRDefault="00775A06" w:rsidP="00775A06">
      <w:pPr>
        <w:jc w:val="both"/>
        <w:rPr>
          <w:rFonts w:ascii="Times New Roman" w:eastAsia="Times New Roman" w:hAnsi="Times New Roman" w:cs="Times New Roman"/>
          <w:sz w:val="28"/>
          <w:szCs w:val="28"/>
        </w:rPr>
      </w:pPr>
    </w:p>
    <w:tbl>
      <w:tblPr>
        <w:tblW w:w="11538" w:type="dxa"/>
        <w:tblLayout w:type="fixed"/>
        <w:tblLook w:val="0000" w:firstRow="0" w:lastRow="0" w:firstColumn="0" w:lastColumn="0" w:noHBand="0" w:noVBand="0"/>
      </w:tblPr>
      <w:tblGrid>
        <w:gridCol w:w="77"/>
        <w:gridCol w:w="880"/>
        <w:gridCol w:w="1290"/>
        <w:gridCol w:w="1261"/>
        <w:gridCol w:w="786"/>
        <w:gridCol w:w="851"/>
        <w:gridCol w:w="494"/>
        <w:gridCol w:w="194"/>
        <w:gridCol w:w="509"/>
        <w:gridCol w:w="103"/>
        <w:gridCol w:w="479"/>
        <w:gridCol w:w="76"/>
        <w:gridCol w:w="448"/>
        <w:gridCol w:w="6"/>
        <w:gridCol w:w="178"/>
        <w:gridCol w:w="548"/>
        <w:gridCol w:w="1142"/>
        <w:gridCol w:w="6"/>
        <w:gridCol w:w="300"/>
        <w:gridCol w:w="220"/>
        <w:gridCol w:w="466"/>
        <w:gridCol w:w="807"/>
        <w:gridCol w:w="173"/>
        <w:gridCol w:w="224"/>
        <w:gridCol w:w="20"/>
      </w:tblGrid>
      <w:tr w:rsidR="00775A06" w:rsidTr="00B802FA">
        <w:trPr>
          <w:gridBefore w:val="1"/>
          <w:gridAfter w:val="4"/>
          <w:wBefore w:w="77" w:type="dxa"/>
          <w:wAfter w:w="1224" w:type="dxa"/>
          <w:trHeight w:val="233"/>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8"/>
                <w:szCs w:val="28"/>
              </w:rPr>
            </w:pPr>
          </w:p>
        </w:tc>
        <w:tc>
          <w:tcPr>
            <w:tcW w:w="7081" w:type="dxa"/>
            <w:gridSpan w:val="15"/>
            <w:tcBorders>
              <w:top w:val="nil"/>
              <w:left w:val="nil"/>
              <w:bottom w:val="nil"/>
              <w:right w:val="nil"/>
            </w:tcBorders>
          </w:tcPr>
          <w:p w:rsidR="00775A06" w:rsidRPr="00240C1B" w:rsidRDefault="00775A06" w:rsidP="00B802FA">
            <w:pPr>
              <w:autoSpaceDE w:val="0"/>
              <w:autoSpaceDN w:val="0"/>
              <w:adjustRightInd w:val="0"/>
              <w:spacing w:after="0" w:line="240" w:lineRule="auto"/>
              <w:jc w:val="right"/>
              <w:rPr>
                <w:rFonts w:ascii="Times New Roman" w:hAnsi="Times New Roman" w:cs="Times New Roman"/>
                <w:color w:val="000000"/>
              </w:rPr>
            </w:pPr>
            <w:r w:rsidRPr="00240C1B">
              <w:rPr>
                <w:rFonts w:ascii="Times New Roman" w:hAnsi="Times New Roman" w:cs="Times New Roman"/>
                <w:color w:val="000000"/>
              </w:rPr>
              <w:t xml:space="preserve">                                                                   Приложение 1</w:t>
            </w:r>
          </w:p>
        </w:tc>
        <w:tc>
          <w:tcPr>
            <w:tcW w:w="986" w:type="dxa"/>
            <w:gridSpan w:val="3"/>
            <w:tcBorders>
              <w:top w:val="nil"/>
              <w:left w:val="nil"/>
              <w:bottom w:val="nil"/>
              <w:right w:val="nil"/>
            </w:tcBorders>
          </w:tcPr>
          <w:p w:rsidR="00775A06" w:rsidRPr="00240C1B" w:rsidRDefault="00775A06" w:rsidP="00B802FA">
            <w:pPr>
              <w:autoSpaceDE w:val="0"/>
              <w:autoSpaceDN w:val="0"/>
              <w:adjustRightInd w:val="0"/>
              <w:spacing w:after="0" w:line="240" w:lineRule="auto"/>
              <w:jc w:val="right"/>
              <w:rPr>
                <w:rFonts w:ascii="Times New Roman" w:hAnsi="Times New Roman" w:cs="Times New Roman"/>
                <w:color w:val="000000"/>
              </w:rPr>
            </w:pPr>
          </w:p>
        </w:tc>
      </w:tr>
      <w:tr w:rsidR="00775A06" w:rsidTr="00B802FA">
        <w:trPr>
          <w:gridBefore w:val="1"/>
          <w:gridAfter w:val="4"/>
          <w:wBefore w:w="77" w:type="dxa"/>
          <w:wAfter w:w="1224" w:type="dxa"/>
          <w:trHeight w:val="226"/>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8"/>
                <w:szCs w:val="28"/>
              </w:rPr>
            </w:pPr>
          </w:p>
        </w:tc>
        <w:tc>
          <w:tcPr>
            <w:tcW w:w="7081" w:type="dxa"/>
            <w:gridSpan w:val="15"/>
            <w:tcBorders>
              <w:top w:val="nil"/>
              <w:left w:val="nil"/>
              <w:bottom w:val="nil"/>
              <w:right w:val="nil"/>
            </w:tcBorders>
          </w:tcPr>
          <w:p w:rsidR="00775A06" w:rsidRPr="00240C1B" w:rsidRDefault="00775A06" w:rsidP="00B802FA">
            <w:pPr>
              <w:autoSpaceDE w:val="0"/>
              <w:autoSpaceDN w:val="0"/>
              <w:adjustRightInd w:val="0"/>
              <w:spacing w:after="0" w:line="240" w:lineRule="auto"/>
              <w:jc w:val="right"/>
              <w:rPr>
                <w:rFonts w:ascii="Times New Roman" w:hAnsi="Times New Roman" w:cs="Times New Roman"/>
                <w:color w:val="000000"/>
              </w:rPr>
            </w:pPr>
            <w:r w:rsidRPr="00240C1B">
              <w:rPr>
                <w:rFonts w:ascii="Times New Roman" w:hAnsi="Times New Roman" w:cs="Times New Roman"/>
                <w:color w:val="000000"/>
              </w:rPr>
              <w:t xml:space="preserve">                                                       к   решению </w:t>
            </w:r>
            <w:proofErr w:type="spellStart"/>
            <w:r w:rsidRPr="00240C1B">
              <w:rPr>
                <w:rFonts w:ascii="Times New Roman" w:hAnsi="Times New Roman" w:cs="Times New Roman"/>
                <w:color w:val="000000"/>
              </w:rPr>
              <w:t>Журавецкого</w:t>
            </w:r>
            <w:proofErr w:type="spellEnd"/>
            <w:r w:rsidRPr="00240C1B">
              <w:rPr>
                <w:rFonts w:ascii="Times New Roman" w:hAnsi="Times New Roman" w:cs="Times New Roman"/>
                <w:color w:val="000000"/>
              </w:rPr>
              <w:t xml:space="preserve"> сельского </w:t>
            </w:r>
            <w:r>
              <w:rPr>
                <w:rFonts w:ascii="Times New Roman" w:hAnsi="Times New Roman" w:cs="Times New Roman"/>
                <w:color w:val="000000"/>
              </w:rPr>
              <w:t xml:space="preserve">   </w:t>
            </w:r>
            <w:r w:rsidRPr="00240C1B">
              <w:rPr>
                <w:rFonts w:ascii="Times New Roman" w:hAnsi="Times New Roman" w:cs="Times New Roman"/>
                <w:color w:val="000000"/>
              </w:rPr>
              <w:t xml:space="preserve">                                   </w:t>
            </w:r>
            <w:r>
              <w:rPr>
                <w:rFonts w:ascii="Times New Roman" w:hAnsi="Times New Roman" w:cs="Times New Roman"/>
                <w:color w:val="000000"/>
              </w:rPr>
              <w:t xml:space="preserve"> </w:t>
            </w:r>
            <w:r w:rsidRPr="00240C1B">
              <w:rPr>
                <w:rFonts w:ascii="Times New Roman" w:hAnsi="Times New Roman" w:cs="Times New Roman"/>
                <w:color w:val="000000"/>
              </w:rPr>
              <w:t xml:space="preserve">                                   Совета</w:t>
            </w:r>
            <w:r>
              <w:rPr>
                <w:rFonts w:ascii="Times New Roman" w:hAnsi="Times New Roman" w:cs="Times New Roman"/>
                <w:color w:val="000000"/>
              </w:rPr>
              <w:t xml:space="preserve"> народных депутатов</w:t>
            </w:r>
          </w:p>
        </w:tc>
        <w:tc>
          <w:tcPr>
            <w:tcW w:w="986" w:type="dxa"/>
            <w:gridSpan w:val="3"/>
            <w:tcBorders>
              <w:top w:val="nil"/>
              <w:left w:val="nil"/>
              <w:bottom w:val="nil"/>
              <w:right w:val="nil"/>
            </w:tcBorders>
          </w:tcPr>
          <w:p w:rsidR="00775A06" w:rsidRPr="00240C1B" w:rsidRDefault="00775A06" w:rsidP="00B802FA">
            <w:pPr>
              <w:autoSpaceDE w:val="0"/>
              <w:autoSpaceDN w:val="0"/>
              <w:adjustRightInd w:val="0"/>
              <w:spacing w:after="0" w:line="240" w:lineRule="auto"/>
              <w:jc w:val="right"/>
              <w:rPr>
                <w:rFonts w:ascii="Times New Roman" w:hAnsi="Times New Roman" w:cs="Times New Roman"/>
                <w:color w:val="000000"/>
              </w:rPr>
            </w:pPr>
          </w:p>
        </w:tc>
      </w:tr>
      <w:tr w:rsidR="00775A06" w:rsidTr="00B802FA">
        <w:trPr>
          <w:gridBefore w:val="1"/>
          <w:gridAfter w:val="4"/>
          <w:wBefore w:w="77" w:type="dxa"/>
          <w:wAfter w:w="1224" w:type="dxa"/>
          <w:trHeight w:val="226"/>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8"/>
                <w:szCs w:val="28"/>
              </w:rPr>
            </w:pPr>
          </w:p>
        </w:tc>
        <w:tc>
          <w:tcPr>
            <w:tcW w:w="8067" w:type="dxa"/>
            <w:gridSpan w:val="18"/>
            <w:tcBorders>
              <w:top w:val="nil"/>
              <w:left w:val="nil"/>
              <w:bottom w:val="nil"/>
              <w:right w:val="nil"/>
            </w:tcBorders>
          </w:tcPr>
          <w:p w:rsidR="00775A06" w:rsidRPr="00240C1B" w:rsidRDefault="00775A06" w:rsidP="00B802FA">
            <w:pPr>
              <w:tabs>
                <w:tab w:val="center" w:pos="4118"/>
                <w:tab w:val="right" w:pos="8237"/>
              </w:tabs>
              <w:autoSpaceDE w:val="0"/>
              <w:autoSpaceDN w:val="0"/>
              <w:adjustRightInd w:val="0"/>
              <w:spacing w:after="0" w:line="240" w:lineRule="auto"/>
              <w:ind w:right="-386"/>
              <w:rPr>
                <w:rFonts w:ascii="Times New Roman" w:hAnsi="Times New Roman" w:cs="Times New Roman"/>
                <w:color w:val="000000"/>
              </w:rPr>
            </w:pPr>
            <w:r>
              <w:rPr>
                <w:rFonts w:ascii="Times New Roman" w:hAnsi="Times New Roman" w:cs="Times New Roman"/>
                <w:color w:val="000000"/>
              </w:rPr>
              <w:tab/>
              <w:t xml:space="preserve">                                            № 44/1-СС от       23апреля 2025 г</w:t>
            </w:r>
            <w:r>
              <w:rPr>
                <w:rFonts w:ascii="Times New Roman" w:hAnsi="Times New Roman" w:cs="Times New Roman"/>
                <w:color w:val="000000"/>
              </w:rPr>
              <w:tab/>
              <w:t xml:space="preserve"> </w:t>
            </w:r>
          </w:p>
        </w:tc>
      </w:tr>
      <w:tr w:rsidR="00775A06" w:rsidTr="00B802FA">
        <w:trPr>
          <w:gridBefore w:val="1"/>
          <w:gridAfter w:val="4"/>
          <w:wBefore w:w="77" w:type="dxa"/>
          <w:wAfter w:w="1224" w:type="dxa"/>
          <w:trHeight w:val="190"/>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7081" w:type="dxa"/>
            <w:gridSpan w:val="15"/>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986" w:type="dxa"/>
            <w:gridSpan w:val="3"/>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190"/>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8067" w:type="dxa"/>
            <w:gridSpan w:val="18"/>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775A06" w:rsidTr="00B802FA">
        <w:trPr>
          <w:gridBefore w:val="1"/>
          <w:gridAfter w:val="4"/>
          <w:wBefore w:w="77" w:type="dxa"/>
          <w:wAfter w:w="1224" w:type="dxa"/>
          <w:trHeight w:val="190"/>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4095" w:type="dxa"/>
            <w:gridSpan w:val="6"/>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106"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1874"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92"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62"/>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4095" w:type="dxa"/>
            <w:gridSpan w:val="6"/>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
        </w:tc>
        <w:tc>
          <w:tcPr>
            <w:tcW w:w="1106"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
        </w:tc>
        <w:tc>
          <w:tcPr>
            <w:tcW w:w="1874"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
        </w:tc>
      </w:tr>
      <w:tr w:rsidR="00775A06" w:rsidTr="00B802FA">
        <w:trPr>
          <w:gridBefore w:val="1"/>
          <w:gridAfter w:val="4"/>
          <w:wBefore w:w="77" w:type="dxa"/>
          <w:wAfter w:w="1224" w:type="dxa"/>
          <w:trHeight w:val="190"/>
        </w:trPr>
        <w:tc>
          <w:tcPr>
            <w:tcW w:w="6265" w:type="dxa"/>
            <w:gridSpan w:val="8"/>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Доходы  бюджета</w:t>
            </w:r>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Журавецкого</w:t>
            </w:r>
            <w:proofErr w:type="spellEnd"/>
            <w:r>
              <w:rPr>
                <w:rFonts w:ascii="Times New Roman" w:hAnsi="Times New Roman" w:cs="Times New Roman"/>
                <w:b/>
                <w:bCs/>
                <w:color w:val="000000"/>
                <w:sz w:val="24"/>
                <w:szCs w:val="24"/>
              </w:rPr>
              <w:t xml:space="preserve"> сельского поселения</w:t>
            </w:r>
          </w:p>
        </w:tc>
        <w:tc>
          <w:tcPr>
            <w:tcW w:w="1106"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874"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992"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775A06" w:rsidTr="00B802FA">
        <w:trPr>
          <w:gridBefore w:val="1"/>
          <w:gridAfter w:val="4"/>
          <w:wBefore w:w="77" w:type="dxa"/>
          <w:wAfter w:w="1224" w:type="dxa"/>
          <w:trHeight w:val="190"/>
        </w:trPr>
        <w:tc>
          <w:tcPr>
            <w:tcW w:w="6265" w:type="dxa"/>
            <w:gridSpan w:val="8"/>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 кодам классификации доходов бюджетов за 2024 год</w:t>
            </w:r>
          </w:p>
        </w:tc>
        <w:tc>
          <w:tcPr>
            <w:tcW w:w="1106"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874"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992"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775A06" w:rsidTr="00B802FA">
        <w:trPr>
          <w:gridBefore w:val="1"/>
          <w:gridAfter w:val="4"/>
          <w:wBefore w:w="77" w:type="dxa"/>
          <w:wAfter w:w="1224" w:type="dxa"/>
          <w:trHeight w:val="190"/>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7081" w:type="dxa"/>
            <w:gridSpan w:val="15"/>
            <w:tcBorders>
              <w:top w:val="nil"/>
              <w:left w:val="nil"/>
              <w:bottom w:val="single" w:sz="6" w:space="0" w:color="auto"/>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(тыс. рублей)</w:t>
            </w:r>
          </w:p>
        </w:tc>
        <w:tc>
          <w:tcPr>
            <w:tcW w:w="986" w:type="dxa"/>
            <w:gridSpan w:val="3"/>
            <w:tcBorders>
              <w:top w:val="nil"/>
              <w:left w:val="nil"/>
              <w:bottom w:val="single" w:sz="6" w:space="0" w:color="auto"/>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
        </w:tc>
      </w:tr>
      <w:tr w:rsidR="00775A06" w:rsidTr="00B802FA">
        <w:trPr>
          <w:gridBefore w:val="1"/>
          <w:gridAfter w:val="4"/>
          <w:wBefore w:w="77" w:type="dxa"/>
          <w:wAfter w:w="1224" w:type="dxa"/>
          <w:trHeight w:val="710"/>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Код</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Утверждено         2024</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Кассовое</w:t>
            </w:r>
          </w:p>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исполнение</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исполнения</w:t>
            </w:r>
          </w:p>
        </w:tc>
      </w:tr>
      <w:tr w:rsidR="00775A06" w:rsidTr="00B802FA">
        <w:trPr>
          <w:gridBefore w:val="1"/>
          <w:gridAfter w:val="4"/>
          <w:wBefore w:w="77" w:type="dxa"/>
          <w:wAfter w:w="1224" w:type="dxa"/>
          <w:trHeight w:val="170"/>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ДОХОДЫ БЮДЖЕТА - ВСЕГО</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2 893,2</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2 893,6</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100,0</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1</w:t>
            </w:r>
            <w:proofErr w:type="gramEnd"/>
            <w:r>
              <w:rPr>
                <w:rFonts w:ascii="Times New Roman" w:hAnsi="Times New Roman" w:cs="Times New Roman"/>
                <w:color w:val="000000"/>
                <w:sz w:val="24"/>
                <w:szCs w:val="24"/>
              </w:rPr>
              <w:t xml:space="preserve"> 00 00000 00 0000 000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НАЛОГОВЫЕ И НЕНАЛОГОВЫЕ ДОХОДЫ</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2 794,2</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2 794,6</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0"/>
        </w:trPr>
        <w:tc>
          <w:tcPr>
            <w:tcW w:w="2170" w:type="dxa"/>
            <w:gridSpan w:val="2"/>
            <w:tcBorders>
              <w:top w:val="nil"/>
              <w:left w:val="single" w:sz="12" w:space="0" w:color="auto"/>
              <w:bottom w:val="nil"/>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01 00000 00 0000 000</w:t>
            </w:r>
          </w:p>
        </w:tc>
        <w:tc>
          <w:tcPr>
            <w:tcW w:w="4095" w:type="dxa"/>
            <w:gridSpan w:val="6"/>
            <w:tcBorders>
              <w:top w:val="nil"/>
              <w:left w:val="single" w:sz="12" w:space="0" w:color="auto"/>
              <w:bottom w:val="nil"/>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НАЛОГИ НА ПРИБЫЛЬ, ДОХОДЫ</w:t>
            </w:r>
          </w:p>
        </w:tc>
        <w:tc>
          <w:tcPr>
            <w:tcW w:w="1106" w:type="dxa"/>
            <w:gridSpan w:val="4"/>
            <w:tcBorders>
              <w:top w:val="single" w:sz="6" w:space="0" w:color="auto"/>
              <w:left w:val="single" w:sz="6" w:space="0" w:color="auto"/>
              <w:bottom w:val="nil"/>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1874" w:type="dxa"/>
            <w:gridSpan w:val="4"/>
            <w:tcBorders>
              <w:top w:val="single" w:sz="6" w:space="0" w:color="auto"/>
              <w:left w:val="single" w:sz="6" w:space="0" w:color="auto"/>
              <w:bottom w:val="nil"/>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992" w:type="dxa"/>
            <w:gridSpan w:val="4"/>
            <w:tcBorders>
              <w:top w:val="single" w:sz="6" w:space="0" w:color="auto"/>
              <w:left w:val="single" w:sz="6" w:space="0" w:color="auto"/>
              <w:bottom w:val="nil"/>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314"/>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01 02000 01 0000 110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 на доходы физических лиц</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056"/>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01 02010 01 0000 110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и 228 Налогового кодекса Российской Федерации</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320,5</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05 00000 00 0000 000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НАЛОГИ НА СОВОКУПНЫЙ ДОХОД</w:t>
            </w:r>
          </w:p>
        </w:tc>
        <w:tc>
          <w:tcPr>
            <w:tcW w:w="1106"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1874"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992"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nil"/>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05 03000 00 0000 110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Единый сельскохозяйственный налог</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0"/>
        </w:trPr>
        <w:tc>
          <w:tcPr>
            <w:tcW w:w="2170" w:type="dxa"/>
            <w:gridSpan w:val="2"/>
            <w:tcBorders>
              <w:top w:val="single" w:sz="6" w:space="0" w:color="auto"/>
              <w:left w:val="single" w:sz="6" w:space="0" w:color="auto"/>
              <w:bottom w:val="nil"/>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05 03010 01 0000 110</w:t>
            </w:r>
          </w:p>
        </w:tc>
        <w:tc>
          <w:tcPr>
            <w:tcW w:w="4095" w:type="dxa"/>
            <w:gridSpan w:val="6"/>
            <w:tcBorders>
              <w:top w:val="nil"/>
              <w:left w:val="nil"/>
              <w:bottom w:val="nil"/>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Единый сельскохозяйственный налог</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18,3</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0"/>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182 1 05 01011 01 0000 110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Налог, взимаемый с налогоплательщиков, выбравших в качестве объекта </w:t>
            </w:r>
            <w:proofErr w:type="gramStart"/>
            <w:r>
              <w:rPr>
                <w:rFonts w:ascii="Times New Roman" w:hAnsi="Times New Roman" w:cs="Times New Roman"/>
                <w:color w:val="000000"/>
                <w:sz w:val="24"/>
                <w:szCs w:val="24"/>
              </w:rPr>
              <w:t>налогообложения  доходы</w:t>
            </w:r>
            <w:proofErr w:type="gramEnd"/>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775A06" w:rsidTr="00B802FA">
        <w:trPr>
          <w:gridBefore w:val="1"/>
          <w:gridAfter w:val="4"/>
          <w:wBefore w:w="77" w:type="dxa"/>
          <w:wAfter w:w="1224" w:type="dxa"/>
          <w:trHeight w:val="298"/>
        </w:trPr>
        <w:tc>
          <w:tcPr>
            <w:tcW w:w="2170" w:type="dxa"/>
            <w:gridSpan w:val="2"/>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06 00000 00 0000 000</w:t>
            </w:r>
          </w:p>
        </w:tc>
        <w:tc>
          <w:tcPr>
            <w:tcW w:w="4095" w:type="dxa"/>
            <w:gridSpan w:val="6"/>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НАЛОГИ НА ИМУЩЕСТВО</w:t>
            </w:r>
          </w:p>
        </w:tc>
        <w:tc>
          <w:tcPr>
            <w:tcW w:w="1106"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1 375,3</w:t>
            </w:r>
          </w:p>
        </w:tc>
        <w:tc>
          <w:tcPr>
            <w:tcW w:w="1874"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1 375,3</w:t>
            </w:r>
          </w:p>
        </w:tc>
        <w:tc>
          <w:tcPr>
            <w:tcW w:w="992" w:type="dxa"/>
            <w:gridSpan w:val="4"/>
            <w:tcBorders>
              <w:top w:val="nil"/>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06 01000 00 0000 110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 на имущество физических лиц</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68,9</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68,9</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576"/>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06 01030 10 0000 110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68,9</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68,9</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06 06000 00 0000 110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Земельный налог</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1 306,4</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1 306,4</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288"/>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06 06030 00 0000 110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Земельный налог с организаций</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925,0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925,0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550"/>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06 06033 10 0000 110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Земельный налог с организаций, обладающих земельным участком, расположенным в границах сельского поселения</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925,0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925,0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278"/>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06 06040 00 0000 110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Земельный налог с физических лиц</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381,4</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381,4</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674"/>
        </w:trPr>
        <w:tc>
          <w:tcPr>
            <w:tcW w:w="2170" w:type="dxa"/>
            <w:gridSpan w:val="2"/>
            <w:tcBorders>
              <w:top w:val="nil"/>
              <w:left w:val="single" w:sz="12" w:space="0" w:color="auto"/>
              <w:bottom w:val="nil"/>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182  1</w:t>
            </w:r>
            <w:proofErr w:type="gramEnd"/>
            <w:r>
              <w:rPr>
                <w:rFonts w:ascii="Times New Roman" w:hAnsi="Times New Roman" w:cs="Times New Roman"/>
                <w:color w:val="000000"/>
                <w:sz w:val="24"/>
                <w:szCs w:val="24"/>
              </w:rPr>
              <w:t xml:space="preserve"> 06 06043 10 0000 110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Земельный налог с физических лиц, обладающих земельным участком, расположенным в границах сельского поселения</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381,4</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381,4</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269"/>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920 1 00 00000 00 0000 000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НАЛОГОВЫЕ И НЕНАЛОГОВЫЕ ДОХОДЫ</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242"/>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920 1 16 00000 00 0000 000</w:t>
            </w:r>
          </w:p>
        </w:tc>
        <w:tc>
          <w:tcPr>
            <w:tcW w:w="5207" w:type="dxa"/>
            <w:gridSpan w:val="11"/>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ШТРАФЫ, САНКЦИИ, ВОЗМЕЩЕНИЕ УЩЕРБА</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86" w:type="dxa"/>
            <w:gridSpan w:val="3"/>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10"/>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815 1 00 00000 00 0000 000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НАЛОГОВЫЕ И НЕНАЛОГОВЫЕ ДОХОДЫ</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5,2</w:t>
            </w:r>
          </w:p>
        </w:tc>
      </w:tr>
      <w:tr w:rsidR="00775A06" w:rsidTr="00B802FA">
        <w:trPr>
          <w:gridBefore w:val="1"/>
          <w:gridAfter w:val="4"/>
          <w:wBefore w:w="77" w:type="dxa"/>
          <w:wAfter w:w="1224" w:type="dxa"/>
          <w:trHeight w:val="10"/>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857 1 00 00000 00 0000 000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НАЛОГОВЫЕ И НЕНАЛОГОВЫЕ ДОХОДЫ</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r>
      <w:tr w:rsidR="00775A06" w:rsidTr="00B802FA">
        <w:trPr>
          <w:gridBefore w:val="1"/>
          <w:gridAfter w:val="4"/>
          <w:wBefore w:w="77" w:type="dxa"/>
          <w:wAfter w:w="1224" w:type="dxa"/>
          <w:trHeight w:val="10"/>
        </w:trPr>
        <w:tc>
          <w:tcPr>
            <w:tcW w:w="2170" w:type="dxa"/>
            <w:gridSpan w:val="2"/>
            <w:tcBorders>
              <w:top w:val="single" w:sz="12" w:space="0" w:color="auto"/>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902 1 00 00000 00 0000 000</w:t>
            </w:r>
          </w:p>
        </w:tc>
        <w:tc>
          <w:tcPr>
            <w:tcW w:w="4095" w:type="dxa"/>
            <w:gridSpan w:val="6"/>
            <w:tcBorders>
              <w:top w:val="single" w:sz="12" w:space="0" w:color="auto"/>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НАЛОГОВЫЕ И НЕНАЛОГОВЫЕ ДОХОДЫ</w:t>
            </w:r>
          </w:p>
        </w:tc>
        <w:tc>
          <w:tcPr>
            <w:tcW w:w="1106" w:type="dxa"/>
            <w:gridSpan w:val="4"/>
            <w:tcBorders>
              <w:top w:val="single" w:sz="12" w:space="0" w:color="auto"/>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74" w:type="dxa"/>
            <w:gridSpan w:val="4"/>
            <w:tcBorders>
              <w:top w:val="single" w:sz="12" w:space="0" w:color="auto"/>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2" w:type="dxa"/>
            <w:gridSpan w:val="4"/>
            <w:tcBorders>
              <w:top w:val="single" w:sz="12" w:space="0" w:color="auto"/>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775A06" w:rsidTr="00B802FA">
        <w:trPr>
          <w:gridBefore w:val="1"/>
          <w:gridAfter w:val="4"/>
          <w:wBefore w:w="77" w:type="dxa"/>
          <w:wAfter w:w="1224" w:type="dxa"/>
          <w:trHeight w:val="487"/>
        </w:trPr>
        <w:tc>
          <w:tcPr>
            <w:tcW w:w="2170" w:type="dxa"/>
            <w:gridSpan w:val="2"/>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951 1 13 00000 00 0000 000</w:t>
            </w:r>
          </w:p>
        </w:tc>
        <w:tc>
          <w:tcPr>
            <w:tcW w:w="8067" w:type="dxa"/>
            <w:gridSpan w:val="18"/>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ДОХОДЫ ОТ ОКАЗАНИЯ ПЛАТНЫХ УСЛУГ (РАБОТ) И КОМПЕНСАЦИИ ЗАТРАТ ГОСУДАРСТВА </w:t>
            </w:r>
          </w:p>
        </w:tc>
      </w:tr>
      <w:tr w:rsidR="00775A06" w:rsidTr="00B802FA">
        <w:trPr>
          <w:gridBefore w:val="1"/>
          <w:gridAfter w:val="4"/>
          <w:wBefore w:w="77" w:type="dxa"/>
          <w:wAfter w:w="1224" w:type="dxa"/>
          <w:trHeight w:val="559"/>
        </w:trPr>
        <w:tc>
          <w:tcPr>
            <w:tcW w:w="2170" w:type="dxa"/>
            <w:gridSpan w:val="2"/>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951 1 14 00000 00 0000 000</w:t>
            </w:r>
          </w:p>
        </w:tc>
        <w:tc>
          <w:tcPr>
            <w:tcW w:w="8067" w:type="dxa"/>
            <w:gridSpan w:val="18"/>
            <w:tcBorders>
              <w:top w:val="nil"/>
              <w:left w:val="nil"/>
              <w:bottom w:val="single" w:sz="12"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ДОХОДЫ ОТ ПРОДАЖИ МАТЕРИАЛЬНЫХ И НЕМАТЕРИАЛЬНЫХ АКТИВОВ</w:t>
            </w:r>
          </w:p>
        </w:tc>
      </w:tr>
      <w:tr w:rsidR="00775A06" w:rsidTr="00B802FA">
        <w:trPr>
          <w:gridBefore w:val="1"/>
          <w:gridAfter w:val="4"/>
          <w:wBefore w:w="77" w:type="dxa"/>
          <w:wAfter w:w="1224" w:type="dxa"/>
          <w:trHeight w:val="792"/>
        </w:trPr>
        <w:tc>
          <w:tcPr>
            <w:tcW w:w="2170" w:type="dxa"/>
            <w:gridSpan w:val="2"/>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951 1 14 06020 00 0000 430</w:t>
            </w:r>
          </w:p>
        </w:tc>
        <w:tc>
          <w:tcPr>
            <w:tcW w:w="4095" w:type="dxa"/>
            <w:gridSpan w:val="6"/>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Доходы от продажи земельных участков, находящихся в государственной и муниципальной собственности </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1080,0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1080,0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946"/>
        </w:trPr>
        <w:tc>
          <w:tcPr>
            <w:tcW w:w="2170" w:type="dxa"/>
            <w:gridSpan w:val="2"/>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951 1 14 06025 10 0000 430</w:t>
            </w:r>
          </w:p>
        </w:tc>
        <w:tc>
          <w:tcPr>
            <w:tcW w:w="8067" w:type="dxa"/>
            <w:gridSpan w:val="18"/>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Доходы от продажи земельных участков, находящихся в собственности </w:t>
            </w:r>
            <w:proofErr w:type="gramStart"/>
            <w:r>
              <w:rPr>
                <w:rFonts w:ascii="Times New Roman" w:hAnsi="Times New Roman" w:cs="Times New Roman"/>
                <w:color w:val="000000"/>
                <w:sz w:val="24"/>
                <w:szCs w:val="24"/>
              </w:rPr>
              <w:t>поселений(</w:t>
            </w:r>
            <w:proofErr w:type="gramEnd"/>
            <w:r>
              <w:rPr>
                <w:rFonts w:ascii="Times New Roman" w:hAnsi="Times New Roman" w:cs="Times New Roman"/>
                <w:color w:val="000000"/>
                <w:sz w:val="24"/>
                <w:szCs w:val="24"/>
              </w:rPr>
              <w:t>за исключением земельных участков муниципальных бюджетных и автономных учреждений)</w:t>
            </w:r>
          </w:p>
        </w:tc>
      </w:tr>
      <w:tr w:rsidR="00775A06" w:rsidTr="00B802FA">
        <w:trPr>
          <w:gridBefore w:val="1"/>
          <w:gridAfter w:val="4"/>
          <w:wBefore w:w="77" w:type="dxa"/>
          <w:wAfter w:w="1224" w:type="dxa"/>
          <w:trHeight w:val="262"/>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00 00000 00 0000 000</w:t>
            </w:r>
          </w:p>
        </w:tc>
        <w:tc>
          <w:tcPr>
            <w:tcW w:w="4095" w:type="dxa"/>
            <w:gridSpan w:val="6"/>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БЕЗВОЗМЕЗДНЫЕ ПОСТУПЛЕНИЯ</w:t>
            </w:r>
          </w:p>
        </w:tc>
        <w:tc>
          <w:tcPr>
            <w:tcW w:w="1106"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1874"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992" w:type="dxa"/>
            <w:gridSpan w:val="4"/>
            <w:tcBorders>
              <w:top w:val="single" w:sz="6" w:space="0" w:color="auto"/>
              <w:left w:val="single" w:sz="6" w:space="0" w:color="auto"/>
              <w:bottom w:val="single" w:sz="6" w:space="0" w:color="auto"/>
              <w:right w:val="single" w:sz="6"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468"/>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02 00000 00 0000 000</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Безвозмездные поступления от других бюджетов бюджетной системы Российской Федерации</w:t>
            </w:r>
          </w:p>
        </w:tc>
        <w:tc>
          <w:tcPr>
            <w:tcW w:w="1106"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992"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494"/>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02 10000 00 0000 151</w:t>
            </w:r>
          </w:p>
        </w:tc>
        <w:tc>
          <w:tcPr>
            <w:tcW w:w="5207" w:type="dxa"/>
            <w:gridSpan w:val="11"/>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Дотации бюджетам субъектов Российской Федерации </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86" w:type="dxa"/>
            <w:gridSpan w:val="3"/>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02 15001 00 0000 151</w:t>
            </w:r>
          </w:p>
        </w:tc>
        <w:tc>
          <w:tcPr>
            <w:tcW w:w="5207" w:type="dxa"/>
            <w:gridSpan w:val="11"/>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Дотации на выравнивание бюджетной обеспеченности</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86" w:type="dxa"/>
            <w:gridSpan w:val="3"/>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386"/>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02 15001 10 0000 151</w:t>
            </w:r>
          </w:p>
        </w:tc>
        <w:tc>
          <w:tcPr>
            <w:tcW w:w="8067" w:type="dxa"/>
            <w:gridSpan w:val="18"/>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Дотации </w:t>
            </w:r>
            <w:proofErr w:type="gramStart"/>
            <w:r>
              <w:rPr>
                <w:rFonts w:ascii="Times New Roman" w:hAnsi="Times New Roman" w:cs="Times New Roman"/>
                <w:color w:val="000000"/>
                <w:sz w:val="24"/>
                <w:szCs w:val="24"/>
              </w:rPr>
              <w:t>бюджетам  сельских</w:t>
            </w:r>
            <w:proofErr w:type="gramEnd"/>
            <w:r>
              <w:rPr>
                <w:rFonts w:ascii="Times New Roman" w:hAnsi="Times New Roman" w:cs="Times New Roman"/>
                <w:color w:val="000000"/>
                <w:sz w:val="24"/>
                <w:szCs w:val="24"/>
              </w:rPr>
              <w:t xml:space="preserve"> поселений  на выравнивание бюджетной  обеспеченности</w:t>
            </w:r>
          </w:p>
        </w:tc>
      </w:tr>
      <w:tr w:rsidR="00775A06" w:rsidTr="00B802FA">
        <w:trPr>
          <w:gridBefore w:val="1"/>
          <w:gridAfter w:val="4"/>
          <w:wBefore w:w="77" w:type="dxa"/>
          <w:wAfter w:w="1224" w:type="dxa"/>
          <w:trHeight w:val="197"/>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02 30000 00 0000 151</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Субвенции бюджетам субъектов Российской Федерации </w:t>
            </w:r>
          </w:p>
        </w:tc>
        <w:tc>
          <w:tcPr>
            <w:tcW w:w="1106"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992"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883"/>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951 2 02 35118 00 0000 151</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Субвенции бюджетам на осуществление первичного воинского учета на территориях, где отсутствуют военные комиссариаты</w:t>
            </w:r>
          </w:p>
        </w:tc>
        <w:tc>
          <w:tcPr>
            <w:tcW w:w="1106"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992"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766"/>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951 2 02 35118 10 0000 151</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06"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99,0</w:t>
            </w:r>
          </w:p>
        </w:tc>
        <w:tc>
          <w:tcPr>
            <w:tcW w:w="992"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775A06" w:rsidTr="00B802FA">
        <w:trPr>
          <w:gridBefore w:val="1"/>
          <w:gridAfter w:val="4"/>
          <w:wBefore w:w="77" w:type="dxa"/>
          <w:wAfter w:w="1224" w:type="dxa"/>
          <w:trHeight w:val="298"/>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02 40000 00 0000 151</w:t>
            </w:r>
          </w:p>
        </w:tc>
        <w:tc>
          <w:tcPr>
            <w:tcW w:w="4095" w:type="dxa"/>
            <w:gridSpan w:val="6"/>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Иные межбюджетные трансферты</w:t>
            </w:r>
          </w:p>
        </w:tc>
        <w:tc>
          <w:tcPr>
            <w:tcW w:w="1106"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1874"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92" w:type="dxa"/>
            <w:gridSpan w:val="4"/>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386"/>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02 49999 00 0000 151</w:t>
            </w:r>
          </w:p>
        </w:tc>
        <w:tc>
          <w:tcPr>
            <w:tcW w:w="7081" w:type="dxa"/>
            <w:gridSpan w:val="15"/>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Прочие межбюджетные трансферты, передаваемые бюджетам </w:t>
            </w:r>
          </w:p>
        </w:tc>
        <w:tc>
          <w:tcPr>
            <w:tcW w:w="986" w:type="dxa"/>
            <w:gridSpan w:val="3"/>
            <w:tcBorders>
              <w:top w:val="nil"/>
              <w:left w:val="nil"/>
              <w:bottom w:val="single" w:sz="12" w:space="0" w:color="auto"/>
              <w:right w:val="single" w:sz="12" w:space="0" w:color="auto"/>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Tr="00B802FA">
        <w:trPr>
          <w:gridBefore w:val="1"/>
          <w:gridAfter w:val="4"/>
          <w:wBefore w:w="77" w:type="dxa"/>
          <w:wAfter w:w="1224" w:type="dxa"/>
          <w:trHeight w:val="386"/>
        </w:trPr>
        <w:tc>
          <w:tcPr>
            <w:tcW w:w="2170" w:type="dxa"/>
            <w:gridSpan w:val="2"/>
            <w:tcBorders>
              <w:top w:val="nil"/>
              <w:left w:val="single" w:sz="12" w:space="0" w:color="auto"/>
              <w:bottom w:val="single" w:sz="12" w:space="0" w:color="auto"/>
              <w:right w:val="nil"/>
            </w:tcBorders>
          </w:tcPr>
          <w:p w:rsidR="00775A06" w:rsidRDefault="00775A06" w:rsidP="00B802FA">
            <w:pPr>
              <w:autoSpaceDE w:val="0"/>
              <w:autoSpaceDN w:val="0"/>
              <w:adjustRightInd w:val="0"/>
              <w:spacing w:after="0" w:line="240" w:lineRule="auto"/>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951  2</w:t>
            </w:r>
            <w:proofErr w:type="gramEnd"/>
            <w:r>
              <w:rPr>
                <w:rFonts w:ascii="Times New Roman" w:hAnsi="Times New Roman" w:cs="Times New Roman"/>
                <w:color w:val="000000"/>
                <w:sz w:val="24"/>
                <w:szCs w:val="24"/>
              </w:rPr>
              <w:t xml:space="preserve"> 02 49999 10 0000 151</w:t>
            </w:r>
          </w:p>
        </w:tc>
        <w:tc>
          <w:tcPr>
            <w:tcW w:w="8067" w:type="dxa"/>
            <w:gridSpan w:val="18"/>
            <w:tcBorders>
              <w:top w:val="nil"/>
              <w:left w:val="single" w:sz="12" w:space="0" w:color="auto"/>
              <w:bottom w:val="single" w:sz="12" w:space="0" w:color="auto"/>
              <w:right w:val="single" w:sz="12" w:space="0" w:color="auto"/>
            </w:tcBorders>
          </w:tcPr>
          <w:p w:rsidR="00775A06" w:rsidRDefault="00775A06" w:rsidP="00B80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Прочие межбюджетные трансферты, передаваемые бюджетам сельских поселений</w:t>
            </w:r>
          </w:p>
        </w:tc>
      </w:tr>
      <w:tr w:rsidR="00775A06" w:rsidTr="00B802FA">
        <w:trPr>
          <w:gridBefore w:val="1"/>
          <w:gridAfter w:val="4"/>
          <w:wBefore w:w="77" w:type="dxa"/>
          <w:wAfter w:w="1224" w:type="dxa"/>
          <w:trHeight w:val="190"/>
        </w:trPr>
        <w:tc>
          <w:tcPr>
            <w:tcW w:w="2170" w:type="dxa"/>
            <w:gridSpan w:val="2"/>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4095" w:type="dxa"/>
            <w:gridSpan w:val="6"/>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1106"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1874"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c>
          <w:tcPr>
            <w:tcW w:w="992" w:type="dxa"/>
            <w:gridSpan w:val="4"/>
            <w:tcBorders>
              <w:top w:val="nil"/>
              <w:left w:val="nil"/>
              <w:bottom w:val="nil"/>
              <w:right w:val="nil"/>
            </w:tcBorders>
          </w:tcPr>
          <w:p w:rsidR="00775A06" w:rsidRDefault="00775A06" w:rsidP="00B802FA">
            <w:pPr>
              <w:autoSpaceDE w:val="0"/>
              <w:autoSpaceDN w:val="0"/>
              <w:adjustRightInd w:val="0"/>
              <w:spacing w:after="0" w:line="240" w:lineRule="auto"/>
              <w:jc w:val="right"/>
              <w:rPr>
                <w:rFonts w:ascii="Times New Roman" w:hAnsi="Times New Roman" w:cs="Times New Roman"/>
                <w:color w:val="000000"/>
                <w:sz w:val="24"/>
                <w:szCs w:val="24"/>
              </w:rPr>
            </w:pPr>
          </w:p>
        </w:tc>
      </w:tr>
      <w:tr w:rsidR="00775A06" w:rsidRPr="002A43F5" w:rsidTr="00B802FA">
        <w:tblPrEx>
          <w:tblLook w:val="04A0" w:firstRow="1" w:lastRow="0" w:firstColumn="1" w:lastColumn="0" w:noHBand="0" w:noVBand="1"/>
        </w:tblPrEx>
        <w:trPr>
          <w:gridAfter w:val="1"/>
          <w:wAfter w:w="20" w:type="dxa"/>
          <w:trHeight w:val="855"/>
        </w:trPr>
        <w:tc>
          <w:tcPr>
            <w:tcW w:w="957" w:type="dxa"/>
            <w:gridSpan w:val="2"/>
            <w:vAlign w:val="center"/>
            <w:hideMark/>
          </w:tcPr>
          <w:p w:rsidR="00775A06" w:rsidRPr="002A43F5" w:rsidRDefault="00775A06" w:rsidP="00B802FA">
            <w:pPr>
              <w:rPr>
                <w:rFonts w:ascii="Calibri" w:eastAsia="Calibri" w:hAnsi="Calibri" w:cs="Times New Roman"/>
              </w:rPr>
            </w:pPr>
            <w:bookmarkStart w:id="1" w:name="_Hlk196133038"/>
          </w:p>
        </w:tc>
        <w:tc>
          <w:tcPr>
            <w:tcW w:w="4876" w:type="dxa"/>
            <w:gridSpan w:val="6"/>
            <w:vAlign w:val="center"/>
            <w:hideMark/>
          </w:tcPr>
          <w:p w:rsidR="00775A06" w:rsidRPr="002A43F5" w:rsidRDefault="00775A06" w:rsidP="00B802FA">
            <w:pPr>
              <w:rPr>
                <w:rFonts w:ascii="Calibri" w:eastAsia="Calibri" w:hAnsi="Calibri" w:cs="Times New Roman"/>
                <w:sz w:val="20"/>
                <w:szCs w:val="20"/>
              </w:rPr>
            </w:pPr>
          </w:p>
        </w:tc>
        <w:tc>
          <w:tcPr>
            <w:tcW w:w="612" w:type="dxa"/>
            <w:gridSpan w:val="2"/>
            <w:vAlign w:val="center"/>
            <w:hideMark/>
          </w:tcPr>
          <w:p w:rsidR="00775A06" w:rsidRPr="002A43F5" w:rsidRDefault="00775A06" w:rsidP="00B802FA">
            <w:pPr>
              <w:rPr>
                <w:rFonts w:ascii="Calibri" w:eastAsia="Calibri" w:hAnsi="Calibri" w:cs="Times New Roman"/>
                <w:sz w:val="20"/>
                <w:szCs w:val="20"/>
              </w:rPr>
            </w:pPr>
          </w:p>
        </w:tc>
        <w:tc>
          <w:tcPr>
            <w:tcW w:w="5073" w:type="dxa"/>
            <w:gridSpan w:val="14"/>
            <w:vAlign w:val="bottom"/>
            <w:hideMark/>
          </w:tcPr>
          <w:tbl>
            <w:tblPr>
              <w:tblW w:w="5460" w:type="dxa"/>
              <w:tblLayout w:type="fixed"/>
              <w:tblLook w:val="04A0" w:firstRow="1" w:lastRow="0" w:firstColumn="1" w:lastColumn="0" w:noHBand="0" w:noVBand="1"/>
            </w:tblPr>
            <w:tblGrid>
              <w:gridCol w:w="828"/>
              <w:gridCol w:w="1527"/>
              <w:gridCol w:w="3105"/>
            </w:tblGrid>
            <w:tr w:rsidR="00775A06" w:rsidRPr="002A43F5" w:rsidTr="00B802FA">
              <w:trPr>
                <w:trHeight w:val="405"/>
              </w:trPr>
              <w:tc>
                <w:tcPr>
                  <w:tcW w:w="828" w:type="dxa"/>
                  <w:noWrap/>
                  <w:vAlign w:val="bottom"/>
                  <w:hideMark/>
                </w:tcPr>
                <w:p w:rsidR="00775A06" w:rsidRPr="002A43F5" w:rsidRDefault="00775A06" w:rsidP="00B802FA">
                  <w:pPr>
                    <w:rPr>
                      <w:rFonts w:ascii="Calibri" w:eastAsia="Calibri" w:hAnsi="Calibri" w:cs="Times New Roman"/>
                      <w:sz w:val="20"/>
                      <w:szCs w:val="20"/>
                    </w:rPr>
                  </w:pPr>
                </w:p>
              </w:tc>
              <w:tc>
                <w:tcPr>
                  <w:tcW w:w="1527" w:type="dxa"/>
                  <w:noWrap/>
                  <w:vAlign w:val="bottom"/>
                  <w:hideMark/>
                </w:tcPr>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Default="00775A06" w:rsidP="00B802FA">
                  <w:pPr>
                    <w:rPr>
                      <w:rFonts w:ascii="Calibri" w:eastAsia="Calibri" w:hAnsi="Calibri" w:cs="Times New Roman"/>
                      <w:sz w:val="20"/>
                      <w:szCs w:val="20"/>
                    </w:rPr>
                  </w:pPr>
                </w:p>
                <w:p w:rsidR="00775A06" w:rsidRPr="002A43F5" w:rsidRDefault="00775A06" w:rsidP="00B802FA">
                  <w:pPr>
                    <w:rPr>
                      <w:rFonts w:ascii="Calibri" w:eastAsia="Calibri" w:hAnsi="Calibri" w:cs="Times New Roman"/>
                      <w:sz w:val="20"/>
                      <w:szCs w:val="20"/>
                    </w:rPr>
                  </w:pPr>
                </w:p>
              </w:tc>
              <w:tc>
                <w:tcPr>
                  <w:tcW w:w="3105" w:type="dxa"/>
                  <w:noWrap/>
                  <w:vAlign w:val="bottom"/>
                </w:tcPr>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p>
                <w:p w:rsidR="00775A06" w:rsidRPr="002A43F5" w:rsidRDefault="00775A06" w:rsidP="00B802FA">
                  <w:pPr>
                    <w:spacing w:after="0" w:line="240" w:lineRule="auto"/>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Приложение 2 </w:t>
                  </w:r>
                </w:p>
              </w:tc>
            </w:tr>
            <w:tr w:rsidR="00775A06" w:rsidRPr="002A43F5" w:rsidTr="00B802FA">
              <w:trPr>
                <w:trHeight w:val="300"/>
              </w:trPr>
              <w:tc>
                <w:tcPr>
                  <w:tcW w:w="5460" w:type="dxa"/>
                  <w:gridSpan w:val="3"/>
                  <w:noWrap/>
                  <w:vAlign w:val="bottom"/>
                  <w:hideMark/>
                </w:tcPr>
                <w:p w:rsidR="00775A06" w:rsidRPr="002A43F5" w:rsidRDefault="00775A06" w:rsidP="00B802FA">
                  <w:pPr>
                    <w:spacing w:after="0" w:line="240" w:lineRule="auto"/>
                    <w:ind w:right="1634"/>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К  </w:t>
                  </w:r>
                  <w:r>
                    <w:rPr>
                      <w:rFonts w:ascii="Times New Roman" w:eastAsia="Times New Roman" w:hAnsi="Times New Roman" w:cs="Times New Roman"/>
                      <w:color w:val="000000"/>
                      <w:sz w:val="18"/>
                      <w:szCs w:val="18"/>
                    </w:rPr>
                    <w:t xml:space="preserve"> </w:t>
                  </w:r>
                  <w:r w:rsidRPr="002A43F5">
                    <w:rPr>
                      <w:rFonts w:ascii="Times New Roman" w:eastAsia="Times New Roman" w:hAnsi="Times New Roman" w:cs="Times New Roman"/>
                      <w:color w:val="000000"/>
                      <w:sz w:val="18"/>
                      <w:szCs w:val="18"/>
                    </w:rPr>
                    <w:t xml:space="preserve"> </w:t>
                  </w:r>
                  <w:proofErr w:type="gramStart"/>
                  <w:r w:rsidRPr="002A43F5">
                    <w:rPr>
                      <w:rFonts w:ascii="Times New Roman" w:eastAsia="Times New Roman" w:hAnsi="Times New Roman" w:cs="Times New Roman"/>
                      <w:color w:val="000000"/>
                      <w:sz w:val="18"/>
                      <w:szCs w:val="18"/>
                    </w:rPr>
                    <w:t>решени</w:t>
                  </w:r>
                  <w:r>
                    <w:rPr>
                      <w:rFonts w:ascii="Times New Roman" w:eastAsia="Times New Roman" w:hAnsi="Times New Roman" w:cs="Times New Roman"/>
                      <w:color w:val="000000"/>
                      <w:sz w:val="18"/>
                      <w:szCs w:val="18"/>
                    </w:rPr>
                    <w:t>ю</w:t>
                  </w:r>
                  <w:r w:rsidRPr="002A43F5">
                    <w:rPr>
                      <w:rFonts w:ascii="Times New Roman" w:eastAsia="Times New Roman" w:hAnsi="Times New Roman" w:cs="Times New Roman"/>
                      <w:color w:val="000000"/>
                      <w:sz w:val="18"/>
                      <w:szCs w:val="18"/>
                    </w:rPr>
                    <w:t xml:space="preserve">  </w:t>
                  </w:r>
                  <w:proofErr w:type="spellStart"/>
                  <w:r w:rsidRPr="002A43F5">
                    <w:rPr>
                      <w:rFonts w:ascii="Times New Roman" w:eastAsia="Times New Roman" w:hAnsi="Times New Roman" w:cs="Times New Roman"/>
                      <w:color w:val="000000"/>
                      <w:sz w:val="18"/>
                      <w:szCs w:val="18"/>
                    </w:rPr>
                    <w:t>Журавецкого</w:t>
                  </w:r>
                  <w:proofErr w:type="spellEnd"/>
                  <w:proofErr w:type="gramEnd"/>
                  <w:r w:rsidRPr="002A43F5">
                    <w:rPr>
                      <w:rFonts w:ascii="Times New Roman" w:eastAsia="Times New Roman" w:hAnsi="Times New Roman" w:cs="Times New Roman"/>
                      <w:color w:val="000000"/>
                      <w:sz w:val="18"/>
                      <w:szCs w:val="18"/>
                    </w:rPr>
                    <w:t xml:space="preserve"> сельского Совета народных депутатов</w:t>
                  </w:r>
                </w:p>
              </w:tc>
            </w:tr>
            <w:tr w:rsidR="00775A06" w:rsidRPr="002A43F5" w:rsidTr="00B802FA">
              <w:trPr>
                <w:trHeight w:val="300"/>
              </w:trPr>
              <w:tc>
                <w:tcPr>
                  <w:tcW w:w="5460" w:type="dxa"/>
                  <w:gridSpan w:val="3"/>
                  <w:noWrap/>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w:t>
                  </w:r>
                </w:p>
              </w:tc>
            </w:tr>
            <w:tr w:rsidR="00775A06" w:rsidRPr="002A43F5" w:rsidTr="00B802FA">
              <w:trPr>
                <w:trHeight w:val="300"/>
              </w:trPr>
              <w:tc>
                <w:tcPr>
                  <w:tcW w:w="5460" w:type="dxa"/>
                  <w:gridSpan w:val="3"/>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44/1-СС</w:t>
                  </w:r>
                  <w:r w:rsidRPr="002A43F5">
                    <w:rPr>
                      <w:rFonts w:ascii="Times New Roman" w:eastAsia="Times New Roman" w:hAnsi="Times New Roman" w:cs="Times New Roman"/>
                      <w:color w:val="000000"/>
                      <w:sz w:val="18"/>
                      <w:szCs w:val="18"/>
                    </w:rPr>
                    <w:t xml:space="preserve">          </w:t>
                  </w:r>
                  <w:proofErr w:type="gramStart"/>
                  <w:r w:rsidRPr="002A43F5">
                    <w:rPr>
                      <w:rFonts w:ascii="Times New Roman" w:eastAsia="Times New Roman" w:hAnsi="Times New Roman" w:cs="Times New Roman"/>
                      <w:color w:val="000000"/>
                      <w:sz w:val="18"/>
                      <w:szCs w:val="18"/>
                    </w:rPr>
                    <w:t xml:space="preserve">от  </w:t>
                  </w:r>
                  <w:r>
                    <w:rPr>
                      <w:rFonts w:ascii="Times New Roman" w:eastAsia="Times New Roman" w:hAnsi="Times New Roman" w:cs="Times New Roman"/>
                      <w:color w:val="000000"/>
                      <w:sz w:val="18"/>
                      <w:szCs w:val="18"/>
                    </w:rPr>
                    <w:t>23.04.</w:t>
                  </w:r>
                  <w:r w:rsidRPr="002A43F5">
                    <w:rPr>
                      <w:rFonts w:ascii="Times New Roman" w:eastAsia="Times New Roman" w:hAnsi="Times New Roman" w:cs="Times New Roman"/>
                      <w:color w:val="000000"/>
                      <w:sz w:val="18"/>
                      <w:szCs w:val="18"/>
                    </w:rPr>
                    <w:t>20</w:t>
                  </w:r>
                  <w:proofErr w:type="gramEnd"/>
                  <w:r w:rsidRPr="002A43F5">
                    <w:rPr>
                      <w:rFonts w:ascii="Times New Roman" w:eastAsia="Times New Roman" w:hAnsi="Times New Roman" w:cs="Times New Roman"/>
                      <w:color w:val="000000"/>
                      <w:sz w:val="18"/>
                      <w:szCs w:val="18"/>
                    </w:rPr>
                    <w:t xml:space="preserve"> 25  года</w:t>
                  </w:r>
                </w:p>
              </w:tc>
            </w:tr>
            <w:tr w:rsidR="00775A06" w:rsidRPr="002A43F5" w:rsidTr="00B802FA">
              <w:trPr>
                <w:trHeight w:val="855"/>
              </w:trPr>
              <w:tc>
                <w:tcPr>
                  <w:tcW w:w="5460" w:type="dxa"/>
                  <w:gridSpan w:val="3"/>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2A43F5">
                    <w:rPr>
                      <w:rFonts w:ascii="Times New Roman" w:eastAsia="Times New Roman" w:hAnsi="Times New Roman" w:cs="Times New Roman"/>
                      <w:color w:val="000000"/>
                      <w:sz w:val="18"/>
                      <w:szCs w:val="18"/>
                    </w:rPr>
                    <w:t xml:space="preserve">  </w:t>
                  </w:r>
                </w:p>
              </w:tc>
            </w:tr>
          </w:tbl>
          <w:p w:rsidR="00775A06" w:rsidRPr="002A43F5" w:rsidRDefault="00775A06" w:rsidP="00B802FA">
            <w:pPr>
              <w:rPr>
                <w:rFonts w:ascii="Calibri" w:eastAsia="Calibri" w:hAnsi="Calibri" w:cs="Times New Roman"/>
              </w:rPr>
            </w:pPr>
          </w:p>
        </w:tc>
      </w:tr>
      <w:tr w:rsidR="00775A06" w:rsidRPr="002A43F5" w:rsidTr="00B802FA">
        <w:tblPrEx>
          <w:tblLook w:val="04A0" w:firstRow="1" w:lastRow="0" w:firstColumn="1" w:lastColumn="0" w:noHBand="0" w:noVBand="1"/>
        </w:tblPrEx>
        <w:trPr>
          <w:trHeight w:val="120"/>
        </w:trPr>
        <w:tc>
          <w:tcPr>
            <w:tcW w:w="957" w:type="dxa"/>
            <w:gridSpan w:val="2"/>
            <w:vAlign w:val="bottom"/>
            <w:hideMark/>
          </w:tcPr>
          <w:p w:rsidR="00775A06" w:rsidRPr="002A43F5" w:rsidRDefault="00775A06" w:rsidP="00B802FA">
            <w:pPr>
              <w:rPr>
                <w:rFonts w:ascii="Calibri" w:eastAsia="Calibri" w:hAnsi="Calibri" w:cs="Times New Roman"/>
              </w:rPr>
            </w:pPr>
          </w:p>
        </w:tc>
        <w:tc>
          <w:tcPr>
            <w:tcW w:w="4876" w:type="dxa"/>
            <w:gridSpan w:val="6"/>
            <w:vAlign w:val="bottom"/>
            <w:hideMark/>
          </w:tcPr>
          <w:p w:rsidR="00775A06" w:rsidRPr="002A43F5" w:rsidRDefault="00775A06" w:rsidP="00B802FA">
            <w:pPr>
              <w:spacing w:after="0"/>
              <w:rPr>
                <w:rFonts w:ascii="Calibri" w:eastAsia="Calibri" w:hAnsi="Calibri" w:cs="Times New Roman"/>
                <w:sz w:val="20"/>
                <w:szCs w:val="20"/>
              </w:rPr>
            </w:pPr>
          </w:p>
        </w:tc>
        <w:tc>
          <w:tcPr>
            <w:tcW w:w="612" w:type="dxa"/>
            <w:gridSpan w:val="2"/>
            <w:vAlign w:val="bottom"/>
            <w:hideMark/>
          </w:tcPr>
          <w:p w:rsidR="00775A06" w:rsidRPr="002A43F5" w:rsidRDefault="00775A06" w:rsidP="00B802FA">
            <w:pPr>
              <w:spacing w:after="0"/>
              <w:rPr>
                <w:rFonts w:ascii="Calibri" w:eastAsia="Calibri" w:hAnsi="Calibri" w:cs="Times New Roman"/>
                <w:sz w:val="20"/>
                <w:szCs w:val="20"/>
              </w:rPr>
            </w:pPr>
          </w:p>
        </w:tc>
        <w:tc>
          <w:tcPr>
            <w:tcW w:w="555" w:type="dxa"/>
            <w:gridSpan w:val="2"/>
            <w:noWrap/>
            <w:vAlign w:val="bottom"/>
            <w:hideMark/>
          </w:tcPr>
          <w:p w:rsidR="00775A06" w:rsidRPr="002A43F5" w:rsidRDefault="00775A06" w:rsidP="00B802FA">
            <w:pPr>
              <w:spacing w:after="0"/>
              <w:rPr>
                <w:rFonts w:ascii="Calibri" w:eastAsia="Calibri" w:hAnsi="Calibri" w:cs="Times New Roman"/>
                <w:sz w:val="20"/>
                <w:szCs w:val="20"/>
              </w:rPr>
            </w:pPr>
          </w:p>
        </w:tc>
        <w:tc>
          <w:tcPr>
            <w:tcW w:w="1180" w:type="dxa"/>
            <w:gridSpan w:val="4"/>
            <w:noWrap/>
            <w:vAlign w:val="bottom"/>
            <w:hideMark/>
          </w:tcPr>
          <w:p w:rsidR="00775A06" w:rsidRPr="002A43F5" w:rsidRDefault="00775A06" w:rsidP="00B802FA">
            <w:pPr>
              <w:spacing w:after="0"/>
              <w:rPr>
                <w:rFonts w:ascii="Calibri" w:eastAsia="Calibri" w:hAnsi="Calibri" w:cs="Times New Roman"/>
                <w:sz w:val="20"/>
                <w:szCs w:val="20"/>
              </w:rPr>
            </w:pPr>
          </w:p>
        </w:tc>
        <w:tc>
          <w:tcPr>
            <w:tcW w:w="1668" w:type="dxa"/>
            <w:gridSpan w:val="4"/>
            <w:noWrap/>
            <w:vAlign w:val="bottom"/>
            <w:hideMark/>
          </w:tcPr>
          <w:p w:rsidR="00775A06" w:rsidRPr="002A43F5" w:rsidRDefault="00775A06" w:rsidP="00B802FA">
            <w:pPr>
              <w:spacing w:after="0"/>
              <w:rPr>
                <w:rFonts w:ascii="Calibri" w:eastAsia="Calibri" w:hAnsi="Calibri" w:cs="Times New Roman"/>
                <w:sz w:val="20"/>
                <w:szCs w:val="20"/>
              </w:rPr>
            </w:pPr>
          </w:p>
        </w:tc>
        <w:tc>
          <w:tcPr>
            <w:tcW w:w="1446"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244" w:type="dxa"/>
            <w:gridSpan w:val="2"/>
            <w:vAlign w:val="bottom"/>
            <w:hideMark/>
          </w:tcPr>
          <w:p w:rsidR="00775A06" w:rsidRPr="002A43F5" w:rsidRDefault="00775A06" w:rsidP="00B802FA">
            <w:pPr>
              <w:spacing w:after="0"/>
              <w:rPr>
                <w:rFonts w:ascii="Calibri" w:eastAsia="Calibri" w:hAnsi="Calibri" w:cs="Times New Roman"/>
                <w:sz w:val="20"/>
                <w:szCs w:val="20"/>
              </w:rPr>
            </w:pPr>
          </w:p>
        </w:tc>
      </w:tr>
      <w:tr w:rsidR="00775A06" w:rsidRPr="002A43F5" w:rsidTr="00B802FA">
        <w:tblPrEx>
          <w:tblLook w:val="04A0" w:firstRow="1" w:lastRow="0" w:firstColumn="1" w:lastColumn="0" w:noHBand="0" w:noVBand="1"/>
        </w:tblPrEx>
        <w:trPr>
          <w:trHeight w:val="390"/>
        </w:trPr>
        <w:tc>
          <w:tcPr>
            <w:tcW w:w="11294" w:type="dxa"/>
            <w:gridSpan w:val="23"/>
            <w:vAlign w:val="bottom"/>
            <w:hideMark/>
          </w:tcPr>
          <w:p w:rsidR="00775A06" w:rsidRPr="002A43F5" w:rsidRDefault="00775A06" w:rsidP="00B802FA">
            <w:pPr>
              <w:spacing w:after="0" w:line="240" w:lineRule="auto"/>
              <w:ind w:left="-284" w:firstLine="284"/>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xml:space="preserve">Ведомственная структура расходов </w:t>
            </w:r>
            <w:proofErr w:type="gramStart"/>
            <w:r w:rsidRPr="002A43F5">
              <w:rPr>
                <w:rFonts w:ascii="Times New Roman" w:eastAsia="Times New Roman" w:hAnsi="Times New Roman" w:cs="Times New Roman"/>
                <w:b/>
                <w:bCs/>
                <w:color w:val="000000"/>
              </w:rPr>
              <w:t xml:space="preserve">бюджета  </w:t>
            </w:r>
            <w:proofErr w:type="spellStart"/>
            <w:r w:rsidRPr="002A43F5">
              <w:rPr>
                <w:rFonts w:ascii="Times New Roman" w:eastAsia="Times New Roman" w:hAnsi="Times New Roman" w:cs="Times New Roman"/>
                <w:b/>
                <w:bCs/>
                <w:color w:val="000000"/>
              </w:rPr>
              <w:t>Журавецкого</w:t>
            </w:r>
            <w:proofErr w:type="spellEnd"/>
            <w:proofErr w:type="gramEnd"/>
            <w:r w:rsidRPr="002A43F5">
              <w:rPr>
                <w:rFonts w:ascii="Times New Roman" w:eastAsia="Times New Roman" w:hAnsi="Times New Roman" w:cs="Times New Roman"/>
                <w:b/>
                <w:bCs/>
                <w:color w:val="000000"/>
              </w:rPr>
              <w:t xml:space="preserve"> сельского поселения за 2024 год</w:t>
            </w:r>
          </w:p>
        </w:tc>
        <w:tc>
          <w:tcPr>
            <w:tcW w:w="244" w:type="dxa"/>
            <w:gridSpan w:val="2"/>
            <w:vAlign w:val="bottom"/>
            <w:hideMark/>
          </w:tcPr>
          <w:p w:rsidR="00775A06" w:rsidRPr="002A43F5" w:rsidRDefault="00775A06" w:rsidP="00B802FA">
            <w:pPr>
              <w:rPr>
                <w:rFonts w:ascii="Times New Roman" w:eastAsia="Times New Roman" w:hAnsi="Times New Roman" w:cs="Times New Roman"/>
                <w:b/>
                <w:bCs/>
                <w:color w:val="000000"/>
              </w:rPr>
            </w:pPr>
          </w:p>
        </w:tc>
      </w:tr>
      <w:tr w:rsidR="00775A06" w:rsidRPr="002A43F5" w:rsidTr="00B802FA">
        <w:tblPrEx>
          <w:tblLook w:val="04A0" w:firstRow="1" w:lastRow="0" w:firstColumn="1" w:lastColumn="0" w:noHBand="0" w:noVBand="1"/>
        </w:tblPrEx>
        <w:trPr>
          <w:trHeight w:val="675"/>
        </w:trPr>
        <w:tc>
          <w:tcPr>
            <w:tcW w:w="11294" w:type="dxa"/>
            <w:gridSpan w:val="23"/>
            <w:vAlign w:val="bottom"/>
          </w:tcPr>
          <w:p w:rsidR="00775A06" w:rsidRPr="002A43F5" w:rsidRDefault="00775A06" w:rsidP="00B802FA">
            <w:pPr>
              <w:spacing w:after="0" w:line="240" w:lineRule="auto"/>
              <w:jc w:val="center"/>
              <w:rPr>
                <w:rFonts w:ascii="Times New Roman" w:eastAsia="Times New Roman" w:hAnsi="Times New Roman" w:cs="Times New Roman"/>
                <w:b/>
                <w:bCs/>
                <w:color w:val="000000"/>
              </w:rPr>
            </w:pPr>
          </w:p>
        </w:tc>
        <w:tc>
          <w:tcPr>
            <w:tcW w:w="244" w:type="dxa"/>
            <w:gridSpan w:val="2"/>
            <w:vAlign w:val="bottom"/>
            <w:hideMark/>
          </w:tcPr>
          <w:p w:rsidR="00775A06" w:rsidRPr="002A43F5" w:rsidRDefault="00775A06" w:rsidP="00B802FA">
            <w:pPr>
              <w:rPr>
                <w:rFonts w:ascii="Times New Roman" w:eastAsia="Times New Roman" w:hAnsi="Times New Roman" w:cs="Times New Roman"/>
                <w:b/>
                <w:bCs/>
                <w:color w:val="000000"/>
              </w:rPr>
            </w:pPr>
          </w:p>
        </w:tc>
      </w:tr>
      <w:tr w:rsidR="00775A06" w:rsidRPr="002A43F5" w:rsidTr="00B802FA">
        <w:tblPrEx>
          <w:tblLook w:val="04A0" w:firstRow="1" w:lastRow="0" w:firstColumn="1" w:lastColumn="0" w:noHBand="0" w:noVBand="1"/>
        </w:tblPrEx>
        <w:trPr>
          <w:gridAfter w:val="3"/>
          <w:wAfter w:w="417" w:type="dxa"/>
          <w:trHeight w:val="68"/>
        </w:trPr>
        <w:tc>
          <w:tcPr>
            <w:tcW w:w="3508" w:type="dxa"/>
            <w:gridSpan w:val="4"/>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86"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tcBorders>
              <w:top w:val="nil"/>
              <w:left w:val="nil"/>
              <w:bottom w:val="single" w:sz="4" w:space="0" w:color="auto"/>
              <w:right w:val="nil"/>
            </w:tcBorders>
            <w:vAlign w:val="bottom"/>
          </w:tcPr>
          <w:p w:rsidR="00775A06" w:rsidRPr="002A43F5" w:rsidRDefault="00775A06" w:rsidP="00B802FA">
            <w:pPr>
              <w:spacing w:after="0" w:line="240" w:lineRule="auto"/>
              <w:jc w:val="right"/>
              <w:rPr>
                <w:rFonts w:ascii="Times New Roman" w:eastAsia="Times New Roman" w:hAnsi="Times New Roman" w:cs="Times New Roman"/>
                <w:b/>
                <w:bCs/>
                <w:color w:val="000000"/>
                <w:sz w:val="20"/>
                <w:szCs w:val="20"/>
              </w:rPr>
            </w:pPr>
          </w:p>
        </w:tc>
        <w:tc>
          <w:tcPr>
            <w:tcW w:w="494" w:type="dxa"/>
            <w:tcBorders>
              <w:top w:val="nil"/>
              <w:left w:val="nil"/>
              <w:bottom w:val="single" w:sz="4" w:space="0" w:color="auto"/>
              <w:right w:val="nil"/>
            </w:tcBorders>
            <w:vAlign w:val="bottom"/>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p>
        </w:tc>
        <w:tc>
          <w:tcPr>
            <w:tcW w:w="1285" w:type="dxa"/>
            <w:gridSpan w:val="4"/>
            <w:tcBorders>
              <w:top w:val="nil"/>
              <w:left w:val="nil"/>
              <w:bottom w:val="single" w:sz="4" w:space="0" w:color="auto"/>
              <w:right w:val="nil"/>
            </w:tcBorders>
            <w:vAlign w:val="bottom"/>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p>
        </w:tc>
        <w:tc>
          <w:tcPr>
            <w:tcW w:w="708" w:type="dxa"/>
            <w:gridSpan w:val="4"/>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3489" w:type="dxa"/>
            <w:gridSpan w:val="7"/>
            <w:tcBorders>
              <w:top w:val="nil"/>
              <w:left w:val="nil"/>
              <w:bottom w:val="single" w:sz="4" w:space="0" w:color="auto"/>
              <w:right w:val="nil"/>
            </w:tcBorders>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 (тыс. рублей)</w:t>
            </w:r>
          </w:p>
        </w:tc>
      </w:tr>
      <w:tr w:rsidR="00775A06" w:rsidRPr="002A43F5" w:rsidTr="00B802FA">
        <w:tblPrEx>
          <w:tblLook w:val="04A0" w:firstRow="1" w:lastRow="0" w:firstColumn="1" w:lastColumn="0" w:noHBand="0" w:noVBand="1"/>
        </w:tblPrEx>
        <w:trPr>
          <w:gridAfter w:val="3"/>
          <w:wAfter w:w="417" w:type="dxa"/>
          <w:trHeight w:val="585"/>
        </w:trPr>
        <w:tc>
          <w:tcPr>
            <w:tcW w:w="3508" w:type="dxa"/>
            <w:gridSpan w:val="4"/>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Наименование</w:t>
            </w:r>
          </w:p>
        </w:tc>
        <w:tc>
          <w:tcPr>
            <w:tcW w:w="786" w:type="dxa"/>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ГРБС</w:t>
            </w:r>
          </w:p>
        </w:tc>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proofErr w:type="spellStart"/>
            <w:r w:rsidRPr="002A43F5">
              <w:rPr>
                <w:rFonts w:ascii="Times New Roman" w:eastAsia="Times New Roman" w:hAnsi="Times New Roman" w:cs="Times New Roman"/>
                <w:b/>
                <w:bCs/>
                <w:color w:val="000000"/>
                <w:sz w:val="20"/>
                <w:szCs w:val="20"/>
              </w:rPr>
              <w:t>Рз</w:t>
            </w:r>
            <w:proofErr w:type="spellEnd"/>
          </w:p>
        </w:tc>
        <w:tc>
          <w:tcPr>
            <w:tcW w:w="494" w:type="dxa"/>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ПР</w:t>
            </w:r>
          </w:p>
        </w:tc>
        <w:tc>
          <w:tcPr>
            <w:tcW w:w="1285" w:type="dxa"/>
            <w:gridSpan w:val="4"/>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ЦСР</w:t>
            </w:r>
          </w:p>
        </w:tc>
        <w:tc>
          <w:tcPr>
            <w:tcW w:w="708" w:type="dxa"/>
            <w:gridSpan w:val="4"/>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ВР</w:t>
            </w:r>
          </w:p>
        </w:tc>
        <w:tc>
          <w:tcPr>
            <w:tcW w:w="1996" w:type="dxa"/>
            <w:gridSpan w:val="4"/>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18"/>
                <w:szCs w:val="18"/>
              </w:rPr>
            </w:pPr>
            <w:r w:rsidRPr="002A43F5">
              <w:rPr>
                <w:rFonts w:ascii="Times New Roman" w:eastAsia="Times New Roman" w:hAnsi="Times New Roman" w:cs="Times New Roman"/>
                <w:b/>
                <w:bCs/>
                <w:color w:val="000000"/>
                <w:sz w:val="18"/>
                <w:szCs w:val="18"/>
              </w:rPr>
              <w:t>Утвержденные бюджетные назначения</w:t>
            </w:r>
          </w:p>
        </w:tc>
        <w:tc>
          <w:tcPr>
            <w:tcW w:w="1493" w:type="dxa"/>
            <w:gridSpan w:val="3"/>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18"/>
                <w:szCs w:val="18"/>
              </w:rPr>
            </w:pPr>
            <w:r w:rsidRPr="002A43F5">
              <w:rPr>
                <w:rFonts w:ascii="Times New Roman" w:eastAsia="Times New Roman" w:hAnsi="Times New Roman" w:cs="Times New Roman"/>
                <w:b/>
                <w:bCs/>
                <w:color w:val="000000"/>
                <w:sz w:val="18"/>
                <w:szCs w:val="18"/>
              </w:rPr>
              <w:t>Исполнено</w:t>
            </w:r>
          </w:p>
        </w:tc>
      </w:tr>
      <w:tr w:rsidR="00775A06" w:rsidRPr="002A43F5" w:rsidTr="00B802FA">
        <w:tblPrEx>
          <w:tblLook w:val="04A0" w:firstRow="1" w:lastRow="0" w:firstColumn="1" w:lastColumn="0" w:noHBand="0" w:noVBand="1"/>
        </w:tblPrEx>
        <w:trPr>
          <w:gridAfter w:val="3"/>
          <w:wAfter w:w="417" w:type="dxa"/>
          <w:trHeight w:val="509"/>
        </w:trPr>
        <w:tc>
          <w:tcPr>
            <w:tcW w:w="3508" w:type="dxa"/>
            <w:gridSpan w:val="4"/>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494"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1285" w:type="dxa"/>
            <w:gridSpan w:val="4"/>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708" w:type="dxa"/>
            <w:gridSpan w:val="4"/>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1996" w:type="dxa"/>
            <w:gridSpan w:val="4"/>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18"/>
                <w:szCs w:val="18"/>
              </w:rPr>
            </w:pPr>
          </w:p>
        </w:tc>
        <w:tc>
          <w:tcPr>
            <w:tcW w:w="1493" w:type="dxa"/>
            <w:gridSpan w:val="3"/>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18"/>
                <w:szCs w:val="18"/>
              </w:rPr>
            </w:pPr>
          </w:p>
        </w:tc>
      </w:tr>
      <w:tr w:rsidR="00775A06" w:rsidRPr="002A43F5" w:rsidTr="00B802FA">
        <w:tblPrEx>
          <w:tblLook w:val="04A0" w:firstRow="1" w:lastRow="0" w:firstColumn="1" w:lastColumn="0" w:noHBand="0" w:noVBand="1"/>
        </w:tblPrEx>
        <w:trPr>
          <w:gridAfter w:val="3"/>
          <w:wAfter w:w="417" w:type="dxa"/>
          <w:trHeight w:val="300"/>
        </w:trPr>
        <w:tc>
          <w:tcPr>
            <w:tcW w:w="3508"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w:t>
            </w:r>
          </w:p>
        </w:tc>
      </w:tr>
      <w:tr w:rsidR="00775A06" w:rsidRPr="002A43F5" w:rsidTr="00B802FA">
        <w:tblPrEx>
          <w:tblLook w:val="04A0" w:firstRow="1" w:lastRow="0" w:firstColumn="1" w:lastColumn="0" w:noHBand="0" w:noVBand="1"/>
        </w:tblPrEx>
        <w:trPr>
          <w:gridAfter w:val="3"/>
          <w:wAfter w:w="417" w:type="dxa"/>
          <w:trHeight w:val="31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ВСЕГО</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r>
      <w:tr w:rsidR="00775A06" w:rsidRPr="002A43F5" w:rsidTr="00B802FA">
        <w:tblPrEx>
          <w:tblLook w:val="04A0" w:firstRow="1" w:lastRow="0" w:firstColumn="1" w:lastColumn="0" w:noHBand="0" w:noVBand="1"/>
        </w:tblPrEx>
        <w:trPr>
          <w:gridAfter w:val="3"/>
          <w:wAfter w:w="417" w:type="dxa"/>
          <w:trHeight w:val="81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proofErr w:type="gramStart"/>
            <w:r w:rsidRPr="002A43F5">
              <w:rPr>
                <w:rFonts w:ascii="Times New Roman" w:eastAsia="Times New Roman" w:hAnsi="Times New Roman" w:cs="Times New Roman"/>
                <w:b/>
                <w:bCs/>
                <w:color w:val="000000"/>
                <w:sz w:val="24"/>
                <w:szCs w:val="24"/>
              </w:rPr>
              <w:t>АДМИНИСТРАЦИЯ  ЖУРАВЕЦКОГО</w:t>
            </w:r>
            <w:proofErr w:type="gramEnd"/>
            <w:r w:rsidRPr="002A43F5">
              <w:rPr>
                <w:rFonts w:ascii="Times New Roman" w:eastAsia="Times New Roman" w:hAnsi="Times New Roman" w:cs="Times New Roman"/>
                <w:b/>
                <w:bCs/>
                <w:color w:val="000000"/>
                <w:sz w:val="24"/>
                <w:szCs w:val="24"/>
              </w:rPr>
              <w:t xml:space="preserve"> СЕЛЬСКОГО ПОСЕЛЕНИЯ </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860</w:t>
            </w:r>
          </w:p>
        </w:tc>
        <w:tc>
          <w:tcPr>
            <w:tcW w:w="851"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494"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285"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708"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r>
      <w:tr w:rsidR="00775A06" w:rsidRPr="002A43F5" w:rsidTr="00B802FA">
        <w:tblPrEx>
          <w:tblLook w:val="04A0" w:firstRow="1" w:lastRow="0" w:firstColumn="1" w:lastColumn="0" w:noHBand="0" w:noVBand="1"/>
        </w:tblPrEx>
        <w:trPr>
          <w:gridAfter w:val="3"/>
          <w:wAfter w:w="417" w:type="dxa"/>
          <w:trHeight w:val="705"/>
        </w:trPr>
        <w:tc>
          <w:tcPr>
            <w:tcW w:w="3508" w:type="dxa"/>
            <w:gridSpan w:val="4"/>
            <w:tcBorders>
              <w:top w:val="single" w:sz="4" w:space="0" w:color="auto"/>
              <w:left w:val="single" w:sz="4" w:space="0" w:color="auto"/>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ОБЩЕГОСУДАРСТВЕННЫЕ ВОПРОСЫ</w:t>
            </w:r>
          </w:p>
        </w:tc>
        <w:tc>
          <w:tcPr>
            <w:tcW w:w="786"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860</w:t>
            </w:r>
          </w:p>
        </w:tc>
        <w:tc>
          <w:tcPr>
            <w:tcW w:w="851"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494"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285"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8"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96"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2066,1</w:t>
            </w:r>
          </w:p>
        </w:tc>
        <w:tc>
          <w:tcPr>
            <w:tcW w:w="1493" w:type="dxa"/>
            <w:gridSpan w:val="3"/>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2066,1</w:t>
            </w:r>
          </w:p>
        </w:tc>
      </w:tr>
      <w:tr w:rsidR="00775A06" w:rsidRPr="002A43F5" w:rsidTr="00B802FA">
        <w:tblPrEx>
          <w:tblLook w:val="04A0" w:firstRow="1" w:lastRow="0" w:firstColumn="1" w:lastColumn="0" w:noHBand="0" w:noVBand="1"/>
        </w:tblPrEx>
        <w:trPr>
          <w:gridAfter w:val="3"/>
          <w:wAfter w:w="417" w:type="dxa"/>
          <w:trHeight w:val="64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Функционирование высшего должностного лица субъекта Российской Федерации и муниципального образования</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sz w:val="20"/>
                <w:szCs w:val="20"/>
              </w:rPr>
            </w:pPr>
            <w:r w:rsidRPr="002A43F5">
              <w:rPr>
                <w:rFonts w:ascii="Times New Roman" w:eastAsia="Times New Roman" w:hAnsi="Times New Roman" w:cs="Times New Roman"/>
                <w:b/>
                <w:sz w:val="20"/>
                <w:szCs w:val="20"/>
              </w:rPr>
              <w:t>755,8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sz w:val="20"/>
                <w:szCs w:val="20"/>
              </w:rPr>
            </w:pPr>
            <w:r w:rsidRPr="002A43F5">
              <w:rPr>
                <w:rFonts w:ascii="Times New Roman" w:eastAsia="Times New Roman" w:hAnsi="Times New Roman" w:cs="Times New Roman"/>
                <w:b/>
                <w:sz w:val="20"/>
                <w:szCs w:val="20"/>
              </w:rPr>
              <w:t>755,8</w:t>
            </w:r>
          </w:p>
        </w:tc>
      </w:tr>
      <w:tr w:rsidR="00775A06" w:rsidRPr="002A43F5" w:rsidTr="00B802FA">
        <w:tblPrEx>
          <w:tblLook w:val="04A0" w:firstRow="1" w:lastRow="0" w:firstColumn="1" w:lastColumn="0" w:noHBand="0" w:noVBand="1"/>
        </w:tblPrEx>
        <w:trPr>
          <w:gridAfter w:val="3"/>
          <w:wAfter w:w="417" w:type="dxa"/>
          <w:trHeight w:val="44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  </w:t>
            </w:r>
            <w:r w:rsidRPr="002A43F5">
              <w:rPr>
                <w:rFonts w:ascii="Times New Roman" w:eastAsia="Times New Roman" w:hAnsi="Times New Roman" w:cs="Times New Roman"/>
                <w:color w:val="000000"/>
              </w:rPr>
              <w:t xml:space="preserve">Расходы на обеспечение деятельности главы администрации (Расходы на выплаты персоналу в целях обеспечения выполнения функций </w:t>
            </w:r>
            <w:r w:rsidRPr="002A43F5">
              <w:rPr>
                <w:rFonts w:ascii="Times New Roman" w:eastAsia="Times New Roman" w:hAnsi="Times New Roman" w:cs="Times New Roman"/>
                <w:color w:val="00000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ГД00080010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96"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c>
          <w:tcPr>
            <w:tcW w:w="1493" w:type="dxa"/>
            <w:gridSpan w:val="3"/>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r>
      <w:tr w:rsidR="00775A06" w:rsidRPr="002A43F5" w:rsidTr="00B802FA">
        <w:tblPrEx>
          <w:tblLook w:val="04A0" w:firstRow="1" w:lastRow="0" w:firstColumn="1" w:lastColumn="0" w:noHBand="0" w:noVBand="1"/>
        </w:tblPrEx>
        <w:trPr>
          <w:gridAfter w:val="3"/>
          <w:wAfter w:w="417" w:type="dxa"/>
          <w:trHeight w:val="841"/>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выплаты персоналу государственных </w:t>
            </w:r>
            <w:proofErr w:type="gramStart"/>
            <w:r w:rsidRPr="002A43F5">
              <w:rPr>
                <w:rFonts w:ascii="Times New Roman" w:eastAsia="Times New Roman" w:hAnsi="Times New Roman" w:cs="Times New Roman"/>
                <w:color w:val="000000"/>
                <w:sz w:val="24"/>
                <w:szCs w:val="24"/>
              </w:rPr>
              <w:t>( муниципальных</w:t>
            </w:r>
            <w:proofErr w:type="gramEnd"/>
            <w:r w:rsidRPr="002A43F5">
              <w:rPr>
                <w:rFonts w:ascii="Times New Roman" w:eastAsia="Times New Roman" w:hAnsi="Times New Roman" w:cs="Times New Roman"/>
                <w:color w:val="000000"/>
                <w:sz w:val="24"/>
                <w:szCs w:val="24"/>
              </w:rPr>
              <w:t xml:space="preserve"> органов</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ГД00080010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120 </w:t>
            </w:r>
          </w:p>
        </w:tc>
        <w:tc>
          <w:tcPr>
            <w:tcW w:w="1996"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c>
          <w:tcPr>
            <w:tcW w:w="1493" w:type="dxa"/>
            <w:gridSpan w:val="3"/>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r>
      <w:tr w:rsidR="00775A06" w:rsidRPr="002A43F5" w:rsidTr="00B802FA">
        <w:tblPrEx>
          <w:tblLook w:val="04A0" w:firstRow="1" w:lastRow="0" w:firstColumn="1" w:lastColumn="0" w:noHBand="0" w:noVBand="1"/>
        </w:tblPrEx>
        <w:trPr>
          <w:gridAfter w:val="3"/>
          <w:wAfter w:w="417" w:type="dxa"/>
          <w:trHeight w:val="96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1294,0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1294,0</w:t>
            </w:r>
          </w:p>
        </w:tc>
      </w:tr>
      <w:tr w:rsidR="00775A06" w:rsidRPr="002A43F5" w:rsidTr="00B802FA">
        <w:tblPrEx>
          <w:tblLook w:val="04A0" w:firstRow="1" w:lastRow="0" w:firstColumn="1" w:lastColumn="0" w:noHBand="0" w:noVBand="1"/>
        </w:tblPrEx>
        <w:trPr>
          <w:gridAfter w:val="3"/>
          <w:wAfter w:w="417" w:type="dxa"/>
          <w:trHeight w:val="198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обеспечение функций органов местного </w:t>
            </w:r>
            <w:proofErr w:type="gramStart"/>
            <w:r w:rsidRPr="002A43F5">
              <w:rPr>
                <w:rFonts w:ascii="Times New Roman" w:eastAsia="Times New Roman" w:hAnsi="Times New Roman" w:cs="Times New Roman"/>
                <w:color w:val="000000"/>
                <w:sz w:val="24"/>
                <w:szCs w:val="24"/>
              </w:rPr>
              <w:t>самоуправления  (</w:t>
            </w:r>
            <w:proofErr w:type="gramEnd"/>
            <w:r w:rsidRPr="002A43F5">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1004,0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1004,0</w:t>
            </w:r>
          </w:p>
        </w:tc>
      </w:tr>
      <w:tr w:rsidR="00775A06" w:rsidRPr="002A43F5" w:rsidTr="00B802FA">
        <w:tblPrEx>
          <w:tblLook w:val="04A0" w:firstRow="1" w:lastRow="0" w:firstColumn="1" w:lastColumn="0" w:noHBand="0" w:noVBand="1"/>
        </w:tblPrEx>
        <w:trPr>
          <w:gridAfter w:val="3"/>
          <w:wAfter w:w="417" w:type="dxa"/>
          <w:trHeight w:val="77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выплаты </w:t>
            </w:r>
            <w:proofErr w:type="gramStart"/>
            <w:r w:rsidRPr="002A43F5">
              <w:rPr>
                <w:rFonts w:ascii="Times New Roman" w:eastAsia="Times New Roman" w:hAnsi="Times New Roman" w:cs="Times New Roman"/>
                <w:color w:val="000000"/>
                <w:sz w:val="24"/>
                <w:szCs w:val="24"/>
              </w:rPr>
              <w:t>персоналу  государственных</w:t>
            </w:r>
            <w:proofErr w:type="gramEnd"/>
            <w:r w:rsidRPr="002A43F5">
              <w:rPr>
                <w:rFonts w:ascii="Times New Roman" w:eastAsia="Times New Roman" w:hAnsi="Times New Roman" w:cs="Times New Roman"/>
                <w:color w:val="000000"/>
                <w:sz w:val="24"/>
                <w:szCs w:val="24"/>
              </w:rPr>
              <w:t xml:space="preserve"> (муниципальных) органов</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0104</w:t>
            </w:r>
          </w:p>
        </w:tc>
        <w:tc>
          <w:tcPr>
            <w:tcW w:w="494" w:type="dxa"/>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1004,0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1004,0</w:t>
            </w:r>
          </w:p>
        </w:tc>
      </w:tr>
      <w:tr w:rsidR="00775A06" w:rsidRPr="002A43F5" w:rsidTr="00B802FA">
        <w:tblPrEx>
          <w:tblLook w:val="04A0" w:firstRow="1" w:lastRow="0" w:firstColumn="1" w:lastColumn="0" w:noHBand="0" w:noVBand="1"/>
        </w:tblPrEx>
        <w:trPr>
          <w:gridAfter w:val="3"/>
          <w:wAfter w:w="417" w:type="dxa"/>
          <w:trHeight w:val="127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обеспечение функций органов местного самоуправления </w:t>
            </w:r>
            <w:proofErr w:type="spell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 поселения (Закупка товаров, работ и услуг для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r>
      <w:tr w:rsidR="00775A06" w:rsidRPr="002A43F5" w:rsidTr="00B802FA">
        <w:tblPrEx>
          <w:tblLook w:val="04A0" w:firstRow="1" w:lastRow="0" w:firstColumn="1" w:lastColumn="0" w:noHBand="0" w:noVBand="1"/>
        </w:tblPrEx>
        <w:trPr>
          <w:gridAfter w:val="3"/>
          <w:wAfter w:w="417" w:type="dxa"/>
          <w:trHeight w:val="593"/>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 Иные закупки товаров, работ и услуг для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r>
      <w:tr w:rsidR="00775A06" w:rsidRPr="002A43F5" w:rsidTr="00B802FA">
        <w:tblPrEx>
          <w:tblLook w:val="04A0" w:firstRow="1" w:lastRow="0" w:firstColumn="1" w:lastColumn="0" w:noHBand="0" w:noVBand="1"/>
        </w:tblPrEx>
        <w:trPr>
          <w:gridAfter w:val="3"/>
          <w:wAfter w:w="417" w:type="dxa"/>
          <w:trHeight w:val="69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обеспечение функций органов местного </w:t>
            </w:r>
            <w:proofErr w:type="gramStart"/>
            <w:r w:rsidRPr="002A43F5">
              <w:rPr>
                <w:rFonts w:ascii="Times New Roman" w:eastAsia="Times New Roman" w:hAnsi="Times New Roman" w:cs="Times New Roman"/>
                <w:color w:val="000000"/>
                <w:sz w:val="24"/>
                <w:szCs w:val="24"/>
              </w:rPr>
              <w:t>самоуправления  (</w:t>
            </w:r>
            <w:proofErr w:type="gramEnd"/>
            <w:r w:rsidRPr="002A43F5">
              <w:rPr>
                <w:rFonts w:ascii="Times New Roman" w:eastAsia="Times New Roman" w:hAnsi="Times New Roman" w:cs="Times New Roman"/>
                <w:color w:val="000000"/>
                <w:sz w:val="24"/>
                <w:szCs w:val="24"/>
              </w:rPr>
              <w:t>Иные бюджетные ассигнования)</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5,2</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4,8</w:t>
            </w:r>
          </w:p>
        </w:tc>
      </w:tr>
      <w:tr w:rsidR="00775A06" w:rsidRPr="002A43F5" w:rsidTr="00B802FA">
        <w:tblPrEx>
          <w:tblLook w:val="04A0" w:firstRow="1" w:lastRow="0" w:firstColumn="1" w:lastColumn="0" w:noHBand="0" w:noVBand="1"/>
        </w:tblPrEx>
        <w:trPr>
          <w:gridAfter w:val="3"/>
          <w:wAfter w:w="417" w:type="dxa"/>
          <w:trHeight w:val="69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Уплата налогов сборов и иных платежей</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850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5,2</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4,8</w:t>
            </w:r>
          </w:p>
        </w:tc>
      </w:tr>
      <w:tr w:rsidR="00775A06" w:rsidRPr="002A43F5" w:rsidTr="00B802FA">
        <w:tblPrEx>
          <w:tblLook w:val="04A0" w:firstRow="1" w:lastRow="0" w:firstColumn="1" w:lastColumn="0" w:noHBand="0" w:noVBand="1"/>
        </w:tblPrEx>
        <w:trPr>
          <w:gridAfter w:val="3"/>
          <w:wAfter w:w="417" w:type="dxa"/>
          <w:trHeight w:val="60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Обеспечение проведения выборов и референдумов</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07</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ГД00080050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rPr>
                <w:rFonts w:ascii="Times New Roman" w:eastAsia="Times New Roman" w:hAnsi="Times New Roman" w:cs="Times New Roman"/>
                <w:color w:val="000000"/>
                <w:sz w:val="20"/>
                <w:szCs w:val="20"/>
              </w:rPr>
            </w:pP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r>
      <w:tr w:rsidR="00775A06" w:rsidRPr="002A43F5" w:rsidTr="00B802FA">
        <w:tblPrEx>
          <w:tblLook w:val="04A0" w:firstRow="1" w:lastRow="0" w:firstColumn="1" w:lastColumn="0" w:noHBand="0" w:noVBand="1"/>
        </w:tblPrEx>
        <w:trPr>
          <w:gridAfter w:val="3"/>
          <w:wAfter w:w="417" w:type="dxa"/>
          <w:trHeight w:val="60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rPr>
                <w:rFonts w:ascii="Times New Roman" w:eastAsia="Times New Roman" w:hAnsi="Times New Roman" w:cs="Times New Roman"/>
                <w:color w:val="000000"/>
              </w:rPr>
            </w:pPr>
            <w:r w:rsidRPr="002A43F5">
              <w:rPr>
                <w:rFonts w:ascii="Times New Roman" w:eastAsia="Times New Roman" w:hAnsi="Times New Roman" w:cs="Times New Roman"/>
                <w:color w:val="000000"/>
              </w:rPr>
              <w:t>Иные межбюджетные ассигнования</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07</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ГД00080050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r>
      <w:tr w:rsidR="00775A06" w:rsidRPr="002A43F5" w:rsidTr="00B802FA">
        <w:tblPrEx>
          <w:tblLook w:val="04A0" w:firstRow="1" w:lastRow="0" w:firstColumn="1" w:lastColumn="0" w:noHBand="0" w:noVBand="1"/>
        </w:tblPrEx>
        <w:trPr>
          <w:gridAfter w:val="3"/>
          <w:wAfter w:w="417" w:type="dxa"/>
          <w:trHeight w:val="428"/>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rPr>
                <w:rFonts w:ascii="Times New Roman" w:eastAsia="Times New Roman" w:hAnsi="Times New Roman" w:cs="Times New Roman"/>
                <w:color w:val="000000"/>
              </w:rPr>
            </w:pPr>
            <w:r w:rsidRPr="002A43F5">
              <w:rPr>
                <w:rFonts w:ascii="Times New Roman" w:eastAsia="Times New Roman" w:hAnsi="Times New Roman" w:cs="Times New Roman"/>
                <w:color w:val="000000"/>
              </w:rPr>
              <w:lastRenderedPageBreak/>
              <w:t>Специальные расходы</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07</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ГД00080050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880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r>
      <w:tr w:rsidR="00775A06" w:rsidRPr="002A43F5" w:rsidTr="00B802FA">
        <w:tblPrEx>
          <w:tblLook w:val="04A0" w:firstRow="1" w:lastRow="0" w:firstColumn="1" w:lastColumn="0" w:noHBand="0" w:noVBand="1"/>
        </w:tblPrEx>
        <w:trPr>
          <w:gridAfter w:val="3"/>
          <w:wAfter w:w="417" w:type="dxa"/>
          <w:trHeight w:val="492"/>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Резервные фонды местных администраций в рамках непрограммной части бюджета поселения</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ГД00080030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492"/>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Резервные фонды</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ГД00080030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870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492"/>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Другие общегосударственные вопросы</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ГД00080030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16,3</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16,3</w:t>
            </w:r>
          </w:p>
        </w:tc>
      </w:tr>
      <w:tr w:rsidR="00775A06" w:rsidRPr="002A43F5" w:rsidTr="00B802FA">
        <w:tblPrEx>
          <w:tblLook w:val="04A0" w:firstRow="1" w:lastRow="0" w:firstColumn="1" w:lastColumn="0" w:noHBand="0" w:noVBand="1"/>
        </w:tblPrEx>
        <w:trPr>
          <w:gridAfter w:val="3"/>
          <w:wAfter w:w="417" w:type="dxa"/>
          <w:trHeight w:val="258"/>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Закупка товаров, работ и услуг для обеспечения государственных (муниципальных) нужд </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ГД00080030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12,7</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12,7</w:t>
            </w:r>
          </w:p>
        </w:tc>
      </w:tr>
      <w:tr w:rsidR="00775A06" w:rsidRPr="002A43F5" w:rsidTr="00B802FA">
        <w:tblPrEx>
          <w:tblLook w:val="04A0" w:firstRow="1" w:lastRow="0" w:firstColumn="1" w:lastColumn="0" w:noHBand="0" w:noVBand="1"/>
        </w:tblPrEx>
        <w:trPr>
          <w:gridAfter w:val="3"/>
          <w:wAfter w:w="417" w:type="dxa"/>
          <w:trHeight w:val="473"/>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межбюджетные трансферты</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ГД0008623</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540 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r>
      <w:tr w:rsidR="00775A06" w:rsidRPr="002A43F5" w:rsidTr="00B802FA">
        <w:tblPrEx>
          <w:tblLook w:val="04A0" w:firstRow="1" w:lastRow="0" w:firstColumn="1" w:lastColumn="0" w:noHBand="0" w:noVBand="1"/>
        </w:tblPrEx>
        <w:trPr>
          <w:gridAfter w:val="3"/>
          <w:wAfter w:w="417" w:type="dxa"/>
          <w:trHeight w:val="34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межбюджетные трансферты</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ГД0008630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540 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r>
      <w:tr w:rsidR="00775A06" w:rsidRPr="002A43F5" w:rsidTr="00B802FA">
        <w:tblPrEx>
          <w:tblLook w:val="04A0" w:firstRow="1" w:lastRow="0" w:firstColumn="1" w:lastColumn="0" w:noHBand="0" w:noVBand="1"/>
        </w:tblPrEx>
        <w:trPr>
          <w:gridAfter w:val="3"/>
          <w:wAfter w:w="417" w:type="dxa"/>
          <w:trHeight w:val="375"/>
        </w:trPr>
        <w:tc>
          <w:tcPr>
            <w:tcW w:w="3508" w:type="dxa"/>
            <w:gridSpan w:val="4"/>
            <w:tcBorders>
              <w:top w:val="single" w:sz="4" w:space="0" w:color="auto"/>
              <w:left w:val="single" w:sz="4" w:space="0" w:color="auto"/>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НАЦИОНАЛЬНАЯ ОБОРОНА</w:t>
            </w:r>
          </w:p>
        </w:tc>
        <w:tc>
          <w:tcPr>
            <w:tcW w:w="786"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860</w:t>
            </w:r>
          </w:p>
        </w:tc>
        <w:tc>
          <w:tcPr>
            <w:tcW w:w="851"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02</w:t>
            </w:r>
          </w:p>
        </w:tc>
        <w:tc>
          <w:tcPr>
            <w:tcW w:w="494"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285"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8"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96" w:type="dxa"/>
            <w:gridSpan w:val="4"/>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99,0</w:t>
            </w:r>
          </w:p>
        </w:tc>
        <w:tc>
          <w:tcPr>
            <w:tcW w:w="1493" w:type="dxa"/>
            <w:gridSpan w:val="3"/>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99,0</w:t>
            </w:r>
          </w:p>
        </w:tc>
      </w:tr>
      <w:tr w:rsidR="00775A06" w:rsidRPr="002A43F5" w:rsidTr="00B802FA">
        <w:tblPrEx>
          <w:tblLook w:val="04A0" w:firstRow="1" w:lastRow="0" w:firstColumn="1" w:lastColumn="0" w:noHBand="0" w:noVBand="1"/>
        </w:tblPrEx>
        <w:trPr>
          <w:gridAfter w:val="3"/>
          <w:wAfter w:w="417" w:type="dxa"/>
          <w:trHeight w:val="52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Мобилизационная и вневойсковая подготовка</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99,0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99,0</w:t>
            </w:r>
          </w:p>
        </w:tc>
      </w:tr>
      <w:tr w:rsidR="00775A06" w:rsidRPr="002A43F5" w:rsidTr="00B802FA">
        <w:tblPrEx>
          <w:tblLook w:val="04A0" w:firstRow="1" w:lastRow="0" w:firstColumn="1" w:lastColumn="0" w:noHBand="0" w:noVBand="1"/>
        </w:tblPrEx>
        <w:trPr>
          <w:gridAfter w:val="3"/>
          <w:wAfter w:w="417" w:type="dxa"/>
          <w:trHeight w:val="2130"/>
        </w:trPr>
        <w:tc>
          <w:tcPr>
            <w:tcW w:w="3508" w:type="dxa"/>
            <w:gridSpan w:val="4"/>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708"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r>
      <w:tr w:rsidR="00775A06" w:rsidRPr="002A43F5" w:rsidTr="00B802FA">
        <w:tblPrEx>
          <w:tblLook w:val="04A0" w:firstRow="1" w:lastRow="0" w:firstColumn="1" w:lastColumn="0" w:noHBand="0" w:noVBand="1"/>
        </w:tblPrEx>
        <w:trPr>
          <w:gridAfter w:val="3"/>
          <w:wAfter w:w="417" w:type="dxa"/>
          <w:trHeight w:val="684"/>
        </w:trPr>
        <w:tc>
          <w:tcPr>
            <w:tcW w:w="3508" w:type="dxa"/>
            <w:gridSpan w:val="4"/>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708"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r>
      <w:tr w:rsidR="00775A06" w:rsidRPr="002A43F5" w:rsidTr="00B802FA">
        <w:tblPrEx>
          <w:tblLook w:val="04A0" w:firstRow="1" w:lastRow="0" w:firstColumn="1" w:lastColumn="0" w:noHBand="0" w:noVBand="1"/>
        </w:tblPrEx>
        <w:trPr>
          <w:gridAfter w:val="3"/>
          <w:wAfter w:w="417" w:type="dxa"/>
          <w:trHeight w:val="566"/>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33,8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33,8</w:t>
            </w:r>
          </w:p>
        </w:tc>
      </w:tr>
      <w:tr w:rsidR="00775A06" w:rsidRPr="002A43F5" w:rsidTr="00B802FA">
        <w:tblPrEx>
          <w:tblLook w:val="04A0" w:firstRow="1" w:lastRow="0" w:firstColumn="1" w:lastColumn="0" w:noHBand="0" w:noVBand="1"/>
        </w:tblPrEx>
        <w:trPr>
          <w:gridAfter w:val="3"/>
          <w:wAfter w:w="417" w:type="dxa"/>
          <w:trHeight w:val="689"/>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закупка товаров, работ и услуг для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240 </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33,8</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33,8</w:t>
            </w:r>
          </w:p>
        </w:tc>
      </w:tr>
      <w:tr w:rsidR="00775A06" w:rsidRPr="002A43F5" w:rsidTr="00B802FA">
        <w:tblPrEx>
          <w:tblLook w:val="04A0" w:firstRow="1" w:lastRow="0" w:firstColumn="1" w:lastColumn="0" w:noHBand="0" w:noVBand="1"/>
        </w:tblPrEx>
        <w:trPr>
          <w:gridAfter w:val="3"/>
          <w:wAfter w:w="417" w:type="dxa"/>
          <w:trHeight w:val="689"/>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Благоустройство</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05</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blPrEx>
          <w:tblLook w:val="04A0" w:firstRow="1" w:lastRow="0" w:firstColumn="1" w:lastColumn="0" w:noHBand="0" w:noVBand="1"/>
        </w:tblPrEx>
        <w:trPr>
          <w:gridAfter w:val="3"/>
          <w:wAfter w:w="417" w:type="dxa"/>
          <w:trHeight w:val="689"/>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05</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blPrEx>
          <w:tblLook w:val="04A0" w:firstRow="1" w:lastRow="0" w:firstColumn="1" w:lastColumn="0" w:noHBand="0" w:noVBand="1"/>
        </w:tblPrEx>
        <w:trPr>
          <w:gridAfter w:val="3"/>
          <w:wAfter w:w="417" w:type="dxa"/>
          <w:trHeight w:val="689"/>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Иные закупка товаров, работ и услуг для обеспечения государственных </w:t>
            </w:r>
            <w:r w:rsidRPr="002A43F5">
              <w:rPr>
                <w:rFonts w:ascii="Times New Roman" w:eastAsia="Times New Roman" w:hAnsi="Times New Roman" w:cs="Times New Roman"/>
                <w:color w:val="000000"/>
                <w:sz w:val="24"/>
                <w:szCs w:val="24"/>
              </w:rPr>
              <w:lastRenderedPageBreak/>
              <w:t>(муниципальных)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860</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05</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Б700075260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w:t>
            </w:r>
          </w:p>
        </w:tc>
      </w:tr>
      <w:tr w:rsidR="00775A06" w:rsidRPr="002A43F5" w:rsidTr="00B802FA">
        <w:tblPrEx>
          <w:tblLook w:val="04A0" w:firstRow="1" w:lastRow="0" w:firstColumn="1" w:lastColumn="0" w:noHBand="0" w:noVBand="1"/>
        </w:tblPrEx>
        <w:trPr>
          <w:gridAfter w:val="3"/>
          <w:wAfter w:w="417" w:type="dxa"/>
          <w:trHeight w:val="27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Культура</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r>
      <w:tr w:rsidR="00775A06" w:rsidRPr="002A43F5" w:rsidTr="00B802FA">
        <w:tblPrEx>
          <w:tblLook w:val="04A0" w:firstRow="1" w:lastRow="0" w:firstColumn="1" w:lastColumn="0" w:noHBand="0" w:noVBand="1"/>
        </w:tblPrEx>
        <w:trPr>
          <w:gridAfter w:val="3"/>
          <w:wAfter w:w="417" w:type="dxa"/>
          <w:trHeight w:val="84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Муниципальная целевая программа </w:t>
            </w:r>
            <w:proofErr w:type="spellStart"/>
            <w:proofErr w:type="gram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w:t>
            </w:r>
            <w:proofErr w:type="gramEnd"/>
            <w:r w:rsidRPr="002A43F5">
              <w:rPr>
                <w:rFonts w:ascii="Times New Roman" w:eastAsia="Times New Roman" w:hAnsi="Times New Roman" w:cs="Times New Roman"/>
                <w:color w:val="000000"/>
                <w:sz w:val="24"/>
                <w:szCs w:val="24"/>
              </w:rPr>
              <w:t xml:space="preserve"> поселения «Развитие культуры в </w:t>
            </w:r>
            <w:proofErr w:type="spellStart"/>
            <w:r w:rsidRPr="002A43F5">
              <w:rPr>
                <w:rFonts w:ascii="Times New Roman" w:eastAsia="Times New Roman" w:hAnsi="Times New Roman" w:cs="Times New Roman"/>
                <w:color w:val="000000"/>
                <w:sz w:val="24"/>
                <w:szCs w:val="24"/>
              </w:rPr>
              <w:t>Журавецком</w:t>
            </w:r>
            <w:proofErr w:type="spellEnd"/>
            <w:r w:rsidRPr="002A43F5">
              <w:rPr>
                <w:rFonts w:ascii="Times New Roman" w:eastAsia="Times New Roman" w:hAnsi="Times New Roman" w:cs="Times New Roman"/>
                <w:color w:val="000000"/>
                <w:sz w:val="24"/>
                <w:szCs w:val="24"/>
              </w:rPr>
              <w:t xml:space="preserve"> сельском поселении»</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391,3</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391,3</w:t>
            </w:r>
          </w:p>
        </w:tc>
      </w:tr>
      <w:tr w:rsidR="00775A06" w:rsidRPr="002A43F5" w:rsidTr="00B802FA">
        <w:tblPrEx>
          <w:tblLook w:val="04A0" w:firstRow="1" w:lastRow="0" w:firstColumn="1" w:lastColumn="0" w:noHBand="0" w:noVBand="1"/>
        </w:tblPrEx>
        <w:trPr>
          <w:gridAfter w:val="3"/>
          <w:wAfter w:w="417" w:type="dxa"/>
          <w:trHeight w:val="43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Подпрограмма «Развитие культуры </w:t>
            </w:r>
            <w:proofErr w:type="spellStart"/>
            <w:proofErr w:type="gram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w:t>
            </w:r>
            <w:proofErr w:type="gramEnd"/>
            <w:r w:rsidRPr="002A43F5">
              <w:rPr>
                <w:rFonts w:ascii="Times New Roman" w:eastAsia="Times New Roman" w:hAnsi="Times New Roman" w:cs="Times New Roman"/>
                <w:color w:val="000000"/>
                <w:sz w:val="24"/>
                <w:szCs w:val="24"/>
              </w:rPr>
              <w:t xml:space="preserve"> поселения»</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391,3</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391,3</w:t>
            </w:r>
          </w:p>
        </w:tc>
      </w:tr>
      <w:tr w:rsidR="00775A06" w:rsidRPr="002A43F5" w:rsidTr="00B802FA">
        <w:tblPrEx>
          <w:tblLook w:val="04A0" w:firstRow="1" w:lastRow="0" w:firstColumn="1" w:lastColumn="0" w:noHBand="0" w:noVBand="1"/>
        </w:tblPrEx>
        <w:trPr>
          <w:gridAfter w:val="3"/>
          <w:wAfter w:w="417" w:type="dxa"/>
          <w:trHeight w:val="1605"/>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выплаты персоналу в целях обеспечения выполнения функций </w:t>
            </w:r>
            <w:proofErr w:type="gramStart"/>
            <w:r w:rsidRPr="002A43F5">
              <w:rPr>
                <w:rFonts w:ascii="Times New Roman" w:eastAsia="Times New Roman" w:hAnsi="Times New Roman" w:cs="Times New Roman"/>
                <w:color w:val="000000"/>
                <w:sz w:val="24"/>
                <w:szCs w:val="24"/>
              </w:rPr>
              <w:t>государственными(</w:t>
            </w:r>
            <w:proofErr w:type="gramEnd"/>
            <w:r w:rsidRPr="002A43F5">
              <w:rPr>
                <w:rFonts w:ascii="Times New Roman" w:eastAsia="Times New Roman" w:hAnsi="Times New Roman" w:cs="Times New Roman"/>
                <w:color w:val="000000"/>
                <w:sz w:val="24"/>
                <w:szCs w:val="24"/>
              </w:rPr>
              <w:t>муниципальными органами, казенными учреждениями, органами управления государственными внебюджетными фондами)</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231,3</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231,3</w:t>
            </w:r>
          </w:p>
        </w:tc>
      </w:tr>
      <w:tr w:rsidR="00775A06" w:rsidRPr="002A43F5" w:rsidTr="00B802FA">
        <w:tblPrEx>
          <w:tblLook w:val="04A0" w:firstRow="1" w:lastRow="0" w:firstColumn="1" w:lastColumn="0" w:noHBand="0" w:noVBand="1"/>
        </w:tblPrEx>
        <w:trPr>
          <w:gridAfter w:val="3"/>
          <w:wAfter w:w="417" w:type="dxa"/>
          <w:trHeight w:val="592"/>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Расходы на выплаты </w:t>
            </w:r>
            <w:proofErr w:type="gramStart"/>
            <w:r w:rsidRPr="002A43F5">
              <w:rPr>
                <w:rFonts w:ascii="Times New Roman" w:eastAsia="Times New Roman" w:hAnsi="Times New Roman" w:cs="Times New Roman"/>
                <w:color w:val="000000"/>
                <w:sz w:val="24"/>
                <w:szCs w:val="24"/>
              </w:rPr>
              <w:t>персоналу  казенных</w:t>
            </w:r>
            <w:proofErr w:type="gramEnd"/>
            <w:r w:rsidRPr="002A43F5">
              <w:rPr>
                <w:rFonts w:ascii="Times New Roman" w:eastAsia="Times New Roman" w:hAnsi="Times New Roman" w:cs="Times New Roman"/>
                <w:color w:val="000000"/>
                <w:sz w:val="24"/>
                <w:szCs w:val="24"/>
              </w:rPr>
              <w:t xml:space="preserve"> учреждений</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110 </w:t>
            </w:r>
          </w:p>
        </w:tc>
        <w:tc>
          <w:tcPr>
            <w:tcW w:w="1996" w:type="dxa"/>
            <w:gridSpan w:val="4"/>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231,3</w:t>
            </w:r>
          </w:p>
        </w:tc>
        <w:tc>
          <w:tcPr>
            <w:tcW w:w="1493" w:type="dxa"/>
            <w:gridSpan w:val="3"/>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231,3</w:t>
            </w:r>
          </w:p>
        </w:tc>
      </w:tr>
      <w:tr w:rsidR="00775A06" w:rsidRPr="002A43F5" w:rsidTr="00B802FA">
        <w:tblPrEx>
          <w:tblLook w:val="04A0" w:firstRow="1" w:lastRow="0" w:firstColumn="1" w:lastColumn="0" w:noHBand="0" w:noVBand="1"/>
        </w:tblPrEx>
        <w:trPr>
          <w:gridAfter w:val="3"/>
          <w:wAfter w:w="417" w:type="dxa"/>
          <w:trHeight w:val="1200"/>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160,0</w:t>
            </w:r>
          </w:p>
        </w:tc>
      </w:tr>
      <w:tr w:rsidR="00775A06" w:rsidRPr="002A43F5" w:rsidTr="00B802FA">
        <w:tblPrEx>
          <w:tblLook w:val="04A0" w:firstRow="1" w:lastRow="0" w:firstColumn="1" w:lastColumn="0" w:noHBand="0" w:noVBand="1"/>
        </w:tblPrEx>
        <w:trPr>
          <w:gridAfter w:val="3"/>
          <w:wAfter w:w="417" w:type="dxa"/>
          <w:trHeight w:val="489"/>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закупки товаров, работ и услуг для государственных (муниципальных) нужд</w:t>
            </w:r>
          </w:p>
        </w:tc>
        <w:tc>
          <w:tcPr>
            <w:tcW w:w="786"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w:t>
            </w:r>
          </w:p>
        </w:tc>
        <w:tc>
          <w:tcPr>
            <w:tcW w:w="1996" w:type="dxa"/>
            <w:gridSpan w:val="4"/>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c>
          <w:tcPr>
            <w:tcW w:w="1493"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160,0</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бюджетные ассигнования</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Уплата налогов сборов и иных платежей</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861</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850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Социальное обеспечение и иные выплаты населению</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Б500000000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300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пенсии, социальные доплаты к пенсиям</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Б500000000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310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Массовый спорт</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Б006080110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Б006080110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4A0" w:firstRow="1" w:lastRow="0" w:firstColumn="1" w:lastColumn="0" w:noHBand="0" w:noVBand="1"/>
        </w:tblPrEx>
        <w:trPr>
          <w:gridAfter w:val="3"/>
          <w:wAfter w:w="417" w:type="dxa"/>
          <w:trHeight w:val="254"/>
        </w:trPr>
        <w:tc>
          <w:tcPr>
            <w:tcW w:w="35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закупка товаров, работ и услуг для обеспечения государственных (муниципальных) нужд</w:t>
            </w:r>
          </w:p>
        </w:tc>
        <w:tc>
          <w:tcPr>
            <w:tcW w:w="786"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860</w:t>
            </w:r>
          </w:p>
        </w:tc>
        <w:tc>
          <w:tcPr>
            <w:tcW w:w="851"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494" w:type="dxa"/>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85"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Б006080110</w:t>
            </w:r>
          </w:p>
        </w:tc>
        <w:tc>
          <w:tcPr>
            <w:tcW w:w="708" w:type="dxa"/>
            <w:gridSpan w:val="4"/>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240</w:t>
            </w:r>
          </w:p>
        </w:tc>
        <w:tc>
          <w:tcPr>
            <w:tcW w:w="1996" w:type="dxa"/>
            <w:gridSpan w:val="4"/>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493" w:type="dxa"/>
            <w:gridSpan w:val="3"/>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bl>
    <w:p w:rsidR="00775A06" w:rsidRPr="002A43F5" w:rsidRDefault="00775A06" w:rsidP="00775A06">
      <w:pPr>
        <w:jc w:val="both"/>
        <w:rPr>
          <w:rFonts w:ascii="Times New Roman" w:eastAsia="Times New Roman" w:hAnsi="Times New Roman" w:cs="Times New Roman"/>
          <w:sz w:val="28"/>
          <w:szCs w:val="28"/>
        </w:rPr>
      </w:pPr>
    </w:p>
    <w:bookmarkEnd w:id="1"/>
    <w:p w:rsidR="00775A06" w:rsidRPr="002A43F5" w:rsidRDefault="00775A06" w:rsidP="00775A06">
      <w:pPr>
        <w:spacing w:after="0"/>
        <w:rPr>
          <w:rFonts w:ascii="Times New Roman" w:eastAsia="Times New Roman" w:hAnsi="Times New Roman" w:cs="Times New Roman"/>
          <w:sz w:val="28"/>
          <w:szCs w:val="28"/>
        </w:rPr>
        <w:sectPr w:rsidR="00775A06" w:rsidRPr="002A43F5" w:rsidSect="00240C1B">
          <w:pgSz w:w="11906" w:h="16838"/>
          <w:pgMar w:top="851" w:right="707" w:bottom="1134" w:left="851" w:header="709" w:footer="709" w:gutter="0"/>
          <w:cols w:space="720"/>
        </w:sectPr>
      </w:pPr>
    </w:p>
    <w:tbl>
      <w:tblPr>
        <w:tblW w:w="9229" w:type="dxa"/>
        <w:tblInd w:w="93" w:type="dxa"/>
        <w:tblLayout w:type="fixed"/>
        <w:tblLook w:val="04A0" w:firstRow="1" w:lastRow="0" w:firstColumn="1" w:lastColumn="0" w:noHBand="0" w:noVBand="1"/>
      </w:tblPr>
      <w:tblGrid>
        <w:gridCol w:w="957"/>
        <w:gridCol w:w="1891"/>
        <w:gridCol w:w="851"/>
        <w:gridCol w:w="709"/>
        <w:gridCol w:w="504"/>
        <w:gridCol w:w="206"/>
        <w:gridCol w:w="30"/>
        <w:gridCol w:w="821"/>
        <w:gridCol w:w="375"/>
        <w:gridCol w:w="15"/>
        <w:gridCol w:w="221"/>
        <w:gridCol w:w="468"/>
        <w:gridCol w:w="15"/>
        <w:gridCol w:w="221"/>
        <w:gridCol w:w="15"/>
        <w:gridCol w:w="221"/>
        <w:gridCol w:w="434"/>
        <w:gridCol w:w="1275"/>
      </w:tblGrid>
      <w:tr w:rsidR="00775A06" w:rsidRPr="002A43F5" w:rsidTr="00B802FA">
        <w:trPr>
          <w:trHeight w:val="420"/>
        </w:trPr>
        <w:tc>
          <w:tcPr>
            <w:tcW w:w="957" w:type="dxa"/>
            <w:noWrap/>
            <w:vAlign w:val="bottom"/>
            <w:hideMark/>
          </w:tcPr>
          <w:p w:rsidR="00775A06" w:rsidRPr="002A43F5" w:rsidRDefault="00775A06" w:rsidP="00B802FA">
            <w:pPr>
              <w:rPr>
                <w:rFonts w:ascii="Times New Roman" w:eastAsia="Times New Roman" w:hAnsi="Times New Roman" w:cs="Times New Roman"/>
                <w:sz w:val="28"/>
                <w:szCs w:val="28"/>
              </w:rPr>
            </w:pPr>
            <w:bookmarkStart w:id="2" w:name="RANGE!A1:M145"/>
            <w:bookmarkStart w:id="3" w:name="_Hlk196133452"/>
            <w:bookmarkEnd w:id="2"/>
          </w:p>
        </w:tc>
        <w:tc>
          <w:tcPr>
            <w:tcW w:w="3955" w:type="dxa"/>
            <w:gridSpan w:val="4"/>
            <w:noWrap/>
            <w:vAlign w:val="bottom"/>
            <w:hideMark/>
          </w:tcPr>
          <w:p w:rsidR="00775A06" w:rsidRPr="002A43F5" w:rsidRDefault="00775A06" w:rsidP="00B802FA">
            <w:pPr>
              <w:rPr>
                <w:rFonts w:ascii="Calibri" w:eastAsia="Calibri" w:hAnsi="Calibri" w:cs="Times New Roman"/>
                <w:sz w:val="20"/>
                <w:szCs w:val="20"/>
              </w:rPr>
            </w:pPr>
          </w:p>
        </w:tc>
        <w:tc>
          <w:tcPr>
            <w:tcW w:w="236" w:type="dxa"/>
            <w:gridSpan w:val="2"/>
            <w:noWrap/>
            <w:vAlign w:val="bottom"/>
            <w:hideMark/>
          </w:tcPr>
          <w:p w:rsidR="00775A06" w:rsidRPr="002A43F5" w:rsidRDefault="00775A06" w:rsidP="00B802FA">
            <w:pPr>
              <w:rPr>
                <w:rFonts w:ascii="Calibri" w:eastAsia="Calibri" w:hAnsi="Calibri" w:cs="Times New Roman"/>
                <w:sz w:val="20"/>
                <w:szCs w:val="20"/>
              </w:rPr>
            </w:pPr>
          </w:p>
        </w:tc>
        <w:tc>
          <w:tcPr>
            <w:tcW w:w="1211" w:type="dxa"/>
            <w:gridSpan w:val="3"/>
            <w:noWrap/>
            <w:vAlign w:val="bottom"/>
            <w:hideMark/>
          </w:tcPr>
          <w:p w:rsidR="00775A06" w:rsidRPr="002A43F5" w:rsidRDefault="00775A06" w:rsidP="00B802FA">
            <w:pPr>
              <w:rPr>
                <w:rFonts w:ascii="Calibri" w:eastAsia="Calibri" w:hAnsi="Calibri" w:cs="Times New Roman"/>
                <w:sz w:val="20"/>
                <w:szCs w:val="20"/>
              </w:rPr>
            </w:pPr>
          </w:p>
        </w:tc>
        <w:tc>
          <w:tcPr>
            <w:tcW w:w="2870" w:type="dxa"/>
            <w:gridSpan w:val="8"/>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Приложение 3</w:t>
            </w:r>
          </w:p>
        </w:tc>
      </w:tr>
      <w:tr w:rsidR="00775A06" w:rsidRPr="002A43F5" w:rsidTr="00B802FA">
        <w:trPr>
          <w:trHeight w:val="390"/>
        </w:trPr>
        <w:tc>
          <w:tcPr>
            <w:tcW w:w="957" w:type="dxa"/>
            <w:noWrap/>
            <w:vAlign w:val="bottom"/>
            <w:hideMark/>
          </w:tcPr>
          <w:p w:rsidR="00775A06" w:rsidRPr="002A43F5" w:rsidRDefault="00775A06" w:rsidP="00B802FA">
            <w:pPr>
              <w:rPr>
                <w:rFonts w:ascii="Times New Roman" w:eastAsia="Times New Roman" w:hAnsi="Times New Roman" w:cs="Times New Roman"/>
                <w:color w:val="000000"/>
                <w:sz w:val="18"/>
                <w:szCs w:val="18"/>
              </w:rPr>
            </w:pPr>
          </w:p>
        </w:tc>
        <w:tc>
          <w:tcPr>
            <w:tcW w:w="3955" w:type="dxa"/>
            <w:gridSpan w:val="4"/>
            <w:noWrap/>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noWrap/>
            <w:vAlign w:val="bottom"/>
            <w:hideMark/>
          </w:tcPr>
          <w:p w:rsidR="00775A06" w:rsidRPr="002A43F5" w:rsidRDefault="00775A06" w:rsidP="00B802FA">
            <w:pPr>
              <w:spacing w:after="0"/>
              <w:rPr>
                <w:rFonts w:ascii="Calibri" w:eastAsia="Calibri" w:hAnsi="Calibri" w:cs="Times New Roman"/>
                <w:sz w:val="20"/>
                <w:szCs w:val="20"/>
              </w:rPr>
            </w:pPr>
          </w:p>
        </w:tc>
        <w:tc>
          <w:tcPr>
            <w:tcW w:w="4081" w:type="dxa"/>
            <w:gridSpan w:val="11"/>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к</w:t>
            </w:r>
            <w:r w:rsidRPr="002A43F5">
              <w:rPr>
                <w:rFonts w:ascii="Times New Roman" w:eastAsia="Times New Roman" w:hAnsi="Times New Roman" w:cs="Times New Roman"/>
                <w:color w:val="000000"/>
                <w:sz w:val="18"/>
                <w:szCs w:val="18"/>
              </w:rPr>
              <w:t xml:space="preserve"> решени</w:t>
            </w:r>
            <w:r>
              <w:rPr>
                <w:rFonts w:ascii="Times New Roman" w:eastAsia="Times New Roman" w:hAnsi="Times New Roman" w:cs="Times New Roman"/>
                <w:color w:val="000000"/>
                <w:sz w:val="18"/>
                <w:szCs w:val="18"/>
              </w:rPr>
              <w:t>ю</w:t>
            </w:r>
            <w:r w:rsidRPr="002A43F5">
              <w:rPr>
                <w:rFonts w:ascii="Times New Roman" w:eastAsia="Times New Roman" w:hAnsi="Times New Roman" w:cs="Times New Roman"/>
                <w:color w:val="000000"/>
                <w:sz w:val="18"/>
                <w:szCs w:val="18"/>
              </w:rPr>
              <w:t xml:space="preserve"> </w:t>
            </w:r>
            <w:proofErr w:type="spellStart"/>
            <w:r w:rsidRPr="002A43F5">
              <w:rPr>
                <w:rFonts w:ascii="Times New Roman" w:eastAsia="Times New Roman" w:hAnsi="Times New Roman" w:cs="Times New Roman"/>
                <w:color w:val="000000"/>
                <w:sz w:val="18"/>
                <w:szCs w:val="18"/>
              </w:rPr>
              <w:t>Журавецкого</w:t>
            </w:r>
            <w:proofErr w:type="spellEnd"/>
            <w:r w:rsidRPr="002A43F5">
              <w:rPr>
                <w:rFonts w:ascii="Times New Roman" w:eastAsia="Times New Roman" w:hAnsi="Times New Roman" w:cs="Times New Roman"/>
                <w:color w:val="000000"/>
                <w:sz w:val="18"/>
                <w:szCs w:val="18"/>
              </w:rPr>
              <w:t xml:space="preserve"> сельского</w:t>
            </w: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Совета народных депутатов</w:t>
            </w:r>
          </w:p>
        </w:tc>
      </w:tr>
      <w:tr w:rsidR="00775A06" w:rsidRPr="002A43F5" w:rsidTr="00B802FA">
        <w:trPr>
          <w:trHeight w:val="315"/>
        </w:trPr>
        <w:tc>
          <w:tcPr>
            <w:tcW w:w="957" w:type="dxa"/>
            <w:noWrap/>
            <w:vAlign w:val="bottom"/>
            <w:hideMark/>
          </w:tcPr>
          <w:p w:rsidR="00775A06" w:rsidRPr="002A43F5" w:rsidRDefault="00775A06" w:rsidP="00B802FA">
            <w:pPr>
              <w:rPr>
                <w:rFonts w:ascii="Times New Roman" w:eastAsia="Times New Roman" w:hAnsi="Times New Roman" w:cs="Times New Roman"/>
                <w:color w:val="000000"/>
                <w:sz w:val="18"/>
                <w:szCs w:val="18"/>
              </w:rPr>
            </w:pPr>
          </w:p>
        </w:tc>
        <w:tc>
          <w:tcPr>
            <w:tcW w:w="3955" w:type="dxa"/>
            <w:gridSpan w:val="4"/>
            <w:noWrap/>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vAlign w:val="bottom"/>
            <w:hideMark/>
          </w:tcPr>
          <w:p w:rsidR="00775A06" w:rsidRPr="002A43F5" w:rsidRDefault="00775A06" w:rsidP="00B802FA">
            <w:pPr>
              <w:spacing w:after="0"/>
              <w:rPr>
                <w:rFonts w:ascii="Calibri" w:eastAsia="Calibri" w:hAnsi="Calibri" w:cs="Times New Roman"/>
                <w:sz w:val="20"/>
                <w:szCs w:val="20"/>
              </w:rPr>
            </w:pPr>
          </w:p>
        </w:tc>
        <w:tc>
          <w:tcPr>
            <w:tcW w:w="4081" w:type="dxa"/>
            <w:gridSpan w:val="11"/>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w:t>
            </w:r>
          </w:p>
        </w:tc>
      </w:tr>
      <w:tr w:rsidR="00775A06" w:rsidRPr="002A43F5" w:rsidTr="00B802FA">
        <w:trPr>
          <w:trHeight w:val="300"/>
        </w:trPr>
        <w:tc>
          <w:tcPr>
            <w:tcW w:w="957" w:type="dxa"/>
            <w:vMerge w:val="restart"/>
            <w:vAlign w:val="bottom"/>
            <w:hideMark/>
          </w:tcPr>
          <w:p w:rsidR="00775A06" w:rsidRPr="002A43F5" w:rsidRDefault="00775A06" w:rsidP="00B802FA">
            <w:pPr>
              <w:rPr>
                <w:rFonts w:ascii="Times New Roman" w:eastAsia="Times New Roman" w:hAnsi="Times New Roman" w:cs="Times New Roman"/>
                <w:color w:val="000000"/>
                <w:sz w:val="18"/>
                <w:szCs w:val="18"/>
              </w:rPr>
            </w:pPr>
          </w:p>
        </w:tc>
        <w:tc>
          <w:tcPr>
            <w:tcW w:w="3955" w:type="dxa"/>
            <w:gridSpan w:val="4"/>
            <w:vMerge w:val="restart"/>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vMerge w:val="restart"/>
            <w:vAlign w:val="bottom"/>
            <w:hideMark/>
          </w:tcPr>
          <w:p w:rsidR="00775A06" w:rsidRPr="002A43F5" w:rsidRDefault="00775A06" w:rsidP="00B802FA">
            <w:pPr>
              <w:spacing w:after="0"/>
              <w:rPr>
                <w:rFonts w:ascii="Calibri" w:eastAsia="Calibri" w:hAnsi="Calibri" w:cs="Times New Roman"/>
                <w:sz w:val="20"/>
                <w:szCs w:val="20"/>
              </w:rPr>
            </w:pPr>
          </w:p>
        </w:tc>
        <w:tc>
          <w:tcPr>
            <w:tcW w:w="4081" w:type="dxa"/>
            <w:gridSpan w:val="11"/>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44/1-СС</w:t>
            </w:r>
            <w:r w:rsidRPr="002A43F5">
              <w:rPr>
                <w:rFonts w:ascii="Times New Roman" w:eastAsia="Times New Roman" w:hAnsi="Times New Roman" w:cs="Times New Roman"/>
                <w:color w:val="000000"/>
                <w:sz w:val="18"/>
                <w:szCs w:val="18"/>
              </w:rPr>
              <w:t xml:space="preserve">           от</w:t>
            </w:r>
            <w:r>
              <w:rPr>
                <w:rFonts w:ascii="Times New Roman" w:eastAsia="Times New Roman" w:hAnsi="Times New Roman" w:cs="Times New Roman"/>
                <w:color w:val="000000"/>
                <w:sz w:val="18"/>
                <w:szCs w:val="18"/>
              </w:rPr>
              <w:t>23.04.</w:t>
            </w:r>
            <w:proofErr w:type="gramStart"/>
            <w:r w:rsidRPr="002A43F5">
              <w:rPr>
                <w:rFonts w:ascii="Times New Roman" w:eastAsia="Times New Roman" w:hAnsi="Times New Roman" w:cs="Times New Roman"/>
                <w:color w:val="000000"/>
                <w:sz w:val="18"/>
                <w:szCs w:val="18"/>
              </w:rPr>
              <w:t>2025  года</w:t>
            </w:r>
            <w:proofErr w:type="gramEnd"/>
          </w:p>
        </w:tc>
      </w:tr>
      <w:tr w:rsidR="00775A06" w:rsidRPr="002A43F5" w:rsidTr="00B802FA">
        <w:trPr>
          <w:trHeight w:val="825"/>
        </w:trPr>
        <w:tc>
          <w:tcPr>
            <w:tcW w:w="957" w:type="dxa"/>
            <w:vMerge/>
            <w:vAlign w:val="center"/>
            <w:hideMark/>
          </w:tcPr>
          <w:p w:rsidR="00775A06" w:rsidRPr="002A43F5" w:rsidRDefault="00775A06" w:rsidP="00B802FA">
            <w:pPr>
              <w:spacing w:after="0"/>
              <w:rPr>
                <w:rFonts w:ascii="Times New Roman" w:eastAsia="Times New Roman" w:hAnsi="Times New Roman" w:cs="Times New Roman"/>
                <w:color w:val="000000"/>
                <w:sz w:val="18"/>
                <w:szCs w:val="18"/>
              </w:rPr>
            </w:pPr>
          </w:p>
        </w:tc>
        <w:tc>
          <w:tcPr>
            <w:tcW w:w="3955" w:type="dxa"/>
            <w:gridSpan w:val="4"/>
            <w:vMerge/>
            <w:vAlign w:val="center"/>
            <w:hideMark/>
          </w:tcPr>
          <w:p w:rsidR="00775A06" w:rsidRPr="002A43F5" w:rsidRDefault="00775A06" w:rsidP="00B802FA">
            <w:pPr>
              <w:spacing w:after="0"/>
              <w:rPr>
                <w:rFonts w:ascii="Calibri" w:eastAsia="Calibri" w:hAnsi="Calibri" w:cs="Times New Roman"/>
                <w:sz w:val="20"/>
                <w:szCs w:val="20"/>
              </w:rPr>
            </w:pPr>
          </w:p>
        </w:tc>
        <w:tc>
          <w:tcPr>
            <w:tcW w:w="236" w:type="dxa"/>
            <w:gridSpan w:val="2"/>
            <w:vMerge/>
            <w:vAlign w:val="center"/>
            <w:hideMark/>
          </w:tcPr>
          <w:p w:rsidR="00775A06" w:rsidRPr="002A43F5" w:rsidRDefault="00775A06" w:rsidP="00B802FA">
            <w:pPr>
              <w:spacing w:after="0"/>
              <w:rPr>
                <w:rFonts w:ascii="Calibri" w:eastAsia="Calibri" w:hAnsi="Calibri" w:cs="Times New Roman"/>
                <w:sz w:val="20"/>
                <w:szCs w:val="20"/>
              </w:rPr>
            </w:pPr>
          </w:p>
        </w:tc>
        <w:tc>
          <w:tcPr>
            <w:tcW w:w="4081" w:type="dxa"/>
            <w:gridSpan w:val="11"/>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2A43F5">
              <w:rPr>
                <w:rFonts w:ascii="Times New Roman" w:eastAsia="Times New Roman" w:hAnsi="Times New Roman" w:cs="Times New Roman"/>
                <w:color w:val="000000"/>
                <w:sz w:val="18"/>
                <w:szCs w:val="18"/>
              </w:rPr>
              <w:t xml:space="preserve">  </w:t>
            </w:r>
          </w:p>
        </w:tc>
      </w:tr>
      <w:tr w:rsidR="00775A06" w:rsidRPr="002A43F5" w:rsidTr="00B802FA">
        <w:trPr>
          <w:trHeight w:val="195"/>
        </w:trPr>
        <w:tc>
          <w:tcPr>
            <w:tcW w:w="957" w:type="dxa"/>
            <w:vAlign w:val="bottom"/>
            <w:hideMark/>
          </w:tcPr>
          <w:p w:rsidR="00775A06" w:rsidRPr="002A43F5" w:rsidRDefault="00775A06" w:rsidP="00B802FA">
            <w:pPr>
              <w:rPr>
                <w:rFonts w:ascii="Times New Roman" w:eastAsia="Times New Roman" w:hAnsi="Times New Roman" w:cs="Times New Roman"/>
                <w:color w:val="000000"/>
                <w:sz w:val="18"/>
                <w:szCs w:val="18"/>
              </w:rPr>
            </w:pPr>
          </w:p>
        </w:tc>
        <w:tc>
          <w:tcPr>
            <w:tcW w:w="3955" w:type="dxa"/>
            <w:gridSpan w:val="4"/>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vAlign w:val="bottom"/>
            <w:hideMark/>
          </w:tcPr>
          <w:p w:rsidR="00775A06" w:rsidRPr="002A43F5" w:rsidRDefault="00775A06" w:rsidP="00B802FA">
            <w:pPr>
              <w:spacing w:after="0"/>
              <w:rPr>
                <w:rFonts w:ascii="Calibri" w:eastAsia="Calibri" w:hAnsi="Calibri" w:cs="Times New Roman"/>
                <w:sz w:val="20"/>
                <w:szCs w:val="20"/>
              </w:rPr>
            </w:pPr>
          </w:p>
        </w:tc>
        <w:tc>
          <w:tcPr>
            <w:tcW w:w="1211"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704"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noWrap/>
            <w:vAlign w:val="bottom"/>
            <w:hideMark/>
          </w:tcPr>
          <w:p w:rsidR="00775A06" w:rsidRPr="002A43F5" w:rsidRDefault="00775A06" w:rsidP="00B802FA">
            <w:pPr>
              <w:spacing w:after="0"/>
              <w:rPr>
                <w:rFonts w:ascii="Calibri" w:eastAsia="Calibri" w:hAnsi="Calibri" w:cs="Times New Roman"/>
                <w:sz w:val="20"/>
                <w:szCs w:val="20"/>
              </w:rPr>
            </w:pPr>
          </w:p>
        </w:tc>
        <w:tc>
          <w:tcPr>
            <w:tcW w:w="655" w:type="dxa"/>
            <w:gridSpan w:val="2"/>
            <w:noWrap/>
            <w:vAlign w:val="bottom"/>
            <w:hideMark/>
          </w:tcPr>
          <w:p w:rsidR="00775A06" w:rsidRPr="002A43F5" w:rsidRDefault="00775A06" w:rsidP="00B802FA">
            <w:pPr>
              <w:spacing w:after="0"/>
              <w:rPr>
                <w:rFonts w:ascii="Calibri" w:eastAsia="Calibri" w:hAnsi="Calibri" w:cs="Times New Roman"/>
                <w:sz w:val="20"/>
                <w:szCs w:val="20"/>
              </w:rPr>
            </w:pPr>
          </w:p>
        </w:tc>
        <w:tc>
          <w:tcPr>
            <w:tcW w:w="1275" w:type="dxa"/>
            <w:vAlign w:val="bottom"/>
            <w:hideMark/>
          </w:tcPr>
          <w:p w:rsidR="00775A06" w:rsidRPr="002A43F5" w:rsidRDefault="00775A06" w:rsidP="00B802FA">
            <w:pPr>
              <w:spacing w:after="0"/>
              <w:rPr>
                <w:rFonts w:ascii="Calibri" w:eastAsia="Calibri" w:hAnsi="Calibri" w:cs="Times New Roman"/>
                <w:sz w:val="20"/>
                <w:szCs w:val="20"/>
              </w:rPr>
            </w:pPr>
          </w:p>
        </w:tc>
      </w:tr>
      <w:tr w:rsidR="00775A06" w:rsidRPr="002A43F5" w:rsidTr="00B802FA">
        <w:trPr>
          <w:trHeight w:val="1260"/>
        </w:trPr>
        <w:tc>
          <w:tcPr>
            <w:tcW w:w="7954" w:type="dxa"/>
            <w:gridSpan w:val="17"/>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xml:space="preserve">Распределение бюджетных ассигнований по разделам, подразделам, целевым статьям (муниципальным </w:t>
            </w:r>
            <w:proofErr w:type="gramStart"/>
            <w:r w:rsidRPr="002A43F5">
              <w:rPr>
                <w:rFonts w:ascii="Times New Roman" w:eastAsia="Times New Roman" w:hAnsi="Times New Roman" w:cs="Times New Roman"/>
                <w:b/>
                <w:bCs/>
                <w:color w:val="000000"/>
              </w:rPr>
              <w:t>программам  сельского</w:t>
            </w:r>
            <w:proofErr w:type="gramEnd"/>
            <w:r w:rsidRPr="002A43F5">
              <w:rPr>
                <w:rFonts w:ascii="Times New Roman" w:eastAsia="Times New Roman" w:hAnsi="Times New Roman" w:cs="Times New Roman"/>
                <w:b/>
                <w:bCs/>
                <w:color w:val="000000"/>
              </w:rPr>
              <w:t xml:space="preserve"> поселения), группам видов расходов классификации расходов бюджета  </w:t>
            </w:r>
            <w:proofErr w:type="spellStart"/>
            <w:r w:rsidRPr="002A43F5">
              <w:rPr>
                <w:rFonts w:ascii="Times New Roman" w:eastAsia="Times New Roman" w:hAnsi="Times New Roman" w:cs="Times New Roman"/>
                <w:b/>
                <w:bCs/>
                <w:color w:val="000000"/>
              </w:rPr>
              <w:t>Журавецкого</w:t>
            </w:r>
            <w:proofErr w:type="spellEnd"/>
            <w:r w:rsidRPr="002A43F5">
              <w:rPr>
                <w:rFonts w:ascii="Times New Roman" w:eastAsia="Times New Roman" w:hAnsi="Times New Roman" w:cs="Times New Roman"/>
                <w:b/>
                <w:bCs/>
                <w:color w:val="000000"/>
              </w:rPr>
              <w:t xml:space="preserve"> сельского поселения  за 2024 год  </w:t>
            </w:r>
          </w:p>
        </w:tc>
        <w:tc>
          <w:tcPr>
            <w:tcW w:w="1275" w:type="dxa"/>
            <w:noWrap/>
            <w:vAlign w:val="bottom"/>
            <w:hideMark/>
          </w:tcPr>
          <w:p w:rsidR="00775A06" w:rsidRPr="002A43F5" w:rsidRDefault="00775A06" w:rsidP="00B802FA">
            <w:pPr>
              <w:ind w:right="324"/>
              <w:rPr>
                <w:rFonts w:ascii="Times New Roman" w:eastAsia="Times New Roman" w:hAnsi="Times New Roman" w:cs="Times New Roman"/>
                <w:b/>
                <w:bCs/>
                <w:color w:val="000000"/>
              </w:rPr>
            </w:pPr>
          </w:p>
        </w:tc>
      </w:tr>
      <w:tr w:rsidR="00775A06" w:rsidRPr="002A43F5" w:rsidTr="00B802FA">
        <w:trPr>
          <w:trHeight w:val="315"/>
        </w:trPr>
        <w:tc>
          <w:tcPr>
            <w:tcW w:w="957" w:type="dxa"/>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1891" w:type="dxa"/>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851" w:type="dxa"/>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2645" w:type="dxa"/>
            <w:gridSpan w:val="6"/>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468" w:type="dxa"/>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236" w:type="dxa"/>
            <w:gridSpan w:val="2"/>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434" w:type="dxa"/>
            <w:tcBorders>
              <w:top w:val="nil"/>
              <w:left w:val="nil"/>
              <w:bottom w:val="single" w:sz="4" w:space="0" w:color="auto"/>
              <w:right w:val="nil"/>
            </w:tcBorders>
            <w:vAlign w:val="bottom"/>
            <w:hideMark/>
          </w:tcPr>
          <w:p w:rsidR="00775A06" w:rsidRPr="002A43F5" w:rsidRDefault="00775A06" w:rsidP="00B802FA">
            <w:pPr>
              <w:spacing w:after="0"/>
              <w:rPr>
                <w:rFonts w:ascii="Calibri" w:eastAsia="Calibri" w:hAnsi="Calibri" w:cs="Times New Roman"/>
                <w:sz w:val="20"/>
                <w:szCs w:val="20"/>
              </w:rPr>
            </w:pPr>
          </w:p>
        </w:tc>
        <w:tc>
          <w:tcPr>
            <w:tcW w:w="1275" w:type="dxa"/>
            <w:tcBorders>
              <w:top w:val="nil"/>
              <w:left w:val="nil"/>
              <w:bottom w:val="single" w:sz="4" w:space="0" w:color="auto"/>
              <w:right w:val="nil"/>
            </w:tcBorders>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w:t>
            </w:r>
            <w:proofErr w:type="spellStart"/>
            <w:proofErr w:type="gramStart"/>
            <w:r w:rsidRPr="002A43F5">
              <w:rPr>
                <w:rFonts w:ascii="Times New Roman" w:eastAsia="Times New Roman" w:hAnsi="Times New Roman" w:cs="Times New Roman"/>
                <w:color w:val="000000"/>
                <w:sz w:val="24"/>
                <w:szCs w:val="24"/>
              </w:rPr>
              <w:t>тыс.рублей</w:t>
            </w:r>
            <w:proofErr w:type="spellEnd"/>
            <w:proofErr w:type="gramEnd"/>
            <w:r w:rsidRPr="002A43F5">
              <w:rPr>
                <w:rFonts w:ascii="Times New Roman" w:eastAsia="Times New Roman" w:hAnsi="Times New Roman" w:cs="Times New Roman"/>
                <w:color w:val="000000"/>
                <w:sz w:val="24"/>
                <w:szCs w:val="24"/>
              </w:rPr>
              <w:t>)</w:t>
            </w:r>
          </w:p>
        </w:tc>
      </w:tr>
      <w:tr w:rsidR="00775A06" w:rsidRPr="002A43F5" w:rsidTr="00B802FA">
        <w:trPr>
          <w:trHeight w:val="509"/>
        </w:trPr>
        <w:tc>
          <w:tcPr>
            <w:tcW w:w="2848" w:type="dxa"/>
            <w:gridSpan w:val="2"/>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proofErr w:type="spellStart"/>
            <w:r w:rsidRPr="002A43F5">
              <w:rPr>
                <w:rFonts w:ascii="Times New Roman" w:eastAsia="Times New Roman" w:hAnsi="Times New Roman" w:cs="Times New Roman"/>
                <w:b/>
                <w:bCs/>
                <w:color w:val="000000"/>
                <w:sz w:val="20"/>
                <w:szCs w:val="20"/>
              </w:rPr>
              <w:t>Рз</w:t>
            </w:r>
            <w:proofErr w:type="spellEnd"/>
          </w:p>
        </w:tc>
        <w:tc>
          <w:tcPr>
            <w:tcW w:w="709" w:type="dxa"/>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ПР</w:t>
            </w:r>
          </w:p>
        </w:tc>
        <w:tc>
          <w:tcPr>
            <w:tcW w:w="710"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ЦСР</w:t>
            </w:r>
          </w:p>
        </w:tc>
        <w:tc>
          <w:tcPr>
            <w:tcW w:w="85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ВР</w:t>
            </w:r>
          </w:p>
        </w:tc>
        <w:tc>
          <w:tcPr>
            <w:tcW w:w="1985" w:type="dxa"/>
            <w:gridSpan w:val="9"/>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ind w:left="-246" w:firstLine="246"/>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Утвержденные бюджетные назначения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Исполнено</w:t>
            </w:r>
          </w:p>
        </w:tc>
      </w:tr>
      <w:tr w:rsidR="00775A06" w:rsidRPr="002A43F5" w:rsidTr="00B802FA">
        <w:trPr>
          <w:trHeight w:val="855"/>
        </w:trPr>
        <w:tc>
          <w:tcPr>
            <w:tcW w:w="284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1985" w:type="dxa"/>
            <w:gridSpan w:val="9"/>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rPr>
            </w:pPr>
          </w:p>
        </w:tc>
      </w:tr>
      <w:tr w:rsidR="00775A06" w:rsidRPr="002A43F5" w:rsidTr="00B802FA">
        <w:trPr>
          <w:trHeight w:val="300"/>
        </w:trPr>
        <w:tc>
          <w:tcPr>
            <w:tcW w:w="2848" w:type="dxa"/>
            <w:gridSpan w:val="2"/>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4</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w:t>
            </w:r>
          </w:p>
        </w:tc>
      </w:tr>
      <w:tr w:rsidR="00775A06" w:rsidRPr="002A43F5" w:rsidTr="00B802FA">
        <w:trPr>
          <w:trHeight w:val="40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ВСЕГО</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2650,8</w:t>
            </w:r>
          </w:p>
        </w:tc>
      </w:tr>
      <w:tr w:rsidR="00775A06" w:rsidRPr="002A43F5" w:rsidTr="00B802FA">
        <w:trPr>
          <w:trHeight w:val="315"/>
        </w:trPr>
        <w:tc>
          <w:tcPr>
            <w:tcW w:w="2848" w:type="dxa"/>
            <w:gridSpan w:val="2"/>
            <w:tcBorders>
              <w:top w:val="single" w:sz="4" w:space="0" w:color="auto"/>
              <w:left w:val="single" w:sz="4" w:space="0" w:color="auto"/>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ОБЩЕГОСУДАРСТВЕННЫЕ ВОПРОСЫ</w:t>
            </w:r>
          </w:p>
        </w:tc>
        <w:tc>
          <w:tcPr>
            <w:tcW w:w="851"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10"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2066,1</w:t>
            </w:r>
          </w:p>
        </w:tc>
        <w:tc>
          <w:tcPr>
            <w:tcW w:w="1275"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2066,1</w:t>
            </w:r>
          </w:p>
        </w:tc>
      </w:tr>
      <w:tr w:rsidR="00775A06" w:rsidRPr="002A43F5" w:rsidTr="00B802FA">
        <w:trPr>
          <w:trHeight w:val="750"/>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Функционирование высшего должностного лица субъекта Российской Федерации и муниципального образования</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755,8</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highlight w:val="yellow"/>
              </w:rPr>
            </w:pPr>
            <w:r w:rsidRPr="002A43F5">
              <w:rPr>
                <w:rFonts w:ascii="Times New Roman" w:eastAsia="Times New Roman" w:hAnsi="Times New Roman" w:cs="Times New Roman"/>
                <w:b/>
                <w:color w:val="000000"/>
                <w:sz w:val="20"/>
                <w:szCs w:val="20"/>
              </w:rPr>
              <w:t>755,8</w:t>
            </w:r>
          </w:p>
        </w:tc>
      </w:tr>
      <w:tr w:rsidR="00775A06" w:rsidRPr="002A43F5" w:rsidTr="00B802FA">
        <w:trPr>
          <w:trHeight w:val="112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rPr>
              <w:t>Расходы на обеспечение деятельности главы администрации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ГД00080010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755,8</w:t>
            </w:r>
          </w:p>
        </w:tc>
      </w:tr>
      <w:tr w:rsidR="00775A06" w:rsidRPr="002A43F5" w:rsidTr="00B802FA">
        <w:trPr>
          <w:trHeight w:val="838"/>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1294,0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highlight w:val="yellow"/>
              </w:rPr>
            </w:pPr>
            <w:r w:rsidRPr="002A43F5">
              <w:rPr>
                <w:rFonts w:ascii="Times New Roman" w:eastAsia="Times New Roman" w:hAnsi="Times New Roman" w:cs="Times New Roman"/>
                <w:b/>
                <w:color w:val="000000"/>
                <w:sz w:val="20"/>
                <w:szCs w:val="20"/>
              </w:rPr>
              <w:t>1294,0</w:t>
            </w:r>
          </w:p>
        </w:tc>
      </w:tr>
      <w:tr w:rsidR="00775A06" w:rsidRPr="002A43F5" w:rsidTr="00B802FA">
        <w:trPr>
          <w:trHeight w:val="190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lastRenderedPageBreak/>
              <w:t xml:space="preserve">Расходы на обеспечение функций органов местного </w:t>
            </w:r>
            <w:proofErr w:type="gramStart"/>
            <w:r w:rsidRPr="002A43F5">
              <w:rPr>
                <w:rFonts w:ascii="Times New Roman" w:eastAsia="Times New Roman" w:hAnsi="Times New Roman" w:cs="Times New Roman"/>
                <w:color w:val="000000"/>
                <w:sz w:val="24"/>
                <w:szCs w:val="24"/>
              </w:rPr>
              <w:t>самоуправления  (</w:t>
            </w:r>
            <w:proofErr w:type="gramEnd"/>
            <w:r w:rsidRPr="002A43F5">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1000,4</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rPr>
              <w:t>1000,4</w:t>
            </w:r>
          </w:p>
        </w:tc>
      </w:tr>
      <w:tr w:rsidR="00775A06" w:rsidRPr="002A43F5" w:rsidTr="00B802FA">
        <w:trPr>
          <w:trHeight w:val="100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291,7</w:t>
            </w:r>
          </w:p>
        </w:tc>
      </w:tr>
      <w:tr w:rsidR="00775A06" w:rsidRPr="002A43F5" w:rsidTr="00B802FA">
        <w:trPr>
          <w:trHeight w:val="58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функций органов местного самоуправления (Иные бюджетные ассигнования)</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04</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ГД00080020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1,9</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highlight w:val="yellow"/>
              </w:rPr>
              <w:t>1,9</w:t>
            </w:r>
          </w:p>
        </w:tc>
      </w:tr>
      <w:tr w:rsidR="00775A06" w:rsidRPr="002A43F5" w:rsidTr="00B802FA">
        <w:trPr>
          <w:trHeight w:val="37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Обеспечение проведения выборов и референдумов</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07</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rPr>
                <w:rFonts w:ascii="Times New Roman" w:eastAsia="Times New Roman" w:hAnsi="Times New Roman" w:cs="Times New Roman"/>
                <w:color w:val="000000"/>
                <w:sz w:val="20"/>
                <w:szCs w:val="20"/>
              </w:rPr>
            </w:pP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rPr>
                <w:rFonts w:ascii="Calibri" w:eastAsia="Calibri" w:hAnsi="Calibri" w:cs="Times New Roman"/>
                <w:sz w:val="20"/>
                <w:szCs w:val="20"/>
              </w:rPr>
            </w:pP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0</w:t>
            </w:r>
          </w:p>
        </w:tc>
      </w:tr>
      <w:tr w:rsidR="00775A06" w:rsidRPr="002A43F5" w:rsidTr="00B802FA">
        <w:trPr>
          <w:trHeight w:val="37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 Иные бюджетные ассигнования</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07</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jc w:val="center"/>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ГД00080050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rPr>
          <w:trHeight w:val="37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Резервные фонды</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18"/>
                <w:szCs w:val="18"/>
              </w:rPr>
              <w:t>ГД00080030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0</w:t>
            </w:r>
          </w:p>
        </w:tc>
      </w:tr>
      <w:tr w:rsidR="00775A06" w:rsidRPr="002A43F5" w:rsidTr="00B802FA">
        <w:trPr>
          <w:trHeight w:val="37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Другие общегосударственные вопросы</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18"/>
                <w:szCs w:val="18"/>
              </w:rPr>
              <w:t>ГД00080030</w:t>
            </w:r>
            <w:r w:rsidRPr="002A43F5">
              <w:rPr>
                <w:rFonts w:ascii="Times New Roman" w:eastAsia="Times New Roman" w:hAnsi="Times New Roman" w:cs="Times New Roman"/>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16,3</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highlight w:val="yellow"/>
              </w:rPr>
            </w:pPr>
            <w:r w:rsidRPr="002A43F5">
              <w:rPr>
                <w:rFonts w:ascii="Times New Roman" w:eastAsia="Times New Roman" w:hAnsi="Times New Roman" w:cs="Times New Roman"/>
                <w:b/>
                <w:color w:val="000000"/>
                <w:sz w:val="20"/>
                <w:szCs w:val="20"/>
              </w:rPr>
              <w:t>16,3</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18"/>
                <w:szCs w:val="18"/>
              </w:rPr>
              <w:t>ГД00080030</w:t>
            </w:r>
            <w:r w:rsidRPr="002A43F5">
              <w:rPr>
                <w:rFonts w:ascii="Times New Roman" w:eastAsia="Times New Roman" w:hAnsi="Times New Roman" w:cs="Times New Roman"/>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12,7</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12,7</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Межбюджетные трансферты</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ГД0086230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r>
      <w:tr w:rsidR="00775A06" w:rsidRPr="002A43F5" w:rsidTr="00B802FA">
        <w:trPr>
          <w:trHeight w:val="418"/>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Межбюджетные трансферты</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ГД0008630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1,8</w:t>
            </w:r>
          </w:p>
        </w:tc>
      </w:tr>
      <w:tr w:rsidR="00775A06" w:rsidRPr="002A43F5" w:rsidTr="00B802FA">
        <w:trPr>
          <w:trHeight w:val="315"/>
        </w:trPr>
        <w:tc>
          <w:tcPr>
            <w:tcW w:w="2848" w:type="dxa"/>
            <w:gridSpan w:val="2"/>
            <w:tcBorders>
              <w:top w:val="single" w:sz="4" w:space="0" w:color="auto"/>
              <w:left w:val="single" w:sz="4" w:space="0" w:color="auto"/>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НАЦИОНАЛЬНАЯ ОБОРОНА</w:t>
            </w:r>
          </w:p>
        </w:tc>
        <w:tc>
          <w:tcPr>
            <w:tcW w:w="851"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02</w:t>
            </w:r>
          </w:p>
        </w:tc>
        <w:tc>
          <w:tcPr>
            <w:tcW w:w="709"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10"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99,0</w:t>
            </w:r>
          </w:p>
        </w:tc>
        <w:tc>
          <w:tcPr>
            <w:tcW w:w="1275"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99,0</w:t>
            </w:r>
          </w:p>
        </w:tc>
      </w:tr>
      <w:tr w:rsidR="00775A06" w:rsidRPr="002A43F5" w:rsidTr="00B802FA">
        <w:trPr>
          <w:trHeight w:val="37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Мобилизационная и вневойсковая подготовка</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99,0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99,0</w:t>
            </w:r>
          </w:p>
        </w:tc>
      </w:tr>
      <w:tr w:rsidR="00775A06" w:rsidRPr="002A43F5" w:rsidTr="00B802FA">
        <w:trPr>
          <w:trHeight w:val="825"/>
        </w:trPr>
        <w:tc>
          <w:tcPr>
            <w:tcW w:w="2848" w:type="dxa"/>
            <w:gridSpan w:val="2"/>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Осуществление первичного воинского </w:t>
            </w:r>
            <w:r w:rsidRPr="002A43F5">
              <w:rPr>
                <w:rFonts w:ascii="Times New Roman" w:eastAsia="Times New Roman" w:hAnsi="Times New Roman" w:cs="Times New Roman"/>
                <w:color w:val="000000"/>
                <w:sz w:val="24"/>
                <w:szCs w:val="24"/>
              </w:rPr>
              <w:lastRenderedPageBreak/>
              <w:t>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02</w:t>
            </w:r>
          </w:p>
        </w:tc>
        <w:tc>
          <w:tcPr>
            <w:tcW w:w="709" w:type="dxa"/>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710" w:type="dxa"/>
            <w:gridSpan w:val="2"/>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85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w:t>
            </w:r>
          </w:p>
        </w:tc>
        <w:tc>
          <w:tcPr>
            <w:tcW w:w="1985" w:type="dxa"/>
            <w:gridSpan w:val="9"/>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c>
          <w:tcPr>
            <w:tcW w:w="1275" w:type="dxa"/>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65,2</w:t>
            </w:r>
          </w:p>
        </w:tc>
      </w:tr>
      <w:tr w:rsidR="00775A06" w:rsidRPr="002A43F5" w:rsidTr="00B802FA">
        <w:trPr>
          <w:trHeight w:val="509"/>
        </w:trPr>
        <w:tc>
          <w:tcPr>
            <w:tcW w:w="284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985" w:type="dxa"/>
            <w:gridSpan w:val="9"/>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r>
      <w:tr w:rsidR="00775A06" w:rsidRPr="002A43F5" w:rsidTr="00B802FA">
        <w:trPr>
          <w:trHeight w:val="509"/>
        </w:trPr>
        <w:tc>
          <w:tcPr>
            <w:tcW w:w="284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985" w:type="dxa"/>
            <w:gridSpan w:val="9"/>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r>
      <w:tr w:rsidR="00775A06" w:rsidRPr="002A43F5" w:rsidTr="00B802FA">
        <w:trPr>
          <w:trHeight w:val="509"/>
        </w:trPr>
        <w:tc>
          <w:tcPr>
            <w:tcW w:w="284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985" w:type="dxa"/>
            <w:gridSpan w:val="9"/>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r>
      <w:tr w:rsidR="00775A06" w:rsidRPr="002A43F5" w:rsidTr="00B802FA">
        <w:trPr>
          <w:trHeight w:val="509"/>
        </w:trPr>
        <w:tc>
          <w:tcPr>
            <w:tcW w:w="284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71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985" w:type="dxa"/>
            <w:gridSpan w:val="9"/>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color w:val="000000"/>
                <w:sz w:val="20"/>
                <w:szCs w:val="20"/>
              </w:rPr>
            </w:pPr>
          </w:p>
        </w:tc>
      </w:tr>
      <w:tr w:rsidR="00775A06" w:rsidRPr="002A43F5" w:rsidTr="00B802FA">
        <w:trPr>
          <w:trHeight w:val="1290"/>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ГД00051180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200 </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rPr>
          <w:trHeight w:val="390"/>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Благоустройство</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05</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85" w:type="dxa"/>
            <w:gridSpan w:val="9"/>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275"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rPr>
          <w:trHeight w:val="645"/>
        </w:trPr>
        <w:tc>
          <w:tcPr>
            <w:tcW w:w="2848" w:type="dxa"/>
            <w:gridSpan w:val="2"/>
            <w:tcBorders>
              <w:top w:val="single" w:sz="4" w:space="0" w:color="auto"/>
              <w:left w:val="single" w:sz="4" w:space="0" w:color="auto"/>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КУЛЬТУРА</w:t>
            </w:r>
          </w:p>
        </w:tc>
        <w:tc>
          <w:tcPr>
            <w:tcW w:w="851"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08</w:t>
            </w:r>
          </w:p>
        </w:tc>
        <w:tc>
          <w:tcPr>
            <w:tcW w:w="709" w:type="dxa"/>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710"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shd w:val="clear" w:color="auto" w:fill="FFFF99"/>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shd w:val="clear" w:color="auto" w:fill="FFFF99"/>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c>
          <w:tcPr>
            <w:tcW w:w="1275" w:type="dxa"/>
            <w:tcBorders>
              <w:top w:val="single" w:sz="4" w:space="0" w:color="auto"/>
              <w:left w:val="nil"/>
              <w:bottom w:val="single" w:sz="4" w:space="0" w:color="auto"/>
              <w:right w:val="single" w:sz="4" w:space="0" w:color="auto"/>
            </w:tcBorders>
            <w:shd w:val="clear" w:color="auto" w:fill="FFFF99"/>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r>
      <w:tr w:rsidR="00775A06" w:rsidRPr="002A43F5" w:rsidTr="00B802FA">
        <w:trPr>
          <w:trHeight w:val="52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Культура</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r>
      <w:tr w:rsidR="00775A06" w:rsidRPr="002A43F5" w:rsidTr="00B802FA">
        <w:trPr>
          <w:trHeight w:val="720"/>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Муниципальная программа </w:t>
            </w:r>
            <w:proofErr w:type="spellStart"/>
            <w:proofErr w:type="gram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w:t>
            </w:r>
            <w:proofErr w:type="gramEnd"/>
            <w:r w:rsidRPr="002A43F5">
              <w:rPr>
                <w:rFonts w:ascii="Times New Roman" w:eastAsia="Times New Roman" w:hAnsi="Times New Roman" w:cs="Times New Roman"/>
                <w:color w:val="000000"/>
                <w:sz w:val="24"/>
                <w:szCs w:val="24"/>
              </w:rPr>
              <w:t xml:space="preserve"> поселения «Развитие культуры в </w:t>
            </w:r>
            <w:proofErr w:type="spellStart"/>
            <w:r w:rsidRPr="002A43F5">
              <w:rPr>
                <w:rFonts w:ascii="Times New Roman" w:eastAsia="Times New Roman" w:hAnsi="Times New Roman" w:cs="Times New Roman"/>
                <w:color w:val="000000"/>
                <w:sz w:val="24"/>
                <w:szCs w:val="24"/>
              </w:rPr>
              <w:t>Журавецком</w:t>
            </w:r>
            <w:proofErr w:type="spellEnd"/>
            <w:r w:rsidRPr="002A43F5">
              <w:rPr>
                <w:rFonts w:ascii="Times New Roman" w:eastAsia="Times New Roman" w:hAnsi="Times New Roman" w:cs="Times New Roman"/>
                <w:color w:val="000000"/>
                <w:sz w:val="24"/>
                <w:szCs w:val="24"/>
              </w:rPr>
              <w:t xml:space="preserve"> сельском поселении»</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Б410080080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 </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391,3</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color w:val="000000"/>
                <w:sz w:val="20"/>
                <w:szCs w:val="20"/>
              </w:rPr>
            </w:pPr>
            <w:r w:rsidRPr="002A43F5">
              <w:rPr>
                <w:rFonts w:ascii="Times New Roman" w:eastAsia="Times New Roman" w:hAnsi="Times New Roman" w:cs="Times New Roman"/>
                <w:b/>
                <w:color w:val="000000"/>
                <w:sz w:val="20"/>
                <w:szCs w:val="20"/>
              </w:rPr>
              <w:t>391,3</w:t>
            </w:r>
          </w:p>
        </w:tc>
      </w:tr>
      <w:tr w:rsidR="00775A06" w:rsidRPr="002A43F5" w:rsidTr="00B802FA">
        <w:trPr>
          <w:trHeight w:val="735"/>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Подпрограмма «Развитие культуры </w:t>
            </w:r>
            <w:proofErr w:type="spellStart"/>
            <w:proofErr w:type="gram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w:t>
            </w:r>
            <w:proofErr w:type="gramEnd"/>
            <w:r w:rsidRPr="002A43F5">
              <w:rPr>
                <w:rFonts w:ascii="Times New Roman" w:eastAsia="Times New Roman" w:hAnsi="Times New Roman" w:cs="Times New Roman"/>
                <w:color w:val="000000"/>
                <w:sz w:val="24"/>
                <w:szCs w:val="24"/>
              </w:rPr>
              <w:t xml:space="preserve"> поселения»</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391,3</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391,3</w:t>
            </w:r>
          </w:p>
        </w:tc>
      </w:tr>
      <w:tr w:rsidR="00775A06" w:rsidRPr="002A43F5" w:rsidTr="00B802FA">
        <w:trPr>
          <w:trHeight w:val="1890"/>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100 </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231,3</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highlight w:val="yellow"/>
              </w:rPr>
            </w:pPr>
            <w:r w:rsidRPr="002A43F5">
              <w:rPr>
                <w:rFonts w:ascii="Times New Roman" w:eastAsia="Times New Roman" w:hAnsi="Times New Roman" w:cs="Times New Roman"/>
                <w:color w:val="000000"/>
                <w:sz w:val="20"/>
                <w:szCs w:val="20"/>
                <w:highlight w:val="yellow"/>
              </w:rPr>
              <w:t>231,3</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Иные межбюджетные </w:t>
            </w:r>
            <w:r w:rsidRPr="002A43F5">
              <w:rPr>
                <w:rFonts w:ascii="Times New Roman" w:eastAsia="Times New Roman" w:hAnsi="Times New Roman" w:cs="Times New Roman"/>
                <w:color w:val="000000"/>
                <w:sz w:val="24"/>
                <w:szCs w:val="24"/>
              </w:rPr>
              <w:lastRenderedPageBreak/>
              <w:t>ассигнования</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08</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w:t>
            </w:r>
            <w:r w:rsidRPr="002A43F5">
              <w:rPr>
                <w:rFonts w:ascii="Times New Roman" w:eastAsia="Times New Roman" w:hAnsi="Times New Roman" w:cs="Times New Roman"/>
                <w:color w:val="000000"/>
                <w:sz w:val="20"/>
                <w:szCs w:val="20"/>
              </w:rPr>
              <w:lastRenderedPageBreak/>
              <w:t>80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800</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Социальное обеспечение и иные выплаты населению</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Б500000000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300</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r>
      <w:tr w:rsidR="00775A06" w:rsidRPr="002A43F5" w:rsidTr="00B802FA">
        <w:trPr>
          <w:trHeight w:val="411"/>
        </w:trPr>
        <w:tc>
          <w:tcPr>
            <w:tcW w:w="2848" w:type="dxa"/>
            <w:gridSpan w:val="2"/>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851"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709" w:type="dxa"/>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71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Б600080110</w:t>
            </w:r>
          </w:p>
        </w:tc>
        <w:tc>
          <w:tcPr>
            <w:tcW w:w="851"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1985" w:type="dxa"/>
            <w:gridSpan w:val="9"/>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275" w:type="dxa"/>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bl>
    <w:p w:rsidR="00775A06" w:rsidRPr="002A43F5" w:rsidRDefault="00775A06" w:rsidP="00775A06">
      <w:pPr>
        <w:jc w:val="both"/>
        <w:rPr>
          <w:rFonts w:ascii="Times New Roman" w:eastAsia="Times New Roman" w:hAnsi="Times New Roman" w:cs="Times New Roman"/>
          <w:sz w:val="28"/>
          <w:szCs w:val="28"/>
        </w:rPr>
      </w:pPr>
    </w:p>
    <w:tbl>
      <w:tblPr>
        <w:tblW w:w="10353" w:type="dxa"/>
        <w:tblInd w:w="78" w:type="dxa"/>
        <w:tblLayout w:type="fixed"/>
        <w:tblLook w:val="04A0" w:firstRow="1" w:lastRow="0" w:firstColumn="1" w:lastColumn="0" w:noHBand="0" w:noVBand="1"/>
      </w:tblPr>
      <w:tblGrid>
        <w:gridCol w:w="13"/>
        <w:gridCol w:w="628"/>
        <w:gridCol w:w="904"/>
        <w:gridCol w:w="1946"/>
        <w:gridCol w:w="816"/>
        <w:gridCol w:w="84"/>
        <w:gridCol w:w="1022"/>
        <w:gridCol w:w="176"/>
        <w:gridCol w:w="115"/>
        <w:gridCol w:w="803"/>
        <w:gridCol w:w="236"/>
        <w:gridCol w:w="255"/>
        <w:gridCol w:w="486"/>
        <w:gridCol w:w="785"/>
        <w:gridCol w:w="191"/>
        <w:gridCol w:w="48"/>
        <w:gridCol w:w="102"/>
        <w:gridCol w:w="135"/>
        <w:gridCol w:w="248"/>
        <w:gridCol w:w="236"/>
        <w:gridCol w:w="236"/>
        <w:gridCol w:w="22"/>
        <w:gridCol w:w="615"/>
        <w:gridCol w:w="251"/>
      </w:tblGrid>
      <w:tr w:rsidR="00775A06" w:rsidRPr="002A43F5" w:rsidTr="00B802FA">
        <w:trPr>
          <w:gridBefore w:val="1"/>
          <w:gridAfter w:val="8"/>
          <w:wBefore w:w="14" w:type="dxa"/>
          <w:wAfter w:w="1845" w:type="dxa"/>
          <w:trHeight w:val="300"/>
        </w:trPr>
        <w:tc>
          <w:tcPr>
            <w:tcW w:w="629" w:type="dxa"/>
            <w:noWrap/>
            <w:vAlign w:val="bottom"/>
            <w:hideMark/>
          </w:tcPr>
          <w:bookmarkEnd w:id="3"/>
          <w:p w:rsidR="00775A06" w:rsidRPr="002A43F5" w:rsidRDefault="00775A06" w:rsidP="00B802FA">
            <w:pPr>
              <w:spacing w:after="0" w:line="240" w:lineRule="auto"/>
              <w:jc w:val="center"/>
              <w:rPr>
                <w:rFonts w:ascii="Calibri" w:eastAsia="Times New Roman" w:hAnsi="Calibri" w:cs="Calibri"/>
                <w:color w:val="000000"/>
              </w:rPr>
            </w:pPr>
            <w:r w:rsidRPr="002A43F5">
              <w:rPr>
                <w:rFonts w:ascii="Times New Roman" w:eastAsia="Times New Roman" w:hAnsi="Times New Roman" w:cs="Times New Roman"/>
                <w:sz w:val="28"/>
                <w:szCs w:val="28"/>
              </w:rPr>
              <w:t xml:space="preserve">                              </w:t>
            </w:r>
            <w:bookmarkStart w:id="4" w:name="RANGE!A1:N102"/>
            <w:bookmarkEnd w:id="4"/>
          </w:p>
        </w:tc>
        <w:tc>
          <w:tcPr>
            <w:tcW w:w="905" w:type="dxa"/>
            <w:noWrap/>
            <w:vAlign w:val="bottom"/>
            <w:hideMark/>
          </w:tcPr>
          <w:p w:rsidR="00775A06" w:rsidRPr="002A43F5" w:rsidRDefault="00775A06" w:rsidP="00B802FA">
            <w:pPr>
              <w:rPr>
                <w:rFonts w:ascii="Calibri" w:eastAsia="Times New Roman" w:hAnsi="Calibri" w:cs="Calibri"/>
                <w:color w:val="000000"/>
              </w:rPr>
            </w:pPr>
          </w:p>
        </w:tc>
        <w:tc>
          <w:tcPr>
            <w:tcW w:w="1947" w:type="dxa"/>
            <w:noWrap/>
            <w:vAlign w:val="bottom"/>
            <w:hideMark/>
          </w:tcPr>
          <w:p w:rsidR="00775A06" w:rsidRPr="002A43F5" w:rsidRDefault="00775A06" w:rsidP="00B802FA">
            <w:pPr>
              <w:spacing w:after="0"/>
              <w:rPr>
                <w:rFonts w:ascii="Calibri" w:eastAsia="Calibri" w:hAnsi="Calibri" w:cs="Times New Roman"/>
                <w:sz w:val="20"/>
                <w:szCs w:val="20"/>
              </w:rPr>
            </w:pPr>
          </w:p>
        </w:tc>
        <w:tc>
          <w:tcPr>
            <w:tcW w:w="1922"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3091" w:type="dxa"/>
            <w:gridSpan w:val="9"/>
            <w:noWrap/>
            <w:vAlign w:val="bottom"/>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ind w:right="962"/>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p>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Приложение 4</w:t>
            </w:r>
          </w:p>
        </w:tc>
      </w:tr>
      <w:tr w:rsidR="00775A06" w:rsidRPr="002A43F5" w:rsidTr="00B802FA">
        <w:trPr>
          <w:gridBefore w:val="1"/>
          <w:gridAfter w:val="8"/>
          <w:wBefore w:w="14" w:type="dxa"/>
          <w:wAfter w:w="1845" w:type="dxa"/>
          <w:trHeight w:val="390"/>
        </w:trPr>
        <w:tc>
          <w:tcPr>
            <w:tcW w:w="629" w:type="dxa"/>
            <w:noWrap/>
            <w:vAlign w:val="bottom"/>
            <w:hideMark/>
          </w:tcPr>
          <w:p w:rsidR="00775A06" w:rsidRPr="002A43F5" w:rsidRDefault="00775A06" w:rsidP="00B802FA">
            <w:pPr>
              <w:rPr>
                <w:rFonts w:ascii="Calibri" w:eastAsia="Calibri" w:hAnsi="Calibri" w:cs="Times New Roman"/>
              </w:rPr>
            </w:pPr>
          </w:p>
        </w:tc>
        <w:tc>
          <w:tcPr>
            <w:tcW w:w="905" w:type="dxa"/>
            <w:noWrap/>
            <w:vAlign w:val="bottom"/>
            <w:hideMark/>
          </w:tcPr>
          <w:p w:rsidR="00775A06" w:rsidRPr="002A43F5" w:rsidRDefault="00775A06" w:rsidP="00B802FA">
            <w:pPr>
              <w:spacing w:after="0"/>
              <w:rPr>
                <w:rFonts w:ascii="Calibri" w:eastAsia="Calibri" w:hAnsi="Calibri" w:cs="Times New Roman"/>
                <w:sz w:val="20"/>
                <w:szCs w:val="20"/>
              </w:rPr>
            </w:pPr>
          </w:p>
        </w:tc>
        <w:tc>
          <w:tcPr>
            <w:tcW w:w="1947" w:type="dxa"/>
            <w:noWrap/>
            <w:vAlign w:val="bottom"/>
            <w:hideMark/>
          </w:tcPr>
          <w:p w:rsidR="00775A06" w:rsidRPr="002A43F5" w:rsidRDefault="00775A06" w:rsidP="00B802FA">
            <w:pPr>
              <w:spacing w:after="0"/>
              <w:rPr>
                <w:rFonts w:ascii="Calibri" w:eastAsia="Calibri" w:hAnsi="Calibri" w:cs="Times New Roman"/>
                <w:sz w:val="20"/>
                <w:szCs w:val="20"/>
              </w:rPr>
            </w:pPr>
          </w:p>
        </w:tc>
        <w:tc>
          <w:tcPr>
            <w:tcW w:w="1922"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1090"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2001" w:type="dxa"/>
            <w:gridSpan w:val="6"/>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К </w:t>
            </w:r>
            <w:r>
              <w:rPr>
                <w:rFonts w:ascii="Times New Roman" w:eastAsia="Times New Roman" w:hAnsi="Times New Roman" w:cs="Times New Roman"/>
                <w:color w:val="000000"/>
                <w:sz w:val="18"/>
                <w:szCs w:val="18"/>
              </w:rPr>
              <w:t xml:space="preserve"> </w:t>
            </w:r>
            <w:r w:rsidRPr="002A43F5">
              <w:rPr>
                <w:rFonts w:ascii="Times New Roman" w:eastAsia="Times New Roman" w:hAnsi="Times New Roman" w:cs="Times New Roman"/>
                <w:color w:val="000000"/>
                <w:sz w:val="18"/>
                <w:szCs w:val="18"/>
              </w:rPr>
              <w:t xml:space="preserve">  решени</w:t>
            </w:r>
            <w:r>
              <w:rPr>
                <w:rFonts w:ascii="Times New Roman" w:eastAsia="Times New Roman" w:hAnsi="Times New Roman" w:cs="Times New Roman"/>
                <w:color w:val="000000"/>
                <w:sz w:val="18"/>
                <w:szCs w:val="18"/>
              </w:rPr>
              <w:t xml:space="preserve">ю </w:t>
            </w:r>
            <w:proofErr w:type="spellStart"/>
            <w:r>
              <w:rPr>
                <w:rFonts w:ascii="Times New Roman" w:eastAsia="Times New Roman" w:hAnsi="Times New Roman" w:cs="Times New Roman"/>
                <w:color w:val="000000"/>
                <w:sz w:val="18"/>
                <w:szCs w:val="18"/>
              </w:rPr>
              <w:t>Журавецкого</w:t>
            </w:r>
            <w:proofErr w:type="spellEnd"/>
            <w:r>
              <w:rPr>
                <w:rFonts w:ascii="Times New Roman" w:eastAsia="Times New Roman" w:hAnsi="Times New Roman" w:cs="Times New Roman"/>
                <w:color w:val="000000"/>
                <w:sz w:val="18"/>
                <w:szCs w:val="18"/>
              </w:rPr>
              <w:t xml:space="preserve"> сельского</w:t>
            </w:r>
            <w:r w:rsidRPr="002A43F5">
              <w:rPr>
                <w:rFonts w:ascii="Times New Roman" w:eastAsia="Times New Roman" w:hAnsi="Times New Roman" w:cs="Times New Roman"/>
                <w:color w:val="000000"/>
                <w:sz w:val="18"/>
                <w:szCs w:val="18"/>
              </w:rPr>
              <w:t xml:space="preserve"> Совета народных депутатов</w:t>
            </w:r>
          </w:p>
        </w:tc>
      </w:tr>
      <w:tr w:rsidR="00775A06" w:rsidRPr="002A43F5" w:rsidTr="00B802FA">
        <w:trPr>
          <w:gridBefore w:val="1"/>
          <w:gridAfter w:val="8"/>
          <w:wBefore w:w="14" w:type="dxa"/>
          <w:wAfter w:w="1845" w:type="dxa"/>
          <w:trHeight w:val="300"/>
        </w:trPr>
        <w:tc>
          <w:tcPr>
            <w:tcW w:w="629" w:type="dxa"/>
            <w:noWrap/>
            <w:vAlign w:val="bottom"/>
            <w:hideMark/>
          </w:tcPr>
          <w:p w:rsidR="00775A06" w:rsidRPr="002A43F5" w:rsidRDefault="00775A06" w:rsidP="00B802FA">
            <w:pPr>
              <w:rPr>
                <w:rFonts w:ascii="Calibri" w:eastAsia="Calibri" w:hAnsi="Calibri" w:cs="Times New Roman"/>
              </w:rPr>
            </w:pPr>
          </w:p>
        </w:tc>
        <w:tc>
          <w:tcPr>
            <w:tcW w:w="905" w:type="dxa"/>
            <w:noWrap/>
            <w:vAlign w:val="bottom"/>
            <w:hideMark/>
          </w:tcPr>
          <w:p w:rsidR="00775A06" w:rsidRPr="002A43F5" w:rsidRDefault="00775A06" w:rsidP="00B802FA">
            <w:pPr>
              <w:spacing w:after="0"/>
              <w:rPr>
                <w:rFonts w:ascii="Calibri" w:eastAsia="Calibri" w:hAnsi="Calibri" w:cs="Times New Roman"/>
                <w:sz w:val="20"/>
                <w:szCs w:val="20"/>
              </w:rPr>
            </w:pPr>
          </w:p>
        </w:tc>
        <w:tc>
          <w:tcPr>
            <w:tcW w:w="1947" w:type="dxa"/>
            <w:noWrap/>
            <w:vAlign w:val="bottom"/>
            <w:hideMark/>
          </w:tcPr>
          <w:p w:rsidR="00775A06" w:rsidRPr="002A43F5" w:rsidRDefault="00775A06" w:rsidP="00B802FA">
            <w:pPr>
              <w:spacing w:after="0"/>
              <w:rPr>
                <w:rFonts w:ascii="Calibri" w:eastAsia="Calibri" w:hAnsi="Calibri" w:cs="Times New Roman"/>
                <w:sz w:val="20"/>
                <w:szCs w:val="20"/>
              </w:rPr>
            </w:pPr>
          </w:p>
        </w:tc>
        <w:tc>
          <w:tcPr>
            <w:tcW w:w="1922"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1090"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2001" w:type="dxa"/>
            <w:gridSpan w:val="6"/>
            <w:noWrap/>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775A06" w:rsidRPr="002A43F5" w:rsidTr="00B802FA">
        <w:trPr>
          <w:gridBefore w:val="1"/>
          <w:gridAfter w:val="8"/>
          <w:wBefore w:w="14" w:type="dxa"/>
          <w:wAfter w:w="1845" w:type="dxa"/>
          <w:trHeight w:val="270"/>
        </w:trPr>
        <w:tc>
          <w:tcPr>
            <w:tcW w:w="629" w:type="dxa"/>
            <w:noWrap/>
            <w:vAlign w:val="bottom"/>
            <w:hideMark/>
          </w:tcPr>
          <w:p w:rsidR="00775A06" w:rsidRPr="002A43F5" w:rsidRDefault="00775A06" w:rsidP="00B802FA">
            <w:pPr>
              <w:rPr>
                <w:rFonts w:ascii="Calibri" w:eastAsia="Calibri" w:hAnsi="Calibri" w:cs="Times New Roman"/>
              </w:rPr>
            </w:pPr>
          </w:p>
        </w:tc>
        <w:tc>
          <w:tcPr>
            <w:tcW w:w="905" w:type="dxa"/>
            <w:vMerge w:val="restart"/>
            <w:vAlign w:val="bottom"/>
            <w:hideMark/>
          </w:tcPr>
          <w:p w:rsidR="00775A06" w:rsidRPr="002A43F5" w:rsidRDefault="00775A06" w:rsidP="00B802FA">
            <w:pPr>
              <w:spacing w:after="0"/>
              <w:rPr>
                <w:rFonts w:ascii="Calibri" w:eastAsia="Calibri" w:hAnsi="Calibri" w:cs="Times New Roman"/>
                <w:sz w:val="20"/>
                <w:szCs w:val="20"/>
              </w:rPr>
            </w:pPr>
          </w:p>
        </w:tc>
        <w:tc>
          <w:tcPr>
            <w:tcW w:w="1947" w:type="dxa"/>
            <w:vMerge w:val="restart"/>
            <w:vAlign w:val="bottom"/>
            <w:hideMark/>
          </w:tcPr>
          <w:p w:rsidR="00775A06" w:rsidRPr="002A43F5" w:rsidRDefault="00775A06" w:rsidP="00B802FA">
            <w:pPr>
              <w:spacing w:after="0"/>
              <w:rPr>
                <w:rFonts w:ascii="Calibri" w:eastAsia="Calibri" w:hAnsi="Calibri" w:cs="Times New Roman"/>
                <w:sz w:val="20"/>
                <w:szCs w:val="20"/>
              </w:rPr>
            </w:pPr>
          </w:p>
        </w:tc>
        <w:tc>
          <w:tcPr>
            <w:tcW w:w="1922" w:type="dxa"/>
            <w:gridSpan w:val="3"/>
            <w:vAlign w:val="bottom"/>
            <w:hideMark/>
          </w:tcPr>
          <w:p w:rsidR="00775A06" w:rsidRPr="002A43F5" w:rsidRDefault="00775A06" w:rsidP="00B802FA">
            <w:pPr>
              <w:spacing w:after="0"/>
              <w:rPr>
                <w:rFonts w:ascii="Calibri" w:eastAsia="Calibri" w:hAnsi="Calibri" w:cs="Times New Roman"/>
                <w:sz w:val="20"/>
                <w:szCs w:val="20"/>
              </w:rPr>
            </w:pPr>
          </w:p>
        </w:tc>
        <w:tc>
          <w:tcPr>
            <w:tcW w:w="3091" w:type="dxa"/>
            <w:gridSpan w:val="9"/>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sidRPr="002A43F5">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44/1-СС</w:t>
            </w:r>
            <w:r w:rsidRPr="002A43F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23апреля</w:t>
            </w:r>
            <w:r w:rsidRPr="002A43F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proofErr w:type="gramStart"/>
            <w:r w:rsidRPr="002A43F5">
              <w:rPr>
                <w:rFonts w:ascii="Times New Roman" w:eastAsia="Times New Roman" w:hAnsi="Times New Roman" w:cs="Times New Roman"/>
                <w:color w:val="000000"/>
                <w:sz w:val="18"/>
                <w:szCs w:val="18"/>
              </w:rPr>
              <w:t>2025  года</w:t>
            </w:r>
            <w:proofErr w:type="gramEnd"/>
          </w:p>
        </w:tc>
      </w:tr>
      <w:tr w:rsidR="00775A06" w:rsidRPr="002A43F5" w:rsidTr="00B802FA">
        <w:trPr>
          <w:gridBefore w:val="1"/>
          <w:gridAfter w:val="9"/>
          <w:wBefore w:w="14" w:type="dxa"/>
          <w:wAfter w:w="1893" w:type="dxa"/>
          <w:trHeight w:val="735"/>
        </w:trPr>
        <w:tc>
          <w:tcPr>
            <w:tcW w:w="629" w:type="dxa"/>
            <w:noWrap/>
            <w:vAlign w:val="bottom"/>
            <w:hideMark/>
          </w:tcPr>
          <w:p w:rsidR="00775A06" w:rsidRPr="002A43F5" w:rsidRDefault="00775A06" w:rsidP="00B802FA">
            <w:pPr>
              <w:rPr>
                <w:rFonts w:ascii="Calibri" w:eastAsia="Calibri" w:hAnsi="Calibri" w:cs="Times New Roman"/>
              </w:rPr>
            </w:pPr>
          </w:p>
        </w:tc>
        <w:tc>
          <w:tcPr>
            <w:tcW w:w="905" w:type="dxa"/>
            <w:vMerge/>
            <w:vAlign w:val="center"/>
            <w:hideMark/>
          </w:tcPr>
          <w:p w:rsidR="00775A06" w:rsidRPr="002A43F5" w:rsidRDefault="00775A06" w:rsidP="00B802FA">
            <w:pPr>
              <w:spacing w:after="0"/>
              <w:rPr>
                <w:rFonts w:ascii="Calibri" w:eastAsia="Calibri" w:hAnsi="Calibri" w:cs="Times New Roman"/>
                <w:sz w:val="20"/>
                <w:szCs w:val="20"/>
              </w:rPr>
            </w:pPr>
          </w:p>
        </w:tc>
        <w:tc>
          <w:tcPr>
            <w:tcW w:w="1947" w:type="dxa"/>
            <w:vMerge/>
            <w:vAlign w:val="center"/>
            <w:hideMark/>
          </w:tcPr>
          <w:p w:rsidR="00775A06" w:rsidRPr="002A43F5" w:rsidRDefault="00775A06" w:rsidP="00B802FA">
            <w:pPr>
              <w:spacing w:after="0"/>
              <w:rPr>
                <w:rFonts w:ascii="Calibri" w:eastAsia="Calibri" w:hAnsi="Calibri" w:cs="Times New Roman"/>
                <w:sz w:val="20"/>
                <w:szCs w:val="20"/>
              </w:rPr>
            </w:pPr>
          </w:p>
        </w:tc>
        <w:tc>
          <w:tcPr>
            <w:tcW w:w="1922" w:type="dxa"/>
            <w:gridSpan w:val="3"/>
            <w:noWrap/>
            <w:vAlign w:val="bottom"/>
            <w:hideMark/>
          </w:tcPr>
          <w:p w:rsidR="00775A06" w:rsidRPr="002A43F5" w:rsidRDefault="00775A06" w:rsidP="00B802FA">
            <w:pPr>
              <w:spacing w:after="0"/>
              <w:rPr>
                <w:rFonts w:ascii="Calibri" w:eastAsia="Calibri" w:hAnsi="Calibri" w:cs="Times New Roman"/>
                <w:sz w:val="20"/>
                <w:szCs w:val="20"/>
              </w:rPr>
            </w:pPr>
          </w:p>
        </w:tc>
        <w:tc>
          <w:tcPr>
            <w:tcW w:w="1090" w:type="dxa"/>
            <w:gridSpan w:val="3"/>
            <w:vAlign w:val="bottom"/>
            <w:hideMark/>
          </w:tcPr>
          <w:p w:rsidR="00775A06" w:rsidRPr="002A43F5" w:rsidRDefault="00775A06" w:rsidP="00B802FA">
            <w:pPr>
              <w:spacing w:after="0"/>
              <w:rPr>
                <w:rFonts w:ascii="Calibri" w:eastAsia="Calibri" w:hAnsi="Calibri" w:cs="Times New Roman"/>
                <w:sz w:val="20"/>
                <w:szCs w:val="20"/>
              </w:rPr>
            </w:pPr>
          </w:p>
        </w:tc>
        <w:tc>
          <w:tcPr>
            <w:tcW w:w="236" w:type="dxa"/>
            <w:vAlign w:val="bottom"/>
            <w:hideMark/>
          </w:tcPr>
          <w:p w:rsidR="00775A06" w:rsidRPr="002A43F5" w:rsidRDefault="00775A06" w:rsidP="00B802FA">
            <w:pPr>
              <w:spacing w:after="0"/>
              <w:rPr>
                <w:rFonts w:ascii="Calibri" w:eastAsia="Calibri" w:hAnsi="Calibri" w:cs="Times New Roman"/>
                <w:sz w:val="20"/>
                <w:szCs w:val="20"/>
              </w:rPr>
            </w:pPr>
          </w:p>
        </w:tc>
        <w:tc>
          <w:tcPr>
            <w:tcW w:w="1717" w:type="dxa"/>
            <w:gridSpan w:val="4"/>
            <w:vAlign w:val="bottom"/>
            <w:hideMark/>
          </w:tcPr>
          <w:p w:rsidR="00775A06" w:rsidRPr="002A43F5" w:rsidRDefault="00775A06" w:rsidP="00B802FA">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tc>
      </w:tr>
      <w:tr w:rsidR="00775A06" w:rsidRPr="002A43F5" w:rsidTr="00B802FA">
        <w:trPr>
          <w:gridBefore w:val="1"/>
          <w:gridAfter w:val="8"/>
          <w:wBefore w:w="14" w:type="dxa"/>
          <w:wAfter w:w="1841" w:type="dxa"/>
          <w:trHeight w:val="1620"/>
        </w:trPr>
        <w:tc>
          <w:tcPr>
            <w:tcW w:w="8498" w:type="dxa"/>
            <w:gridSpan w:val="15"/>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Распределение бюджетных ассигнований по целевым статьям</w:t>
            </w:r>
            <w:proofErr w:type="gramStart"/>
            <w:r w:rsidRPr="002A43F5">
              <w:rPr>
                <w:rFonts w:ascii="Times New Roman" w:eastAsia="Times New Roman" w:hAnsi="Times New Roman" w:cs="Times New Roman"/>
                <w:b/>
                <w:bCs/>
                <w:color w:val="000000"/>
              </w:rPr>
              <w:t xml:space="preserve">   (</w:t>
            </w:r>
            <w:proofErr w:type="gramEnd"/>
            <w:r w:rsidRPr="002A43F5">
              <w:rPr>
                <w:rFonts w:ascii="Times New Roman" w:eastAsia="Times New Roman" w:hAnsi="Times New Roman" w:cs="Times New Roman"/>
                <w:b/>
                <w:bCs/>
                <w:color w:val="000000"/>
              </w:rPr>
              <w:t xml:space="preserve">муниципальным  программам </w:t>
            </w:r>
            <w:proofErr w:type="spellStart"/>
            <w:r w:rsidRPr="002A43F5">
              <w:rPr>
                <w:rFonts w:ascii="Times New Roman" w:eastAsia="Times New Roman" w:hAnsi="Times New Roman" w:cs="Times New Roman"/>
                <w:b/>
                <w:bCs/>
                <w:color w:val="000000"/>
              </w:rPr>
              <w:t>Журавецкого</w:t>
            </w:r>
            <w:proofErr w:type="spellEnd"/>
            <w:r w:rsidRPr="002A43F5">
              <w:rPr>
                <w:rFonts w:ascii="Times New Roman" w:eastAsia="Times New Roman" w:hAnsi="Times New Roman" w:cs="Times New Roman"/>
                <w:b/>
                <w:bCs/>
                <w:color w:val="000000"/>
              </w:rPr>
              <w:t xml:space="preserve"> сельского поселения), группам видов расходов, разделам, подразделам классификации расходов  бюджета </w:t>
            </w:r>
            <w:proofErr w:type="spellStart"/>
            <w:r w:rsidRPr="002A43F5">
              <w:rPr>
                <w:rFonts w:ascii="Times New Roman" w:eastAsia="Times New Roman" w:hAnsi="Times New Roman" w:cs="Times New Roman"/>
                <w:b/>
                <w:bCs/>
                <w:color w:val="000000"/>
              </w:rPr>
              <w:t>Журавецкого</w:t>
            </w:r>
            <w:proofErr w:type="spellEnd"/>
            <w:r w:rsidRPr="002A43F5">
              <w:rPr>
                <w:rFonts w:ascii="Times New Roman" w:eastAsia="Times New Roman" w:hAnsi="Times New Roman" w:cs="Times New Roman"/>
                <w:b/>
                <w:bCs/>
                <w:color w:val="000000"/>
              </w:rPr>
              <w:t xml:space="preserve"> сельского поселения за 2024 год  </w:t>
            </w:r>
          </w:p>
        </w:tc>
      </w:tr>
      <w:tr w:rsidR="00775A06" w:rsidRPr="002A43F5" w:rsidTr="00B802FA">
        <w:trPr>
          <w:gridBefore w:val="1"/>
          <w:gridAfter w:val="3"/>
          <w:wBefore w:w="14" w:type="dxa"/>
          <w:wAfter w:w="888" w:type="dxa"/>
          <w:trHeight w:val="420"/>
        </w:trPr>
        <w:tc>
          <w:tcPr>
            <w:tcW w:w="629" w:type="dxa"/>
            <w:tcBorders>
              <w:top w:val="nil"/>
              <w:left w:val="nil"/>
              <w:bottom w:val="single" w:sz="4" w:space="0" w:color="auto"/>
              <w:right w:val="nil"/>
            </w:tcBorders>
            <w:vAlign w:val="bottom"/>
            <w:hideMark/>
          </w:tcPr>
          <w:p w:rsidR="00775A06" w:rsidRPr="002A43F5" w:rsidRDefault="00775A06" w:rsidP="00B802FA">
            <w:pPr>
              <w:rPr>
                <w:rFonts w:ascii="Calibri" w:eastAsia="Calibri" w:hAnsi="Calibri" w:cs="Times New Roman"/>
              </w:rPr>
            </w:pPr>
          </w:p>
        </w:tc>
        <w:tc>
          <w:tcPr>
            <w:tcW w:w="905"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1947"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1922" w:type="dxa"/>
            <w:gridSpan w:val="3"/>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1090" w:type="dxa"/>
            <w:gridSpan w:val="3"/>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236"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1526" w:type="dxa"/>
            <w:gridSpan w:val="3"/>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476" w:type="dxa"/>
            <w:gridSpan w:val="4"/>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248"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236" w:type="dxa"/>
            <w:tcBorders>
              <w:top w:val="nil"/>
              <w:left w:val="nil"/>
              <w:bottom w:val="single" w:sz="4" w:space="0" w:color="auto"/>
              <w:right w:val="nil"/>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rPr>
            </w:pPr>
            <w:r w:rsidRPr="002A43F5">
              <w:rPr>
                <w:rFonts w:ascii="Times New Roman" w:eastAsia="Times New Roman" w:hAnsi="Times New Roman" w:cs="Times New Roman"/>
                <w:b/>
                <w:bCs/>
                <w:color w:val="000000"/>
              </w:rPr>
              <w:t> </w:t>
            </w:r>
          </w:p>
        </w:tc>
        <w:tc>
          <w:tcPr>
            <w:tcW w:w="236" w:type="dxa"/>
            <w:tcBorders>
              <w:top w:val="nil"/>
              <w:left w:val="nil"/>
              <w:bottom w:val="single" w:sz="4" w:space="0" w:color="auto"/>
              <w:right w:val="nil"/>
            </w:tcBorders>
            <w:noWrap/>
            <w:vAlign w:val="bottom"/>
            <w:hideMark/>
          </w:tcPr>
          <w:p w:rsidR="00775A06" w:rsidRPr="002A43F5" w:rsidRDefault="00775A06" w:rsidP="00B802FA">
            <w:pPr>
              <w:spacing w:after="0" w:line="240" w:lineRule="auto"/>
              <w:ind w:left="-384" w:right="-895"/>
              <w:jc w:val="right"/>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(тыс. рублей)</w:t>
            </w:r>
          </w:p>
        </w:tc>
      </w:tr>
      <w:tr w:rsidR="00775A06" w:rsidRPr="002A43F5" w:rsidTr="00B802FA">
        <w:trPr>
          <w:gridBefore w:val="1"/>
          <w:gridAfter w:val="1"/>
          <w:wBefore w:w="14" w:type="dxa"/>
          <w:wAfter w:w="247" w:type="dxa"/>
          <w:trHeight w:val="509"/>
        </w:trPr>
        <w:tc>
          <w:tcPr>
            <w:tcW w:w="629" w:type="dxa"/>
            <w:vMerge w:val="restart"/>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 </w:t>
            </w:r>
          </w:p>
        </w:tc>
        <w:tc>
          <w:tcPr>
            <w:tcW w:w="2852" w:type="dxa"/>
            <w:gridSpan w:val="2"/>
            <w:vMerge w:val="restart"/>
            <w:tcBorders>
              <w:top w:val="single" w:sz="4" w:space="0" w:color="auto"/>
              <w:left w:val="single" w:sz="4" w:space="0" w:color="auto"/>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Наименование</w:t>
            </w:r>
          </w:p>
        </w:tc>
        <w:tc>
          <w:tcPr>
            <w:tcW w:w="900"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ЦСР</w:t>
            </w:r>
          </w:p>
        </w:tc>
        <w:tc>
          <w:tcPr>
            <w:tcW w:w="119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ВР</w:t>
            </w:r>
          </w:p>
        </w:tc>
        <w:tc>
          <w:tcPr>
            <w:tcW w:w="91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proofErr w:type="spellStart"/>
            <w:r w:rsidRPr="002A43F5">
              <w:rPr>
                <w:rFonts w:ascii="Times New Roman" w:eastAsia="Times New Roman" w:hAnsi="Times New Roman" w:cs="Times New Roman"/>
                <w:b/>
                <w:bCs/>
                <w:color w:val="000000"/>
                <w:sz w:val="20"/>
                <w:szCs w:val="20"/>
              </w:rPr>
              <w:t>Рз</w:t>
            </w:r>
            <w:proofErr w:type="spellEnd"/>
          </w:p>
        </w:tc>
        <w:tc>
          <w:tcPr>
            <w:tcW w:w="977" w:type="dxa"/>
            <w:gridSpan w:val="3"/>
            <w:vMerge w:val="restart"/>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ПР</w:t>
            </w:r>
          </w:p>
        </w:tc>
        <w:tc>
          <w:tcPr>
            <w:tcW w:w="1261" w:type="dxa"/>
            <w:gridSpan w:val="5"/>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18"/>
                <w:szCs w:val="18"/>
              </w:rPr>
            </w:pPr>
            <w:r w:rsidRPr="002A43F5">
              <w:rPr>
                <w:rFonts w:ascii="Times New Roman" w:eastAsia="Times New Roman" w:hAnsi="Times New Roman" w:cs="Times New Roman"/>
                <w:b/>
                <w:bCs/>
                <w:color w:val="000000"/>
                <w:sz w:val="18"/>
                <w:szCs w:val="18"/>
              </w:rPr>
              <w:t>Утвержденные бюджетные назначения</w:t>
            </w:r>
          </w:p>
        </w:tc>
        <w:tc>
          <w:tcPr>
            <w:tcW w:w="1357" w:type="dxa"/>
            <w:gridSpan w:val="5"/>
            <w:vMerge w:val="restart"/>
            <w:tcBorders>
              <w:top w:val="single" w:sz="4" w:space="0" w:color="auto"/>
              <w:left w:val="single" w:sz="4" w:space="0" w:color="auto"/>
              <w:bottom w:val="single" w:sz="4" w:space="0" w:color="auto"/>
              <w:right w:val="single" w:sz="4" w:space="0" w:color="auto"/>
            </w:tcBorders>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18"/>
                <w:szCs w:val="18"/>
              </w:rPr>
            </w:pPr>
            <w:r w:rsidRPr="002A43F5">
              <w:rPr>
                <w:rFonts w:ascii="Times New Roman" w:eastAsia="Times New Roman" w:hAnsi="Times New Roman" w:cs="Times New Roman"/>
                <w:b/>
                <w:bCs/>
                <w:color w:val="000000"/>
                <w:sz w:val="18"/>
                <w:szCs w:val="18"/>
              </w:rPr>
              <w:t>Исполнено</w:t>
            </w:r>
          </w:p>
        </w:tc>
      </w:tr>
      <w:tr w:rsidR="00775A06" w:rsidRPr="002A43F5" w:rsidTr="00B802FA">
        <w:trPr>
          <w:gridBefore w:val="1"/>
          <w:gridAfter w:val="1"/>
          <w:wBefore w:w="14" w:type="dxa"/>
          <w:wAfter w:w="247" w:type="dxa"/>
          <w:trHeight w:val="900"/>
        </w:trPr>
        <w:tc>
          <w:tcPr>
            <w:tcW w:w="629" w:type="dxa"/>
            <w:vMerge/>
            <w:tcBorders>
              <w:top w:val="nil"/>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Calibri" w:eastAsia="Times New Roman" w:hAnsi="Calibri" w:cs="Calibri"/>
                <w:color w:val="000000"/>
              </w:rPr>
            </w:pPr>
          </w:p>
        </w:tc>
        <w:tc>
          <w:tcPr>
            <w:tcW w:w="2852"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900"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918" w:type="dxa"/>
            <w:gridSpan w:val="2"/>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977" w:type="dxa"/>
            <w:gridSpan w:val="3"/>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20"/>
                <w:szCs w:val="20"/>
              </w:rPr>
            </w:pPr>
          </w:p>
        </w:tc>
        <w:tc>
          <w:tcPr>
            <w:tcW w:w="1261" w:type="dxa"/>
            <w:gridSpan w:val="5"/>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18"/>
                <w:szCs w:val="18"/>
              </w:rPr>
            </w:pPr>
          </w:p>
        </w:tc>
        <w:tc>
          <w:tcPr>
            <w:tcW w:w="1357" w:type="dxa"/>
            <w:gridSpan w:val="5"/>
            <w:vMerge/>
            <w:tcBorders>
              <w:top w:val="single" w:sz="4" w:space="0" w:color="auto"/>
              <w:left w:val="single" w:sz="4" w:space="0" w:color="auto"/>
              <w:bottom w:val="single" w:sz="4" w:space="0" w:color="auto"/>
              <w:right w:val="single" w:sz="4" w:space="0" w:color="auto"/>
            </w:tcBorders>
            <w:vAlign w:val="center"/>
            <w:hideMark/>
          </w:tcPr>
          <w:p w:rsidR="00775A06" w:rsidRPr="002A43F5" w:rsidRDefault="00775A06" w:rsidP="00B802FA">
            <w:pPr>
              <w:spacing w:after="0"/>
              <w:rPr>
                <w:rFonts w:ascii="Times New Roman" w:eastAsia="Times New Roman" w:hAnsi="Times New Roman" w:cs="Times New Roman"/>
                <w:b/>
                <w:bCs/>
                <w:color w:val="000000"/>
                <w:sz w:val="18"/>
                <w:szCs w:val="18"/>
              </w:rPr>
            </w:pPr>
          </w:p>
        </w:tc>
      </w:tr>
      <w:tr w:rsidR="00775A06" w:rsidRPr="002A43F5" w:rsidTr="00B802FA">
        <w:trPr>
          <w:gridBefore w:val="1"/>
          <w:gridAfter w:val="1"/>
          <w:wBefore w:w="14" w:type="dxa"/>
          <w:wAfter w:w="247" w:type="dxa"/>
          <w:trHeight w:val="300"/>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1</w:t>
            </w:r>
          </w:p>
        </w:tc>
        <w:tc>
          <w:tcPr>
            <w:tcW w:w="2852" w:type="dxa"/>
            <w:gridSpan w:val="2"/>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4</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5</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6</w:t>
            </w:r>
          </w:p>
        </w:tc>
        <w:tc>
          <w:tcPr>
            <w:tcW w:w="1261"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7</w:t>
            </w:r>
          </w:p>
        </w:tc>
        <w:tc>
          <w:tcPr>
            <w:tcW w:w="1357"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w:t>
            </w:r>
          </w:p>
        </w:tc>
      </w:tr>
      <w:tr w:rsidR="00775A06" w:rsidRPr="002A43F5" w:rsidTr="00B802FA">
        <w:trPr>
          <w:gridBefore w:val="1"/>
          <w:gridAfter w:val="1"/>
          <w:wBefore w:w="14" w:type="dxa"/>
          <w:wAfter w:w="247" w:type="dxa"/>
          <w:trHeight w:val="315"/>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1</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 xml:space="preserve">Муниципальная программа сельского поселения «Профилактика правонарушений и </w:t>
            </w:r>
            <w:r w:rsidRPr="002A43F5">
              <w:rPr>
                <w:rFonts w:ascii="Times New Roman" w:eastAsia="Times New Roman" w:hAnsi="Times New Roman" w:cs="Times New Roman"/>
                <w:b/>
                <w:bCs/>
                <w:color w:val="000000"/>
                <w:sz w:val="24"/>
                <w:szCs w:val="24"/>
              </w:rPr>
              <w:lastRenderedPageBreak/>
              <w:t xml:space="preserve">укрепление общественной безопасности на территории </w:t>
            </w:r>
            <w:proofErr w:type="spellStart"/>
            <w:r w:rsidRPr="002A43F5">
              <w:rPr>
                <w:rFonts w:ascii="Times New Roman" w:eastAsia="Times New Roman" w:hAnsi="Times New Roman" w:cs="Times New Roman"/>
                <w:b/>
                <w:bCs/>
                <w:color w:val="000000"/>
                <w:sz w:val="24"/>
                <w:szCs w:val="24"/>
              </w:rPr>
              <w:t>Журавецкого</w:t>
            </w:r>
            <w:proofErr w:type="spellEnd"/>
            <w:r w:rsidRPr="002A43F5">
              <w:rPr>
                <w:rFonts w:ascii="Times New Roman" w:eastAsia="Times New Roman" w:hAnsi="Times New Roman" w:cs="Times New Roman"/>
                <w:b/>
                <w:bCs/>
                <w:color w:val="000000"/>
                <w:sz w:val="24"/>
                <w:szCs w:val="24"/>
              </w:rPr>
              <w:t xml:space="preserve"> сельского поселения»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lastRenderedPageBreak/>
              <w:t>Б80080170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13</w:t>
            </w:r>
          </w:p>
        </w:tc>
        <w:tc>
          <w:tcPr>
            <w:tcW w:w="1261"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w:t>
            </w:r>
          </w:p>
        </w:tc>
        <w:tc>
          <w:tcPr>
            <w:tcW w:w="1357"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w:t>
            </w:r>
          </w:p>
        </w:tc>
      </w:tr>
      <w:tr w:rsidR="00775A06" w:rsidRPr="002A43F5" w:rsidTr="00B802FA">
        <w:trPr>
          <w:gridBefore w:val="1"/>
          <w:gridAfter w:val="1"/>
          <w:wBefore w:w="14" w:type="dxa"/>
          <w:wAfter w:w="247" w:type="dxa"/>
          <w:trHeight w:val="315"/>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1.1</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Прочие расходы</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Б80080170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200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01</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13</w:t>
            </w:r>
          </w:p>
        </w:tc>
        <w:tc>
          <w:tcPr>
            <w:tcW w:w="1261"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w:t>
            </w:r>
          </w:p>
        </w:tc>
        <w:tc>
          <w:tcPr>
            <w:tcW w:w="1357"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0</w:t>
            </w:r>
          </w:p>
        </w:tc>
      </w:tr>
      <w:tr w:rsidR="00775A06" w:rsidRPr="002A43F5" w:rsidTr="00B802FA">
        <w:trPr>
          <w:gridBefore w:val="1"/>
          <w:gridAfter w:val="1"/>
          <w:wBefore w:w="14" w:type="dxa"/>
          <w:wAfter w:w="247" w:type="dxa"/>
          <w:trHeight w:val="315"/>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 </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ВСЕГО</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261"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c>
          <w:tcPr>
            <w:tcW w:w="1357" w:type="dxa"/>
            <w:gridSpan w:val="5"/>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r>
      <w:tr w:rsidR="00775A06" w:rsidRPr="002A43F5" w:rsidTr="00B802FA">
        <w:trPr>
          <w:gridBefore w:val="1"/>
          <w:gridAfter w:val="1"/>
          <w:wBefore w:w="14" w:type="dxa"/>
          <w:wAfter w:w="247" w:type="dxa"/>
          <w:trHeight w:val="720"/>
        </w:trPr>
        <w:tc>
          <w:tcPr>
            <w:tcW w:w="629" w:type="dxa"/>
            <w:tcBorders>
              <w:top w:val="nil"/>
              <w:left w:val="single" w:sz="4" w:space="0" w:color="auto"/>
              <w:bottom w:val="single" w:sz="4" w:space="0" w:color="auto"/>
              <w:right w:val="single" w:sz="4" w:space="0" w:color="auto"/>
            </w:tcBorders>
            <w:shd w:val="clear" w:color="auto" w:fill="FFFF00"/>
            <w:noWrap/>
            <w:vAlign w:val="bottom"/>
            <w:hideMark/>
          </w:tcPr>
          <w:p w:rsidR="00775A06" w:rsidRPr="002A43F5" w:rsidRDefault="00775A06" w:rsidP="00B802FA">
            <w:pPr>
              <w:spacing w:after="0" w:line="240" w:lineRule="auto"/>
              <w:jc w:val="center"/>
              <w:rPr>
                <w:rFonts w:ascii="Calibri" w:eastAsia="Times New Roman" w:hAnsi="Calibri" w:cs="Calibri"/>
                <w:b/>
                <w:bCs/>
                <w:color w:val="000000"/>
              </w:rPr>
            </w:pPr>
            <w:r w:rsidRPr="002A43F5">
              <w:rPr>
                <w:rFonts w:ascii="Calibri" w:eastAsia="Times New Roman" w:hAnsi="Calibri" w:cs="Calibri"/>
                <w:b/>
                <w:bCs/>
                <w:color w:val="000000"/>
              </w:rPr>
              <w:t>2</w:t>
            </w:r>
          </w:p>
        </w:tc>
        <w:tc>
          <w:tcPr>
            <w:tcW w:w="2852" w:type="dxa"/>
            <w:gridSpan w:val="2"/>
            <w:tcBorders>
              <w:top w:val="single" w:sz="4" w:space="0" w:color="auto"/>
              <w:left w:val="nil"/>
              <w:bottom w:val="single" w:sz="4" w:space="0" w:color="auto"/>
              <w:right w:val="single" w:sz="4" w:space="0" w:color="auto"/>
            </w:tcBorders>
            <w:shd w:val="clear" w:color="auto" w:fill="FFFF00"/>
            <w:vAlign w:val="bottom"/>
            <w:hideMark/>
          </w:tcPr>
          <w:p w:rsidR="00775A06" w:rsidRPr="002A43F5" w:rsidRDefault="00775A06" w:rsidP="00B802FA">
            <w:pPr>
              <w:spacing w:after="0" w:line="240" w:lineRule="auto"/>
              <w:rPr>
                <w:rFonts w:ascii="Times New Roman" w:eastAsia="Times New Roman" w:hAnsi="Times New Roman" w:cs="Times New Roman"/>
                <w:b/>
                <w:bCs/>
                <w:color w:val="000000"/>
                <w:sz w:val="24"/>
                <w:szCs w:val="24"/>
              </w:rPr>
            </w:pPr>
            <w:r w:rsidRPr="002A43F5">
              <w:rPr>
                <w:rFonts w:ascii="Times New Roman" w:eastAsia="Times New Roman" w:hAnsi="Times New Roman" w:cs="Times New Roman"/>
                <w:b/>
                <w:bCs/>
                <w:color w:val="000000"/>
                <w:sz w:val="24"/>
                <w:szCs w:val="24"/>
              </w:rPr>
              <w:t xml:space="preserve">Муниципальная программа   сельского поселения «Развитие культуры в </w:t>
            </w:r>
            <w:proofErr w:type="spellStart"/>
            <w:r w:rsidRPr="002A43F5">
              <w:rPr>
                <w:rFonts w:ascii="Times New Roman" w:eastAsia="Times New Roman" w:hAnsi="Times New Roman" w:cs="Times New Roman"/>
                <w:b/>
                <w:bCs/>
                <w:color w:val="000000"/>
                <w:sz w:val="24"/>
                <w:szCs w:val="24"/>
              </w:rPr>
              <w:t>Журавецком</w:t>
            </w:r>
            <w:proofErr w:type="spellEnd"/>
            <w:r w:rsidRPr="002A43F5">
              <w:rPr>
                <w:rFonts w:ascii="Times New Roman" w:eastAsia="Times New Roman" w:hAnsi="Times New Roman" w:cs="Times New Roman"/>
                <w:b/>
                <w:bCs/>
                <w:color w:val="000000"/>
                <w:sz w:val="24"/>
                <w:szCs w:val="24"/>
              </w:rPr>
              <w:t xml:space="preserve"> сельском поселении»</w:t>
            </w:r>
          </w:p>
        </w:tc>
        <w:tc>
          <w:tcPr>
            <w:tcW w:w="900" w:type="dxa"/>
            <w:gridSpan w:val="2"/>
            <w:tcBorders>
              <w:top w:val="single" w:sz="4" w:space="0" w:color="auto"/>
              <w:left w:val="nil"/>
              <w:bottom w:val="single" w:sz="4" w:space="0" w:color="auto"/>
              <w:right w:val="single" w:sz="4" w:space="0" w:color="auto"/>
            </w:tcBorders>
            <w:shd w:val="clear" w:color="auto" w:fill="FFFF00"/>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Б410080080</w:t>
            </w:r>
          </w:p>
        </w:tc>
        <w:tc>
          <w:tcPr>
            <w:tcW w:w="1198" w:type="dxa"/>
            <w:gridSpan w:val="2"/>
            <w:tcBorders>
              <w:top w:val="single" w:sz="4" w:space="0" w:color="auto"/>
              <w:left w:val="nil"/>
              <w:bottom w:val="single" w:sz="4" w:space="0" w:color="auto"/>
              <w:right w:val="single" w:sz="4" w:space="0" w:color="auto"/>
            </w:tcBorders>
            <w:shd w:val="clear" w:color="auto" w:fill="FFFF00"/>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918" w:type="dxa"/>
            <w:gridSpan w:val="2"/>
            <w:tcBorders>
              <w:top w:val="single" w:sz="4" w:space="0" w:color="auto"/>
              <w:left w:val="nil"/>
              <w:bottom w:val="single" w:sz="4" w:space="0" w:color="auto"/>
              <w:right w:val="single" w:sz="4" w:space="0" w:color="auto"/>
            </w:tcBorders>
            <w:shd w:val="clear" w:color="auto" w:fill="FFFF00"/>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977" w:type="dxa"/>
            <w:gridSpan w:val="3"/>
            <w:tcBorders>
              <w:top w:val="single" w:sz="4" w:space="0" w:color="auto"/>
              <w:left w:val="nil"/>
              <w:bottom w:val="single" w:sz="4" w:space="0" w:color="auto"/>
              <w:right w:val="single" w:sz="4" w:space="0" w:color="auto"/>
            </w:tcBorders>
            <w:shd w:val="clear" w:color="auto" w:fill="FFFF00"/>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 </w:t>
            </w:r>
          </w:p>
        </w:tc>
        <w:tc>
          <w:tcPr>
            <w:tcW w:w="1261" w:type="dxa"/>
            <w:gridSpan w:val="5"/>
            <w:tcBorders>
              <w:top w:val="single" w:sz="4" w:space="0" w:color="auto"/>
              <w:left w:val="nil"/>
              <w:bottom w:val="single" w:sz="4" w:space="0" w:color="auto"/>
              <w:right w:val="single" w:sz="4" w:space="0" w:color="auto"/>
            </w:tcBorders>
            <w:shd w:val="clear" w:color="auto" w:fill="FFFF00"/>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c>
          <w:tcPr>
            <w:tcW w:w="1357" w:type="dxa"/>
            <w:gridSpan w:val="5"/>
            <w:tcBorders>
              <w:top w:val="single" w:sz="4" w:space="0" w:color="auto"/>
              <w:left w:val="nil"/>
              <w:bottom w:val="single" w:sz="4" w:space="0" w:color="auto"/>
              <w:right w:val="single" w:sz="4" w:space="0" w:color="auto"/>
            </w:tcBorders>
            <w:shd w:val="clear" w:color="auto" w:fill="FFFF00"/>
            <w:noWrap/>
            <w:vAlign w:val="bottom"/>
            <w:hideMark/>
          </w:tcPr>
          <w:p w:rsidR="00775A06" w:rsidRPr="002A43F5" w:rsidRDefault="00775A06" w:rsidP="00B802FA">
            <w:pPr>
              <w:spacing w:after="0" w:line="240" w:lineRule="auto"/>
              <w:jc w:val="center"/>
              <w:rPr>
                <w:rFonts w:ascii="Times New Roman" w:eastAsia="Times New Roman" w:hAnsi="Times New Roman" w:cs="Times New Roman"/>
                <w:b/>
                <w:bCs/>
                <w:color w:val="000000"/>
                <w:sz w:val="20"/>
                <w:szCs w:val="20"/>
              </w:rPr>
            </w:pPr>
            <w:r w:rsidRPr="002A43F5">
              <w:rPr>
                <w:rFonts w:ascii="Times New Roman" w:eastAsia="Times New Roman" w:hAnsi="Times New Roman" w:cs="Times New Roman"/>
                <w:b/>
                <w:bCs/>
                <w:color w:val="000000"/>
                <w:sz w:val="20"/>
                <w:szCs w:val="20"/>
              </w:rPr>
              <w:t>391,3</w:t>
            </w:r>
          </w:p>
        </w:tc>
      </w:tr>
      <w:tr w:rsidR="00775A06" w:rsidRPr="002A43F5" w:rsidTr="00B802FA">
        <w:trPr>
          <w:gridBefore w:val="1"/>
          <w:gridAfter w:val="1"/>
          <w:wBefore w:w="14" w:type="dxa"/>
          <w:wAfter w:w="247" w:type="dxa"/>
          <w:trHeight w:val="690"/>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iCs/>
                <w:color w:val="000000"/>
              </w:rPr>
            </w:pPr>
            <w:r w:rsidRPr="002A43F5">
              <w:rPr>
                <w:rFonts w:ascii="Calibri" w:eastAsia="Times New Roman" w:hAnsi="Calibri" w:cs="Calibri"/>
                <w:iCs/>
                <w:color w:val="000000"/>
              </w:rPr>
              <w:t>2.1.</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iCs/>
                <w:color w:val="000000"/>
                <w:sz w:val="24"/>
                <w:szCs w:val="24"/>
              </w:rPr>
            </w:pPr>
            <w:r w:rsidRPr="002A43F5">
              <w:rPr>
                <w:rFonts w:ascii="Times New Roman" w:eastAsia="Times New Roman" w:hAnsi="Times New Roman" w:cs="Times New Roman"/>
                <w:iCs/>
                <w:color w:val="000000"/>
                <w:sz w:val="24"/>
                <w:szCs w:val="24"/>
              </w:rPr>
              <w:t xml:space="preserve">Подпрограмма «Развитие культуры </w:t>
            </w:r>
            <w:proofErr w:type="spellStart"/>
            <w:proofErr w:type="gramStart"/>
            <w:r w:rsidRPr="002A43F5">
              <w:rPr>
                <w:rFonts w:ascii="Times New Roman" w:eastAsia="Times New Roman" w:hAnsi="Times New Roman" w:cs="Times New Roman"/>
                <w:iCs/>
                <w:color w:val="000000"/>
                <w:sz w:val="24"/>
                <w:szCs w:val="24"/>
              </w:rPr>
              <w:t>Журавецкого</w:t>
            </w:r>
            <w:proofErr w:type="spellEnd"/>
            <w:r w:rsidRPr="002A43F5">
              <w:rPr>
                <w:rFonts w:ascii="Times New Roman" w:eastAsia="Times New Roman" w:hAnsi="Times New Roman" w:cs="Times New Roman"/>
                <w:iCs/>
                <w:color w:val="000000"/>
                <w:sz w:val="24"/>
                <w:szCs w:val="24"/>
              </w:rPr>
              <w:t xml:space="preserve">  сельского</w:t>
            </w:r>
            <w:proofErr w:type="gramEnd"/>
            <w:r w:rsidRPr="002A43F5">
              <w:rPr>
                <w:rFonts w:ascii="Times New Roman" w:eastAsia="Times New Roman" w:hAnsi="Times New Roman" w:cs="Times New Roman"/>
                <w:iCs/>
                <w:color w:val="000000"/>
                <w:sz w:val="24"/>
                <w:szCs w:val="24"/>
              </w:rPr>
              <w:t xml:space="preserve"> поселения»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Б410080080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 </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 </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 </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391,3</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iCs/>
                <w:color w:val="000000"/>
                <w:sz w:val="20"/>
                <w:szCs w:val="20"/>
              </w:rPr>
            </w:pPr>
            <w:r w:rsidRPr="002A43F5">
              <w:rPr>
                <w:rFonts w:ascii="Times New Roman" w:eastAsia="Times New Roman" w:hAnsi="Times New Roman" w:cs="Times New Roman"/>
                <w:iCs/>
                <w:color w:val="000000"/>
                <w:sz w:val="20"/>
                <w:szCs w:val="20"/>
              </w:rPr>
              <w:t>391,3</w:t>
            </w:r>
          </w:p>
        </w:tc>
      </w:tr>
      <w:tr w:rsidR="00775A06" w:rsidRPr="002A43F5" w:rsidTr="00B802FA">
        <w:trPr>
          <w:gridBefore w:val="1"/>
          <w:gridAfter w:val="1"/>
          <w:wBefore w:w="14" w:type="dxa"/>
          <w:wAfter w:w="247" w:type="dxa"/>
          <w:trHeight w:val="2010"/>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 </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100 </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231,3</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231,3</w:t>
            </w:r>
          </w:p>
        </w:tc>
      </w:tr>
      <w:tr w:rsidR="00775A06" w:rsidRPr="002A43F5" w:rsidTr="00B802FA">
        <w:trPr>
          <w:gridBefore w:val="1"/>
          <w:gridAfter w:val="1"/>
          <w:wBefore w:w="14" w:type="dxa"/>
          <w:wAfter w:w="247" w:type="dxa"/>
          <w:trHeight w:val="1095"/>
        </w:trPr>
        <w:tc>
          <w:tcPr>
            <w:tcW w:w="629" w:type="dxa"/>
            <w:tcBorders>
              <w:top w:val="nil"/>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 </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200 </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08</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160,0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rPr>
                <w:rFonts w:ascii="Calibri" w:eastAsia="Calibri" w:hAnsi="Calibri" w:cs="Times New Roman"/>
              </w:rPr>
            </w:pP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Иные межбюджетные ассигнования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Б410080080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800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08</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 01</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3</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b/>
                <w:color w:val="000000"/>
                <w:sz w:val="24"/>
                <w:szCs w:val="24"/>
              </w:rPr>
            </w:pPr>
            <w:r w:rsidRPr="002A43F5">
              <w:rPr>
                <w:rFonts w:ascii="Times New Roman" w:eastAsia="Times New Roman" w:hAnsi="Times New Roman" w:cs="Times New Roman"/>
                <w:b/>
                <w:color w:val="000000"/>
                <w:sz w:val="24"/>
                <w:szCs w:val="24"/>
              </w:rPr>
              <w:t>Благоустройство</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1198" w:type="dxa"/>
            <w:gridSpan w:val="2"/>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918" w:type="dxa"/>
            <w:gridSpan w:val="2"/>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977" w:type="dxa"/>
            <w:gridSpan w:val="3"/>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tcPr>
          <w:p w:rsidR="00775A06" w:rsidRPr="002A43F5" w:rsidRDefault="00775A06" w:rsidP="00B802FA">
            <w:pPr>
              <w:spacing w:after="0" w:line="240" w:lineRule="auto"/>
              <w:jc w:val="center"/>
              <w:rPr>
                <w:rFonts w:ascii="Calibri" w:eastAsia="Times New Roman" w:hAnsi="Calibri" w:cs="Calibri"/>
                <w:color w:val="000000"/>
              </w:rPr>
            </w:pP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Муниципальная целевая программа «Благоустройство </w:t>
            </w:r>
            <w:proofErr w:type="spell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 поселения»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1198" w:type="dxa"/>
            <w:gridSpan w:val="2"/>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918" w:type="dxa"/>
            <w:gridSpan w:val="2"/>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977" w:type="dxa"/>
            <w:gridSpan w:val="3"/>
            <w:tcBorders>
              <w:top w:val="single" w:sz="4" w:space="0" w:color="auto"/>
              <w:left w:val="nil"/>
              <w:bottom w:val="single" w:sz="4" w:space="0" w:color="auto"/>
              <w:right w:val="single" w:sz="4" w:space="0" w:color="auto"/>
            </w:tcBorders>
            <w:vAlign w:val="bottom"/>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tcPr>
          <w:p w:rsidR="00775A06" w:rsidRPr="002A43F5" w:rsidRDefault="00775A06" w:rsidP="00B802FA">
            <w:pPr>
              <w:spacing w:after="0" w:line="240" w:lineRule="auto"/>
              <w:jc w:val="center"/>
              <w:rPr>
                <w:rFonts w:ascii="Calibri" w:eastAsia="Times New Roman" w:hAnsi="Calibri" w:cs="Calibri"/>
                <w:color w:val="000000"/>
              </w:rPr>
            </w:pP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Б700080160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05</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03</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82,0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4</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Муниципальная целевая программа «Пенсионное </w:t>
            </w:r>
            <w:r w:rsidRPr="002A43F5">
              <w:rPr>
                <w:rFonts w:ascii="Times New Roman" w:eastAsia="Times New Roman" w:hAnsi="Times New Roman" w:cs="Times New Roman"/>
                <w:color w:val="000000"/>
                <w:sz w:val="24"/>
                <w:szCs w:val="24"/>
              </w:rPr>
              <w:lastRenderedPageBreak/>
              <w:t xml:space="preserve">обеспечение лиц, замещающих муниципальные должности </w:t>
            </w:r>
            <w:proofErr w:type="spell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 поселения»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lastRenderedPageBreak/>
              <w:t>Б500000000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tcPr>
          <w:p w:rsidR="00775A06" w:rsidRPr="002A43F5" w:rsidRDefault="00775A06" w:rsidP="00B802FA">
            <w:pPr>
              <w:spacing w:after="0" w:line="240" w:lineRule="auto"/>
              <w:jc w:val="center"/>
              <w:rPr>
                <w:rFonts w:ascii="Calibri" w:eastAsia="Times New Roman" w:hAnsi="Calibri" w:cs="Calibri"/>
                <w:color w:val="000000"/>
              </w:rPr>
            </w:pP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Социальное обеспечение и иные выплаты населению</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Б500000000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300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10</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01</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12,4</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Calibri" w:eastAsia="Times New Roman" w:hAnsi="Calibri" w:cs="Calibri"/>
                <w:color w:val="000000"/>
              </w:rPr>
            </w:pPr>
            <w:r w:rsidRPr="002A43F5">
              <w:rPr>
                <w:rFonts w:ascii="Calibri" w:eastAsia="Times New Roman" w:hAnsi="Calibri" w:cs="Calibri"/>
                <w:color w:val="000000"/>
              </w:rPr>
              <w:t>5</w:t>
            </w: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 xml:space="preserve">Муниципальная целевая программа «Развитие физической культуры и спорта </w:t>
            </w:r>
            <w:proofErr w:type="spellStart"/>
            <w:r w:rsidRPr="002A43F5">
              <w:rPr>
                <w:rFonts w:ascii="Times New Roman" w:eastAsia="Times New Roman" w:hAnsi="Times New Roman" w:cs="Times New Roman"/>
                <w:color w:val="000000"/>
                <w:sz w:val="24"/>
                <w:szCs w:val="24"/>
              </w:rPr>
              <w:t>Журавецкого</w:t>
            </w:r>
            <w:proofErr w:type="spellEnd"/>
            <w:r w:rsidRPr="002A43F5">
              <w:rPr>
                <w:rFonts w:ascii="Times New Roman" w:eastAsia="Times New Roman" w:hAnsi="Times New Roman" w:cs="Times New Roman"/>
                <w:color w:val="000000"/>
                <w:sz w:val="24"/>
                <w:szCs w:val="24"/>
              </w:rPr>
              <w:t xml:space="preserve"> сельского поселения»</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Б600080110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rPr>
          <w:gridBefore w:val="1"/>
          <w:gridAfter w:val="1"/>
          <w:wBefore w:w="14" w:type="dxa"/>
          <w:wAfter w:w="247" w:type="dxa"/>
          <w:trHeight w:val="401"/>
        </w:trPr>
        <w:tc>
          <w:tcPr>
            <w:tcW w:w="629" w:type="dxa"/>
            <w:tcBorders>
              <w:top w:val="single" w:sz="4" w:space="0" w:color="auto"/>
              <w:left w:val="single" w:sz="4" w:space="0" w:color="auto"/>
              <w:bottom w:val="single" w:sz="4" w:space="0" w:color="auto"/>
              <w:right w:val="single" w:sz="4" w:space="0" w:color="auto"/>
            </w:tcBorders>
            <w:noWrap/>
            <w:vAlign w:val="bottom"/>
          </w:tcPr>
          <w:p w:rsidR="00775A06" w:rsidRPr="002A43F5" w:rsidRDefault="00775A06" w:rsidP="00B802FA">
            <w:pPr>
              <w:spacing w:after="0" w:line="240" w:lineRule="auto"/>
              <w:jc w:val="center"/>
              <w:rPr>
                <w:rFonts w:ascii="Calibri" w:eastAsia="Times New Roman" w:hAnsi="Calibri" w:cs="Calibri"/>
                <w:color w:val="000000"/>
              </w:rPr>
            </w:pPr>
          </w:p>
        </w:tc>
        <w:tc>
          <w:tcPr>
            <w:tcW w:w="2852"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both"/>
              <w:rPr>
                <w:rFonts w:ascii="Times New Roman" w:eastAsia="Times New Roman" w:hAnsi="Times New Roman" w:cs="Times New Roman"/>
                <w:color w:val="000000"/>
                <w:sz w:val="24"/>
                <w:szCs w:val="24"/>
              </w:rPr>
            </w:pPr>
            <w:r w:rsidRPr="002A43F5">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00"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Б600080110</w:t>
            </w:r>
          </w:p>
        </w:tc>
        <w:tc>
          <w:tcPr>
            <w:tcW w:w="119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200</w:t>
            </w:r>
          </w:p>
        </w:tc>
        <w:tc>
          <w:tcPr>
            <w:tcW w:w="918" w:type="dxa"/>
            <w:gridSpan w:val="2"/>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11</w:t>
            </w:r>
          </w:p>
        </w:tc>
        <w:tc>
          <w:tcPr>
            <w:tcW w:w="977" w:type="dxa"/>
            <w:gridSpan w:val="3"/>
            <w:tcBorders>
              <w:top w:val="single" w:sz="4" w:space="0" w:color="auto"/>
              <w:left w:val="nil"/>
              <w:bottom w:val="single" w:sz="4" w:space="0" w:color="auto"/>
              <w:right w:val="single" w:sz="4" w:space="0" w:color="auto"/>
            </w:tcBorders>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02</w:t>
            </w:r>
          </w:p>
        </w:tc>
        <w:tc>
          <w:tcPr>
            <w:tcW w:w="1261"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c>
          <w:tcPr>
            <w:tcW w:w="1357" w:type="dxa"/>
            <w:gridSpan w:val="5"/>
            <w:tcBorders>
              <w:top w:val="single" w:sz="4" w:space="0" w:color="auto"/>
              <w:left w:val="nil"/>
              <w:bottom w:val="single" w:sz="4" w:space="0" w:color="auto"/>
              <w:right w:val="single" w:sz="4" w:space="0" w:color="auto"/>
            </w:tcBorders>
            <w:noWrap/>
            <w:vAlign w:val="bottom"/>
            <w:hideMark/>
          </w:tcPr>
          <w:p w:rsidR="00775A06" w:rsidRPr="002A43F5" w:rsidRDefault="00775A06" w:rsidP="00B802FA">
            <w:pPr>
              <w:spacing w:after="0" w:line="240" w:lineRule="auto"/>
              <w:jc w:val="center"/>
              <w:rPr>
                <w:rFonts w:ascii="Times New Roman" w:eastAsia="Times New Roman" w:hAnsi="Times New Roman" w:cs="Times New Roman"/>
                <w:color w:val="000000"/>
                <w:sz w:val="20"/>
                <w:szCs w:val="20"/>
              </w:rPr>
            </w:pPr>
            <w:r w:rsidRPr="002A43F5">
              <w:rPr>
                <w:rFonts w:ascii="Times New Roman" w:eastAsia="Times New Roman" w:hAnsi="Times New Roman" w:cs="Times New Roman"/>
                <w:color w:val="000000"/>
                <w:sz w:val="20"/>
                <w:szCs w:val="20"/>
              </w:rPr>
              <w:t>0</w:t>
            </w:r>
          </w:p>
        </w:tc>
      </w:tr>
      <w:tr w:rsidR="00775A06" w:rsidRPr="002A43F5" w:rsidTr="00B802FA">
        <w:tblPrEx>
          <w:tblLook w:val="0000" w:firstRow="0" w:lastRow="0" w:firstColumn="0" w:lastColumn="0" w:noHBand="0" w:noVBand="0"/>
        </w:tblPrEx>
        <w:trPr>
          <w:trHeight w:val="259"/>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tc>
        <w:tc>
          <w:tcPr>
            <w:tcW w:w="3193" w:type="dxa"/>
            <w:gridSpan w:val="10"/>
            <w:tcBorders>
              <w:top w:val="nil"/>
              <w:left w:val="nil"/>
              <w:bottom w:val="nil"/>
              <w:right w:val="nil"/>
            </w:tcBorders>
          </w:tcPr>
          <w:p w:rsidR="00775A06" w:rsidRPr="002A43F5" w:rsidRDefault="00775A06" w:rsidP="00B802FA">
            <w:r w:rsidRPr="002A43F5">
              <w:t xml:space="preserve">            Приложение № 5</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52"/>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pPr>
              <w:ind w:right="-533"/>
            </w:pPr>
            <w:r w:rsidRPr="002A43F5">
              <w:t xml:space="preserve">                   </w:t>
            </w:r>
            <w:r>
              <w:t xml:space="preserve"> </w:t>
            </w:r>
          </w:p>
        </w:tc>
        <w:tc>
          <w:tcPr>
            <w:tcW w:w="4932" w:type="dxa"/>
            <w:gridSpan w:val="17"/>
            <w:tcBorders>
              <w:top w:val="nil"/>
              <w:left w:val="nil"/>
              <w:bottom w:val="nil"/>
              <w:right w:val="nil"/>
            </w:tcBorders>
          </w:tcPr>
          <w:p w:rsidR="00775A06" w:rsidRPr="002A43F5" w:rsidRDefault="00775A06" w:rsidP="00B802FA">
            <w:proofErr w:type="gramStart"/>
            <w:r w:rsidRPr="002A43F5">
              <w:t>К</w:t>
            </w:r>
            <w:r>
              <w:t xml:space="preserve"> </w:t>
            </w:r>
            <w:r w:rsidRPr="002A43F5">
              <w:t xml:space="preserve"> решени</w:t>
            </w:r>
            <w:r>
              <w:t>ю</w:t>
            </w:r>
            <w:proofErr w:type="gramEnd"/>
            <w:r w:rsidRPr="002A43F5">
              <w:t xml:space="preserve"> </w:t>
            </w:r>
            <w:proofErr w:type="spellStart"/>
            <w:r w:rsidRPr="002A43F5">
              <w:t>Журавецкого</w:t>
            </w:r>
            <w:proofErr w:type="spellEnd"/>
            <w:r w:rsidRPr="002A43F5">
              <w:t xml:space="preserve"> сельского СНД   </w:t>
            </w:r>
            <w:r>
              <w:t xml:space="preserve">  23.04.</w:t>
            </w:r>
            <w:r w:rsidRPr="002A43F5">
              <w:t>2025г №</w:t>
            </w:r>
            <w:r>
              <w:t>44/1-СС</w:t>
            </w:r>
          </w:p>
        </w:tc>
      </w:tr>
      <w:tr w:rsidR="00775A06" w:rsidRPr="002A43F5" w:rsidTr="00B802FA">
        <w:tblPrEx>
          <w:tblLook w:val="0000" w:firstRow="0" w:lastRow="0" w:firstColumn="0" w:lastColumn="0" w:noHBand="0" w:noVBand="0"/>
        </w:tblPrEx>
        <w:trPr>
          <w:trHeight w:val="307"/>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tc>
        <w:tc>
          <w:tcPr>
            <w:tcW w:w="287" w:type="dxa"/>
            <w:gridSpan w:val="2"/>
            <w:tcBorders>
              <w:top w:val="nil"/>
              <w:left w:val="nil"/>
              <w:bottom w:val="nil"/>
              <w:right w:val="nil"/>
            </w:tcBorders>
          </w:tcPr>
          <w:p w:rsidR="00775A06" w:rsidRPr="002A43F5" w:rsidRDefault="00775A06" w:rsidP="00B802FA"/>
        </w:tc>
        <w:tc>
          <w:tcPr>
            <w:tcW w:w="4645" w:type="dxa"/>
            <w:gridSpan w:val="15"/>
            <w:tcBorders>
              <w:top w:val="nil"/>
              <w:left w:val="nil"/>
              <w:bottom w:val="nil"/>
              <w:right w:val="nil"/>
            </w:tcBorders>
          </w:tcPr>
          <w:p w:rsidR="00775A06" w:rsidRPr="002A43F5" w:rsidRDefault="00775A06" w:rsidP="00B802FA">
            <w:r>
              <w:t xml:space="preserve"> </w:t>
            </w:r>
          </w:p>
        </w:tc>
      </w:tr>
      <w:tr w:rsidR="00775A06" w:rsidRPr="002A43F5" w:rsidTr="00B802FA">
        <w:tblPrEx>
          <w:tblLook w:val="0000" w:firstRow="0" w:lastRow="0" w:firstColumn="0" w:lastColumn="0" w:noHBand="0" w:noVBand="0"/>
        </w:tblPrEx>
        <w:trPr>
          <w:trHeight w:val="307"/>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tc>
        <w:tc>
          <w:tcPr>
            <w:tcW w:w="287" w:type="dxa"/>
            <w:gridSpan w:val="2"/>
            <w:tcBorders>
              <w:top w:val="nil"/>
              <w:left w:val="nil"/>
              <w:bottom w:val="nil"/>
              <w:right w:val="nil"/>
            </w:tcBorders>
          </w:tcPr>
          <w:p w:rsidR="00775A06" w:rsidRPr="002A43F5" w:rsidRDefault="00775A06" w:rsidP="00B802FA"/>
        </w:tc>
        <w:tc>
          <w:tcPr>
            <w:tcW w:w="1294" w:type="dxa"/>
            <w:gridSpan w:val="3"/>
            <w:tcBorders>
              <w:top w:val="nil"/>
              <w:left w:val="nil"/>
              <w:bottom w:val="nil"/>
              <w:right w:val="nil"/>
            </w:tcBorders>
          </w:tcPr>
          <w:p w:rsidR="00775A06" w:rsidRPr="002A43F5" w:rsidRDefault="00775A06" w:rsidP="00B802FA"/>
        </w:tc>
        <w:tc>
          <w:tcPr>
            <w:tcW w:w="1612" w:type="dxa"/>
            <w:gridSpan w:val="5"/>
            <w:tcBorders>
              <w:top w:val="nil"/>
              <w:left w:val="nil"/>
              <w:bottom w:val="nil"/>
              <w:right w:val="nil"/>
            </w:tcBorders>
          </w:tcPr>
          <w:p w:rsidR="00775A06" w:rsidRPr="002A43F5" w:rsidRDefault="00775A06" w:rsidP="00B802FA"/>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307"/>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tc>
        <w:tc>
          <w:tcPr>
            <w:tcW w:w="287" w:type="dxa"/>
            <w:gridSpan w:val="2"/>
            <w:tcBorders>
              <w:top w:val="nil"/>
              <w:left w:val="nil"/>
              <w:bottom w:val="nil"/>
              <w:right w:val="nil"/>
            </w:tcBorders>
          </w:tcPr>
          <w:p w:rsidR="00775A06" w:rsidRPr="002A43F5" w:rsidRDefault="00775A06" w:rsidP="00B802FA"/>
        </w:tc>
        <w:tc>
          <w:tcPr>
            <w:tcW w:w="1294" w:type="dxa"/>
            <w:gridSpan w:val="3"/>
            <w:tcBorders>
              <w:top w:val="nil"/>
              <w:left w:val="nil"/>
              <w:bottom w:val="nil"/>
              <w:right w:val="nil"/>
            </w:tcBorders>
          </w:tcPr>
          <w:p w:rsidR="00775A06" w:rsidRPr="002A43F5" w:rsidRDefault="00775A06" w:rsidP="00B802FA"/>
        </w:tc>
        <w:tc>
          <w:tcPr>
            <w:tcW w:w="1612" w:type="dxa"/>
            <w:gridSpan w:val="5"/>
            <w:tcBorders>
              <w:top w:val="nil"/>
              <w:left w:val="nil"/>
              <w:bottom w:val="nil"/>
              <w:right w:val="nil"/>
            </w:tcBorders>
          </w:tcPr>
          <w:p w:rsidR="00775A06" w:rsidRPr="002A43F5" w:rsidRDefault="00775A06" w:rsidP="00B802FA"/>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715"/>
        </w:trPr>
        <w:tc>
          <w:tcPr>
            <w:tcW w:w="9491" w:type="dxa"/>
            <w:gridSpan w:val="22"/>
            <w:tcBorders>
              <w:top w:val="nil"/>
              <w:left w:val="nil"/>
              <w:bottom w:val="nil"/>
              <w:right w:val="nil"/>
            </w:tcBorders>
          </w:tcPr>
          <w:p w:rsidR="00775A06" w:rsidRPr="002A43F5" w:rsidRDefault="00775A06" w:rsidP="00B802FA">
            <w:pPr>
              <w:rPr>
                <w:b/>
                <w:bCs/>
              </w:rPr>
            </w:pPr>
            <w:r w:rsidRPr="002A43F5">
              <w:rPr>
                <w:b/>
                <w:bCs/>
              </w:rPr>
              <w:t xml:space="preserve">Исполнение по источникам финансирования дефицита районного </w:t>
            </w:r>
            <w:proofErr w:type="gramStart"/>
            <w:r w:rsidRPr="002A43F5">
              <w:rPr>
                <w:b/>
                <w:bCs/>
              </w:rPr>
              <w:t>бюджета  за</w:t>
            </w:r>
            <w:proofErr w:type="gramEnd"/>
            <w:r w:rsidRPr="002A43F5">
              <w:rPr>
                <w:b/>
                <w:bCs/>
              </w:rPr>
              <w:t xml:space="preserve">  2024 год</w:t>
            </w:r>
          </w:p>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06"/>
        </w:trPr>
        <w:tc>
          <w:tcPr>
            <w:tcW w:w="4311" w:type="dxa"/>
            <w:gridSpan w:val="5"/>
            <w:tcBorders>
              <w:top w:val="nil"/>
              <w:left w:val="nil"/>
              <w:bottom w:val="nil"/>
              <w:right w:val="nil"/>
            </w:tcBorders>
          </w:tcPr>
          <w:p w:rsidR="00775A06" w:rsidRPr="002A43F5" w:rsidRDefault="00775A06" w:rsidP="00B802FA"/>
        </w:tc>
        <w:tc>
          <w:tcPr>
            <w:tcW w:w="1106" w:type="dxa"/>
            <w:gridSpan w:val="2"/>
            <w:tcBorders>
              <w:top w:val="nil"/>
              <w:left w:val="nil"/>
              <w:bottom w:val="nil"/>
              <w:right w:val="nil"/>
            </w:tcBorders>
          </w:tcPr>
          <w:p w:rsidR="00775A06" w:rsidRPr="002A43F5" w:rsidRDefault="00775A06" w:rsidP="00B802FA"/>
        </w:tc>
        <w:tc>
          <w:tcPr>
            <w:tcW w:w="287" w:type="dxa"/>
            <w:gridSpan w:val="2"/>
            <w:tcBorders>
              <w:top w:val="nil"/>
              <w:left w:val="nil"/>
              <w:bottom w:val="nil"/>
              <w:right w:val="nil"/>
            </w:tcBorders>
          </w:tcPr>
          <w:p w:rsidR="00775A06" w:rsidRPr="002A43F5" w:rsidRDefault="00775A06" w:rsidP="00B802FA"/>
        </w:tc>
        <w:tc>
          <w:tcPr>
            <w:tcW w:w="1294" w:type="dxa"/>
            <w:gridSpan w:val="3"/>
            <w:tcBorders>
              <w:top w:val="nil"/>
              <w:left w:val="nil"/>
              <w:bottom w:val="nil"/>
              <w:right w:val="nil"/>
            </w:tcBorders>
          </w:tcPr>
          <w:p w:rsidR="00775A06" w:rsidRPr="002A43F5" w:rsidRDefault="00775A06" w:rsidP="00B802FA"/>
        </w:tc>
        <w:tc>
          <w:tcPr>
            <w:tcW w:w="1612" w:type="dxa"/>
            <w:gridSpan w:val="5"/>
            <w:tcBorders>
              <w:top w:val="nil"/>
              <w:left w:val="nil"/>
              <w:bottom w:val="nil"/>
              <w:right w:val="nil"/>
            </w:tcBorders>
          </w:tcPr>
          <w:p w:rsidR="00775A06" w:rsidRPr="002A43F5" w:rsidRDefault="00775A06" w:rsidP="00B802FA">
            <w:r w:rsidRPr="002A43F5">
              <w:t>тыс. рублей</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247"/>
        </w:trPr>
        <w:tc>
          <w:tcPr>
            <w:tcW w:w="4311" w:type="dxa"/>
            <w:gridSpan w:val="5"/>
            <w:tcBorders>
              <w:top w:val="single" w:sz="6" w:space="0" w:color="auto"/>
              <w:left w:val="single" w:sz="6" w:space="0" w:color="auto"/>
              <w:bottom w:val="single" w:sz="6" w:space="0" w:color="auto"/>
              <w:right w:val="nil"/>
            </w:tcBorders>
          </w:tcPr>
          <w:p w:rsidR="00775A06" w:rsidRPr="002A43F5" w:rsidRDefault="00775A06" w:rsidP="00B802FA">
            <w:pPr>
              <w:rPr>
                <w:b/>
                <w:bCs/>
              </w:rPr>
            </w:pPr>
            <w:r w:rsidRPr="002A43F5">
              <w:rPr>
                <w:b/>
                <w:bCs/>
              </w:rPr>
              <w:t xml:space="preserve"> Наименование показателя</w:t>
            </w:r>
          </w:p>
        </w:tc>
        <w:tc>
          <w:tcPr>
            <w:tcW w:w="1397" w:type="dxa"/>
            <w:gridSpan w:val="4"/>
            <w:tcBorders>
              <w:top w:val="single" w:sz="6" w:space="0" w:color="auto"/>
              <w:left w:val="single" w:sz="6" w:space="0" w:color="auto"/>
              <w:bottom w:val="single" w:sz="6" w:space="0" w:color="auto"/>
              <w:right w:val="single" w:sz="6" w:space="0" w:color="auto"/>
            </w:tcBorders>
          </w:tcPr>
          <w:p w:rsidR="00775A06" w:rsidRPr="002A43F5" w:rsidRDefault="00775A06" w:rsidP="00B802FA">
            <w:pPr>
              <w:rPr>
                <w:b/>
                <w:bCs/>
              </w:rPr>
            </w:pPr>
            <w:r w:rsidRPr="002A43F5">
              <w:rPr>
                <w:b/>
                <w:bCs/>
              </w:rPr>
              <w:t>План 2024</w:t>
            </w:r>
          </w:p>
        </w:tc>
        <w:tc>
          <w:tcPr>
            <w:tcW w:w="1294" w:type="dxa"/>
            <w:gridSpan w:val="3"/>
            <w:tcBorders>
              <w:top w:val="single" w:sz="6" w:space="0" w:color="auto"/>
              <w:left w:val="single" w:sz="6" w:space="0" w:color="auto"/>
              <w:bottom w:val="nil"/>
              <w:right w:val="single" w:sz="6" w:space="0" w:color="auto"/>
            </w:tcBorders>
          </w:tcPr>
          <w:p w:rsidR="00775A06" w:rsidRPr="002A43F5" w:rsidRDefault="00775A06" w:rsidP="00B802FA">
            <w:pPr>
              <w:rPr>
                <w:b/>
                <w:bCs/>
              </w:rPr>
            </w:pPr>
            <w:r w:rsidRPr="002A43F5">
              <w:rPr>
                <w:b/>
                <w:bCs/>
              </w:rPr>
              <w:t>Исполнено за 2024</w:t>
            </w:r>
          </w:p>
        </w:tc>
        <w:tc>
          <w:tcPr>
            <w:tcW w:w="2489" w:type="dxa"/>
            <w:gridSpan w:val="10"/>
            <w:tcBorders>
              <w:top w:val="single" w:sz="6" w:space="0" w:color="auto"/>
              <w:left w:val="single" w:sz="6" w:space="0" w:color="auto"/>
              <w:bottom w:val="nil"/>
              <w:right w:val="nil"/>
            </w:tcBorders>
          </w:tcPr>
          <w:p w:rsidR="00775A06" w:rsidRPr="002A43F5" w:rsidRDefault="00775A06" w:rsidP="00B802FA">
            <w:pPr>
              <w:rPr>
                <w:b/>
                <w:bCs/>
              </w:rPr>
            </w:pPr>
            <w:r w:rsidRPr="002A43F5">
              <w:rPr>
                <w:b/>
                <w:bCs/>
              </w:rPr>
              <w:t>% исполнения</w:t>
            </w:r>
          </w:p>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30"/>
        </w:trPr>
        <w:tc>
          <w:tcPr>
            <w:tcW w:w="4311" w:type="dxa"/>
            <w:gridSpan w:val="5"/>
            <w:tcBorders>
              <w:top w:val="single" w:sz="6" w:space="0" w:color="auto"/>
              <w:left w:val="single" w:sz="6" w:space="0" w:color="auto"/>
              <w:bottom w:val="single" w:sz="6" w:space="0" w:color="auto"/>
              <w:right w:val="nil"/>
            </w:tcBorders>
          </w:tcPr>
          <w:p w:rsidR="00775A06" w:rsidRPr="002A43F5" w:rsidRDefault="00775A06" w:rsidP="00B802FA">
            <w:pPr>
              <w:rPr>
                <w:b/>
                <w:bCs/>
              </w:rPr>
            </w:pPr>
          </w:p>
        </w:tc>
        <w:tc>
          <w:tcPr>
            <w:tcW w:w="1106"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tc>
        <w:tc>
          <w:tcPr>
            <w:tcW w:w="287"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tc>
        <w:tc>
          <w:tcPr>
            <w:tcW w:w="1294" w:type="dxa"/>
            <w:gridSpan w:val="3"/>
            <w:tcBorders>
              <w:top w:val="nil"/>
              <w:left w:val="single" w:sz="6" w:space="0" w:color="auto"/>
              <w:bottom w:val="single" w:sz="6" w:space="0" w:color="auto"/>
              <w:right w:val="single" w:sz="6" w:space="0" w:color="auto"/>
            </w:tcBorders>
          </w:tcPr>
          <w:p w:rsidR="00775A06" w:rsidRPr="002A43F5" w:rsidRDefault="00775A06" w:rsidP="00B802FA">
            <w:pPr>
              <w:rPr>
                <w:b/>
                <w:bCs/>
              </w:rPr>
            </w:pPr>
          </w:p>
        </w:tc>
        <w:tc>
          <w:tcPr>
            <w:tcW w:w="1612" w:type="dxa"/>
            <w:gridSpan w:val="5"/>
            <w:tcBorders>
              <w:top w:val="nil"/>
              <w:left w:val="single" w:sz="6" w:space="0" w:color="auto"/>
              <w:bottom w:val="single" w:sz="6" w:space="0" w:color="auto"/>
              <w:right w:val="single" w:sz="6" w:space="0" w:color="auto"/>
            </w:tcBorders>
          </w:tcPr>
          <w:p w:rsidR="00775A06" w:rsidRPr="002A43F5" w:rsidRDefault="00775A06" w:rsidP="00B802FA">
            <w:pPr>
              <w:rPr>
                <w:b/>
                <w:bCs/>
              </w:rPr>
            </w:pP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06"/>
        </w:trPr>
        <w:tc>
          <w:tcPr>
            <w:tcW w:w="4311" w:type="dxa"/>
            <w:gridSpan w:val="5"/>
            <w:tcBorders>
              <w:top w:val="single" w:sz="6" w:space="0" w:color="auto"/>
              <w:left w:val="single" w:sz="6" w:space="0" w:color="auto"/>
              <w:bottom w:val="single" w:sz="2" w:space="0" w:color="auto"/>
              <w:right w:val="nil"/>
            </w:tcBorders>
          </w:tcPr>
          <w:p w:rsidR="00775A06" w:rsidRPr="002A43F5" w:rsidRDefault="00775A06" w:rsidP="00B802FA">
            <w:pPr>
              <w:rPr>
                <w:b/>
                <w:bCs/>
              </w:rPr>
            </w:pPr>
            <w:r w:rsidRPr="002A43F5">
              <w:rPr>
                <w:b/>
                <w:bCs/>
              </w:rPr>
              <w:t xml:space="preserve">  Изменение остатков средств на счетах по учету средств бюджета</w:t>
            </w:r>
          </w:p>
        </w:tc>
        <w:tc>
          <w:tcPr>
            <w:tcW w:w="1106" w:type="dxa"/>
            <w:gridSpan w:val="2"/>
            <w:tcBorders>
              <w:top w:val="single" w:sz="6" w:space="0" w:color="auto"/>
              <w:left w:val="single" w:sz="6" w:space="0" w:color="auto"/>
              <w:bottom w:val="single" w:sz="6" w:space="0" w:color="auto"/>
              <w:right w:val="nil"/>
            </w:tcBorders>
          </w:tcPr>
          <w:p w:rsidR="00775A06" w:rsidRPr="002A43F5" w:rsidRDefault="00775A06" w:rsidP="00B802FA">
            <w:pPr>
              <w:rPr>
                <w:b/>
                <w:bCs/>
              </w:rPr>
            </w:pPr>
            <w:r w:rsidRPr="002A43F5">
              <w:rPr>
                <w:b/>
                <w:bCs/>
              </w:rPr>
              <w:t>242,8</w:t>
            </w:r>
          </w:p>
        </w:tc>
        <w:tc>
          <w:tcPr>
            <w:tcW w:w="287" w:type="dxa"/>
            <w:gridSpan w:val="2"/>
            <w:tcBorders>
              <w:top w:val="single" w:sz="6" w:space="0" w:color="auto"/>
              <w:left w:val="nil"/>
              <w:bottom w:val="single" w:sz="6" w:space="0" w:color="auto"/>
              <w:right w:val="single" w:sz="6" w:space="0" w:color="auto"/>
            </w:tcBorders>
          </w:tcPr>
          <w:p w:rsidR="00775A06" w:rsidRPr="002A43F5" w:rsidRDefault="00775A06" w:rsidP="00B802FA"/>
        </w:tc>
        <w:tc>
          <w:tcPr>
            <w:tcW w:w="1294" w:type="dxa"/>
            <w:gridSpan w:val="3"/>
            <w:tcBorders>
              <w:top w:val="nil"/>
              <w:left w:val="single" w:sz="6" w:space="0" w:color="auto"/>
              <w:bottom w:val="single" w:sz="6" w:space="0" w:color="auto"/>
              <w:right w:val="single" w:sz="6" w:space="0" w:color="auto"/>
            </w:tcBorders>
          </w:tcPr>
          <w:p w:rsidR="00775A06" w:rsidRPr="002A43F5" w:rsidRDefault="00775A06" w:rsidP="00B802FA">
            <w:pPr>
              <w:rPr>
                <w:b/>
                <w:bCs/>
              </w:rPr>
            </w:pPr>
            <w:r w:rsidRPr="002A43F5">
              <w:rPr>
                <w:b/>
                <w:bCs/>
              </w:rPr>
              <w:t>242,8</w:t>
            </w:r>
          </w:p>
        </w:tc>
        <w:tc>
          <w:tcPr>
            <w:tcW w:w="1612" w:type="dxa"/>
            <w:gridSpan w:val="5"/>
            <w:tcBorders>
              <w:top w:val="nil"/>
              <w:left w:val="single" w:sz="6" w:space="0" w:color="auto"/>
              <w:bottom w:val="single" w:sz="6" w:space="0" w:color="auto"/>
              <w:right w:val="single" w:sz="6" w:space="0" w:color="auto"/>
            </w:tcBorders>
          </w:tcPr>
          <w:p w:rsidR="00775A06" w:rsidRPr="002A43F5" w:rsidRDefault="00775A06" w:rsidP="00B802FA">
            <w:pPr>
              <w:rPr>
                <w:b/>
                <w:bCs/>
              </w:rPr>
            </w:pPr>
            <w:r w:rsidRPr="002A43F5">
              <w:rPr>
                <w:b/>
                <w:bCs/>
              </w:rPr>
              <w:t>100,0</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18"/>
        </w:trPr>
        <w:tc>
          <w:tcPr>
            <w:tcW w:w="4311" w:type="dxa"/>
            <w:gridSpan w:val="5"/>
            <w:tcBorders>
              <w:top w:val="single" w:sz="6" w:space="0" w:color="auto"/>
              <w:left w:val="single" w:sz="6" w:space="0" w:color="auto"/>
              <w:bottom w:val="single" w:sz="2" w:space="0" w:color="auto"/>
              <w:right w:val="nil"/>
            </w:tcBorders>
          </w:tcPr>
          <w:p w:rsidR="00775A06" w:rsidRPr="002A43F5" w:rsidRDefault="00775A06" w:rsidP="00B802FA">
            <w:r w:rsidRPr="002A43F5">
              <w:t xml:space="preserve">  Увеличение прочих остатков денежных средств бюджетов муниципальных районов</w:t>
            </w:r>
          </w:p>
        </w:tc>
        <w:tc>
          <w:tcPr>
            <w:tcW w:w="1106"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r w:rsidRPr="002A43F5">
              <w:t>2893,2</w:t>
            </w:r>
          </w:p>
        </w:tc>
        <w:tc>
          <w:tcPr>
            <w:tcW w:w="287"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tc>
        <w:tc>
          <w:tcPr>
            <w:tcW w:w="1294" w:type="dxa"/>
            <w:gridSpan w:val="3"/>
            <w:tcBorders>
              <w:top w:val="single" w:sz="6" w:space="0" w:color="auto"/>
              <w:left w:val="single" w:sz="6" w:space="0" w:color="auto"/>
              <w:bottom w:val="single" w:sz="6" w:space="0" w:color="auto"/>
              <w:right w:val="single" w:sz="6" w:space="0" w:color="auto"/>
            </w:tcBorders>
          </w:tcPr>
          <w:p w:rsidR="00775A06" w:rsidRPr="002A43F5" w:rsidRDefault="00775A06" w:rsidP="00B802FA">
            <w:r w:rsidRPr="002A43F5">
              <w:t>2893,2</w:t>
            </w:r>
          </w:p>
        </w:tc>
        <w:tc>
          <w:tcPr>
            <w:tcW w:w="1612" w:type="dxa"/>
            <w:gridSpan w:val="5"/>
            <w:tcBorders>
              <w:top w:val="nil"/>
              <w:left w:val="single" w:sz="6" w:space="0" w:color="auto"/>
              <w:bottom w:val="single" w:sz="6" w:space="0" w:color="auto"/>
              <w:right w:val="single" w:sz="6" w:space="0" w:color="auto"/>
            </w:tcBorders>
          </w:tcPr>
          <w:p w:rsidR="00775A06" w:rsidRPr="002A43F5" w:rsidRDefault="00775A06" w:rsidP="00B802FA">
            <w:r w:rsidRPr="002A43F5">
              <w:t>100,0</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518"/>
        </w:trPr>
        <w:tc>
          <w:tcPr>
            <w:tcW w:w="4311" w:type="dxa"/>
            <w:gridSpan w:val="5"/>
            <w:tcBorders>
              <w:top w:val="single" w:sz="6" w:space="0" w:color="auto"/>
              <w:left w:val="single" w:sz="6" w:space="0" w:color="auto"/>
              <w:bottom w:val="single" w:sz="2" w:space="0" w:color="auto"/>
              <w:right w:val="nil"/>
            </w:tcBorders>
          </w:tcPr>
          <w:p w:rsidR="00775A06" w:rsidRPr="002A43F5" w:rsidRDefault="00775A06" w:rsidP="00B802FA">
            <w:r w:rsidRPr="002A43F5">
              <w:t xml:space="preserve">  Уменьшение прочих остатков денежных средств бюджетов муниципальных районов</w:t>
            </w:r>
          </w:p>
        </w:tc>
        <w:tc>
          <w:tcPr>
            <w:tcW w:w="1106"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r w:rsidRPr="002A43F5">
              <w:t>2650,8</w:t>
            </w:r>
          </w:p>
        </w:tc>
        <w:tc>
          <w:tcPr>
            <w:tcW w:w="287" w:type="dxa"/>
            <w:gridSpan w:val="2"/>
            <w:tcBorders>
              <w:top w:val="single" w:sz="6" w:space="0" w:color="auto"/>
              <w:left w:val="single" w:sz="6" w:space="0" w:color="auto"/>
              <w:bottom w:val="single" w:sz="6" w:space="0" w:color="auto"/>
              <w:right w:val="single" w:sz="6" w:space="0" w:color="auto"/>
            </w:tcBorders>
          </w:tcPr>
          <w:p w:rsidR="00775A06" w:rsidRPr="002A43F5" w:rsidRDefault="00775A06" w:rsidP="00B802FA"/>
        </w:tc>
        <w:tc>
          <w:tcPr>
            <w:tcW w:w="1294" w:type="dxa"/>
            <w:gridSpan w:val="3"/>
            <w:tcBorders>
              <w:top w:val="single" w:sz="6" w:space="0" w:color="auto"/>
              <w:left w:val="single" w:sz="6" w:space="0" w:color="auto"/>
              <w:bottom w:val="single" w:sz="6" w:space="0" w:color="auto"/>
              <w:right w:val="single" w:sz="6" w:space="0" w:color="auto"/>
            </w:tcBorders>
          </w:tcPr>
          <w:p w:rsidR="00775A06" w:rsidRPr="002A43F5" w:rsidRDefault="00775A06" w:rsidP="00B802FA">
            <w:r w:rsidRPr="002A43F5">
              <w:t>2650,8</w:t>
            </w:r>
          </w:p>
        </w:tc>
        <w:tc>
          <w:tcPr>
            <w:tcW w:w="1612" w:type="dxa"/>
            <w:gridSpan w:val="5"/>
            <w:tcBorders>
              <w:top w:val="nil"/>
              <w:left w:val="single" w:sz="6" w:space="0" w:color="auto"/>
              <w:bottom w:val="single" w:sz="6" w:space="0" w:color="auto"/>
              <w:right w:val="single" w:sz="6" w:space="0" w:color="auto"/>
            </w:tcBorders>
          </w:tcPr>
          <w:p w:rsidR="00775A06" w:rsidRPr="002A43F5" w:rsidRDefault="00775A06" w:rsidP="00B802FA">
            <w:r w:rsidRPr="002A43F5">
              <w:t>100,0</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r w:rsidR="00775A06" w:rsidRPr="002A43F5" w:rsidTr="00B802FA">
        <w:tblPrEx>
          <w:tblLook w:val="0000" w:firstRow="0" w:lastRow="0" w:firstColumn="0" w:lastColumn="0" w:noHBand="0" w:noVBand="0"/>
        </w:tblPrEx>
        <w:trPr>
          <w:trHeight w:val="307"/>
        </w:trPr>
        <w:tc>
          <w:tcPr>
            <w:tcW w:w="4311" w:type="dxa"/>
            <w:gridSpan w:val="5"/>
            <w:tcBorders>
              <w:top w:val="single" w:sz="6" w:space="0" w:color="auto"/>
              <w:left w:val="nil"/>
              <w:bottom w:val="single" w:sz="6" w:space="0" w:color="auto"/>
              <w:right w:val="nil"/>
            </w:tcBorders>
            <w:shd w:val="solid" w:color="FFFFFF" w:fill="auto"/>
          </w:tcPr>
          <w:p w:rsidR="00775A06" w:rsidRPr="002A43F5" w:rsidRDefault="00775A06" w:rsidP="00B802FA">
            <w:pPr>
              <w:rPr>
                <w:b/>
                <w:bCs/>
              </w:rPr>
            </w:pPr>
            <w:r w:rsidRPr="002A43F5">
              <w:rPr>
                <w:b/>
                <w:bCs/>
              </w:rPr>
              <w:t>итого источников:</w:t>
            </w:r>
          </w:p>
        </w:tc>
        <w:tc>
          <w:tcPr>
            <w:tcW w:w="1106" w:type="dxa"/>
            <w:gridSpan w:val="2"/>
            <w:tcBorders>
              <w:top w:val="single" w:sz="6" w:space="0" w:color="auto"/>
              <w:left w:val="single" w:sz="6" w:space="0" w:color="auto"/>
              <w:bottom w:val="single" w:sz="6" w:space="0" w:color="auto"/>
              <w:right w:val="single" w:sz="6" w:space="0" w:color="auto"/>
            </w:tcBorders>
            <w:shd w:val="solid" w:color="FFFFFF" w:fill="auto"/>
          </w:tcPr>
          <w:p w:rsidR="00775A06" w:rsidRPr="002A43F5" w:rsidRDefault="00775A06" w:rsidP="00B802FA">
            <w:pPr>
              <w:rPr>
                <w:b/>
                <w:bCs/>
              </w:rPr>
            </w:pPr>
            <w:r w:rsidRPr="002A43F5">
              <w:rPr>
                <w:b/>
                <w:bCs/>
              </w:rPr>
              <w:t>242,8</w:t>
            </w:r>
          </w:p>
        </w:tc>
        <w:tc>
          <w:tcPr>
            <w:tcW w:w="287" w:type="dxa"/>
            <w:gridSpan w:val="2"/>
            <w:tcBorders>
              <w:top w:val="single" w:sz="6" w:space="0" w:color="auto"/>
              <w:left w:val="single" w:sz="6" w:space="0" w:color="auto"/>
              <w:bottom w:val="single" w:sz="6" w:space="0" w:color="auto"/>
              <w:right w:val="single" w:sz="6" w:space="0" w:color="auto"/>
            </w:tcBorders>
            <w:shd w:val="solid" w:color="FFFFFF" w:fill="auto"/>
          </w:tcPr>
          <w:p w:rsidR="00775A06" w:rsidRPr="002A43F5" w:rsidRDefault="00775A06" w:rsidP="00B802FA">
            <w:pPr>
              <w:rPr>
                <w:b/>
                <w:bCs/>
              </w:rPr>
            </w:pPr>
          </w:p>
        </w:tc>
        <w:tc>
          <w:tcPr>
            <w:tcW w:w="1294" w:type="dxa"/>
            <w:gridSpan w:val="3"/>
            <w:tcBorders>
              <w:top w:val="single" w:sz="6" w:space="0" w:color="auto"/>
              <w:left w:val="single" w:sz="6" w:space="0" w:color="auto"/>
              <w:bottom w:val="single" w:sz="6" w:space="0" w:color="auto"/>
              <w:right w:val="single" w:sz="6" w:space="0" w:color="auto"/>
            </w:tcBorders>
          </w:tcPr>
          <w:p w:rsidR="00775A06" w:rsidRPr="002A43F5" w:rsidRDefault="00775A06" w:rsidP="00B802FA">
            <w:pPr>
              <w:rPr>
                <w:b/>
                <w:bCs/>
              </w:rPr>
            </w:pPr>
            <w:r w:rsidRPr="002A43F5">
              <w:rPr>
                <w:b/>
                <w:bCs/>
              </w:rPr>
              <w:t>242,8</w:t>
            </w:r>
          </w:p>
        </w:tc>
        <w:tc>
          <w:tcPr>
            <w:tcW w:w="1612" w:type="dxa"/>
            <w:gridSpan w:val="5"/>
            <w:tcBorders>
              <w:top w:val="nil"/>
              <w:left w:val="single" w:sz="6" w:space="0" w:color="auto"/>
              <w:bottom w:val="single" w:sz="6" w:space="0" w:color="auto"/>
              <w:right w:val="single" w:sz="6" w:space="0" w:color="auto"/>
            </w:tcBorders>
          </w:tcPr>
          <w:p w:rsidR="00775A06" w:rsidRPr="002A43F5" w:rsidRDefault="00775A06" w:rsidP="00B802FA">
            <w:pPr>
              <w:rPr>
                <w:b/>
                <w:bCs/>
              </w:rPr>
            </w:pPr>
            <w:r w:rsidRPr="002A43F5">
              <w:rPr>
                <w:b/>
                <w:bCs/>
              </w:rPr>
              <w:t>100,0</w:t>
            </w:r>
          </w:p>
        </w:tc>
        <w:tc>
          <w:tcPr>
            <w:tcW w:w="877" w:type="dxa"/>
            <w:gridSpan w:val="5"/>
            <w:tcBorders>
              <w:top w:val="nil"/>
              <w:left w:val="nil"/>
              <w:bottom w:val="nil"/>
              <w:right w:val="nil"/>
            </w:tcBorders>
          </w:tcPr>
          <w:p w:rsidR="00775A06" w:rsidRPr="002A43F5" w:rsidRDefault="00775A06" w:rsidP="00B802FA"/>
        </w:tc>
        <w:tc>
          <w:tcPr>
            <w:tcW w:w="862" w:type="dxa"/>
            <w:gridSpan w:val="2"/>
            <w:tcBorders>
              <w:top w:val="nil"/>
              <w:left w:val="nil"/>
              <w:bottom w:val="nil"/>
              <w:right w:val="nil"/>
            </w:tcBorders>
          </w:tcPr>
          <w:p w:rsidR="00775A06" w:rsidRPr="002A43F5" w:rsidRDefault="00775A06" w:rsidP="00B802FA"/>
        </w:tc>
      </w:tr>
    </w:tbl>
    <w:p w:rsidR="00775A06" w:rsidRDefault="00775A06" w:rsidP="00775A06"/>
    <w:p w:rsidR="00775A06" w:rsidRPr="00CD4337" w:rsidRDefault="00775A06" w:rsidP="00775A06">
      <w:pPr>
        <w:pStyle w:val="12"/>
        <w:jc w:val="center"/>
        <w:rPr>
          <w:rFonts w:ascii="Times New Roman" w:hAnsi="Times New Roman" w:cs="Times New Roman"/>
          <w:b/>
          <w:bCs/>
          <w:spacing w:val="-2"/>
        </w:rPr>
      </w:pPr>
      <w:r w:rsidRPr="00CD4337">
        <w:rPr>
          <w:rFonts w:ascii="Times New Roman" w:hAnsi="Times New Roman" w:cs="Times New Roman"/>
          <w:b/>
          <w:bCs/>
          <w:spacing w:val="-2"/>
        </w:rPr>
        <w:t xml:space="preserve">РОССИЙСКАЯ ФЕДЕРАЦИЯ  </w:t>
      </w:r>
    </w:p>
    <w:p w:rsidR="00775A06" w:rsidRPr="00CD4337" w:rsidRDefault="00775A06" w:rsidP="00775A06">
      <w:pPr>
        <w:pStyle w:val="12"/>
        <w:jc w:val="center"/>
        <w:rPr>
          <w:rFonts w:ascii="Times New Roman" w:hAnsi="Times New Roman" w:cs="Times New Roman"/>
          <w:b/>
          <w:bCs/>
          <w:spacing w:val="-2"/>
        </w:rPr>
      </w:pPr>
      <w:r w:rsidRPr="00CD4337">
        <w:rPr>
          <w:rFonts w:ascii="Times New Roman" w:hAnsi="Times New Roman" w:cs="Times New Roman"/>
          <w:b/>
          <w:bCs/>
          <w:spacing w:val="-2"/>
        </w:rPr>
        <w:t xml:space="preserve">  ОРЛОВСКАЯ ОБЛАСТЬ </w:t>
      </w:r>
      <w:r>
        <w:rPr>
          <w:rFonts w:ascii="Times New Roman" w:hAnsi="Times New Roman" w:cs="Times New Roman"/>
          <w:b/>
          <w:bCs/>
          <w:spacing w:val="-2"/>
        </w:rPr>
        <w:t xml:space="preserve">                                                                                                  </w:t>
      </w:r>
      <w:r w:rsidRPr="00CD4337">
        <w:rPr>
          <w:rFonts w:ascii="Times New Roman" w:hAnsi="Times New Roman" w:cs="Times New Roman"/>
          <w:b/>
          <w:bCs/>
          <w:spacing w:val="-2"/>
        </w:rPr>
        <w:t>ПОКРОВСКИЙ РАЙОН</w:t>
      </w:r>
    </w:p>
    <w:p w:rsidR="00775A06" w:rsidRPr="00CD4337" w:rsidRDefault="00775A06" w:rsidP="00775A06">
      <w:pPr>
        <w:pStyle w:val="12"/>
        <w:jc w:val="center"/>
        <w:rPr>
          <w:rFonts w:ascii="Times New Roman" w:hAnsi="Times New Roman" w:cs="Times New Roman"/>
          <w:b/>
          <w:bCs/>
          <w:spacing w:val="-2"/>
        </w:rPr>
      </w:pPr>
      <w:r w:rsidRPr="00CD4337">
        <w:rPr>
          <w:rFonts w:ascii="Times New Roman" w:hAnsi="Times New Roman" w:cs="Times New Roman"/>
          <w:b/>
          <w:bCs/>
          <w:spacing w:val="-2"/>
        </w:rPr>
        <w:t>ЖУРАВЕЦКИЙ СЕЛЬСКИЙ СОВЕТ НАРОДНЫХ ДЕПУТАТОВ</w:t>
      </w:r>
    </w:p>
    <w:p w:rsidR="00775A06" w:rsidRPr="00CD4337" w:rsidRDefault="00775A06" w:rsidP="00775A06">
      <w:pPr>
        <w:pStyle w:val="12"/>
        <w:rPr>
          <w:rFonts w:ascii="Times New Roman" w:hAnsi="Times New Roman" w:cs="Times New Roman"/>
          <w:b/>
          <w:bCs/>
          <w:spacing w:val="-2"/>
        </w:rPr>
      </w:pPr>
    </w:p>
    <w:p w:rsidR="00775A06" w:rsidRPr="00CD4337" w:rsidRDefault="00775A06" w:rsidP="00775A06">
      <w:pPr>
        <w:jc w:val="center"/>
        <w:rPr>
          <w:rFonts w:ascii="Times New Roman" w:hAnsi="Times New Roman"/>
          <w:b/>
          <w:bCs/>
          <w:sz w:val="24"/>
          <w:szCs w:val="24"/>
        </w:rPr>
      </w:pPr>
      <w:r w:rsidRPr="00CD4337">
        <w:rPr>
          <w:rFonts w:ascii="Times New Roman" w:hAnsi="Times New Roman"/>
          <w:b/>
          <w:bCs/>
          <w:sz w:val="24"/>
          <w:szCs w:val="24"/>
        </w:rPr>
        <w:lastRenderedPageBreak/>
        <w:t>РЕШЕНИЕ</w:t>
      </w:r>
    </w:p>
    <w:p w:rsidR="00775A06" w:rsidRPr="00CD4337" w:rsidRDefault="00775A06" w:rsidP="00775A06">
      <w:pPr>
        <w:jc w:val="center"/>
        <w:rPr>
          <w:rFonts w:ascii="Times New Roman" w:hAnsi="Times New Roman"/>
          <w:b/>
          <w:bCs/>
          <w:sz w:val="24"/>
          <w:szCs w:val="24"/>
        </w:rPr>
      </w:pPr>
    </w:p>
    <w:p w:rsidR="00775A06" w:rsidRPr="00CD4337" w:rsidRDefault="00775A06" w:rsidP="00775A06">
      <w:pPr>
        <w:spacing w:after="0" w:line="240" w:lineRule="auto"/>
        <w:rPr>
          <w:rFonts w:ascii="Times New Roman" w:hAnsi="Times New Roman"/>
          <w:sz w:val="28"/>
          <w:szCs w:val="28"/>
        </w:rPr>
      </w:pPr>
      <w:r w:rsidRPr="00CD4337">
        <w:rPr>
          <w:rFonts w:ascii="Times New Roman" w:hAnsi="Times New Roman"/>
          <w:sz w:val="24"/>
          <w:szCs w:val="24"/>
        </w:rPr>
        <w:t xml:space="preserve">   </w:t>
      </w:r>
      <w:r w:rsidRPr="00CD4337">
        <w:rPr>
          <w:rFonts w:ascii="Times New Roman" w:hAnsi="Times New Roman"/>
          <w:sz w:val="28"/>
          <w:szCs w:val="28"/>
        </w:rPr>
        <w:t xml:space="preserve">  «</w:t>
      </w:r>
      <w:proofErr w:type="gramStart"/>
      <w:r>
        <w:rPr>
          <w:rFonts w:ascii="Times New Roman" w:hAnsi="Times New Roman"/>
          <w:sz w:val="28"/>
          <w:szCs w:val="28"/>
        </w:rPr>
        <w:t>23</w:t>
      </w:r>
      <w:r w:rsidRPr="00CD4337">
        <w:rPr>
          <w:rFonts w:ascii="Times New Roman" w:hAnsi="Times New Roman"/>
          <w:sz w:val="28"/>
          <w:szCs w:val="28"/>
        </w:rPr>
        <w:t xml:space="preserve">  »</w:t>
      </w:r>
      <w:proofErr w:type="gramEnd"/>
      <w:r w:rsidRPr="00CD4337">
        <w:rPr>
          <w:rFonts w:ascii="Times New Roman" w:hAnsi="Times New Roman"/>
          <w:sz w:val="28"/>
          <w:szCs w:val="28"/>
        </w:rPr>
        <w:t xml:space="preserve"> апреля   2025 г.                                                        № 44   / 2   - СС</w:t>
      </w:r>
    </w:p>
    <w:p w:rsidR="00775A06" w:rsidRPr="00E7754E" w:rsidRDefault="00775A06" w:rsidP="00775A06">
      <w:pPr>
        <w:spacing w:after="0" w:line="240" w:lineRule="auto"/>
        <w:jc w:val="right"/>
        <w:rPr>
          <w:rFonts w:ascii="Times New Roman" w:eastAsia="Times New Roman" w:hAnsi="Times New Roman"/>
          <w:color w:val="000000"/>
          <w:sz w:val="28"/>
          <w:szCs w:val="28"/>
        </w:rPr>
      </w:pPr>
      <w:proofErr w:type="spellStart"/>
      <w:r w:rsidRPr="00CD4337">
        <w:rPr>
          <w:rFonts w:ascii="Times New Roman" w:hAnsi="Times New Roman"/>
          <w:sz w:val="24"/>
          <w:szCs w:val="24"/>
        </w:rPr>
        <w:t>С.Успенское</w:t>
      </w:r>
      <w:proofErr w:type="spellEnd"/>
      <w:r>
        <w:rPr>
          <w:rFonts w:ascii="Times New Roman" w:hAnsi="Times New Roman"/>
          <w:sz w:val="24"/>
          <w:szCs w:val="24"/>
        </w:rPr>
        <w:tab/>
      </w:r>
      <w:r w:rsidRPr="00E7754E">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Принято на 44</w:t>
      </w:r>
      <w:r w:rsidRPr="00E7754E">
        <w:rPr>
          <w:rFonts w:ascii="Times New Roman" w:eastAsia="Times New Roman" w:hAnsi="Times New Roman"/>
          <w:color w:val="000000"/>
          <w:sz w:val="28"/>
          <w:szCs w:val="28"/>
        </w:rPr>
        <w:t>-м заседании</w:t>
      </w:r>
    </w:p>
    <w:p w:rsidR="00775A06" w:rsidRPr="00E7754E" w:rsidRDefault="00775A06" w:rsidP="00775A06">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Журавецкого</w:t>
      </w:r>
      <w:proofErr w:type="spellEnd"/>
      <w:r w:rsidRPr="00E7754E">
        <w:rPr>
          <w:rFonts w:ascii="Times New Roman" w:eastAsia="Times New Roman" w:hAnsi="Times New Roman"/>
          <w:color w:val="000000"/>
          <w:sz w:val="28"/>
          <w:szCs w:val="28"/>
        </w:rPr>
        <w:t xml:space="preserve"> сельского</w:t>
      </w:r>
    </w:p>
    <w:p w:rsidR="00775A06" w:rsidRPr="00E7754E" w:rsidRDefault="00775A06" w:rsidP="00775A06">
      <w:pPr>
        <w:spacing w:after="0" w:line="240" w:lineRule="auto"/>
        <w:jc w:val="right"/>
        <w:rPr>
          <w:rFonts w:ascii="Times New Roman" w:eastAsia="Times New Roman" w:hAnsi="Times New Roman"/>
          <w:color w:val="000000"/>
          <w:sz w:val="28"/>
          <w:szCs w:val="28"/>
        </w:rPr>
      </w:pPr>
      <w:r w:rsidRPr="00E7754E">
        <w:rPr>
          <w:rFonts w:ascii="Times New Roman" w:eastAsia="Times New Roman" w:hAnsi="Times New Roman"/>
          <w:color w:val="000000"/>
          <w:sz w:val="28"/>
          <w:szCs w:val="28"/>
        </w:rPr>
        <w:t xml:space="preserve"> Совета народных депутатов</w:t>
      </w:r>
    </w:p>
    <w:p w:rsidR="00775A06" w:rsidRPr="00CD4337" w:rsidRDefault="00775A06" w:rsidP="00775A06">
      <w:pPr>
        <w:tabs>
          <w:tab w:val="left" w:pos="5985"/>
        </w:tabs>
        <w:spacing w:after="0" w:line="240" w:lineRule="auto"/>
        <w:jc w:val="right"/>
        <w:rPr>
          <w:rFonts w:ascii="Times New Roman" w:hAnsi="Times New Roman"/>
          <w:sz w:val="24"/>
          <w:szCs w:val="24"/>
        </w:rPr>
      </w:pPr>
    </w:p>
    <w:p w:rsidR="00775A06" w:rsidRPr="00CD4337" w:rsidRDefault="00775A06" w:rsidP="00775A06">
      <w:pPr>
        <w:spacing w:after="0" w:line="240" w:lineRule="auto"/>
        <w:jc w:val="both"/>
        <w:rPr>
          <w:rFonts w:ascii="Times New Roman" w:hAnsi="Times New Roman"/>
          <w:sz w:val="24"/>
          <w:szCs w:val="24"/>
        </w:rPr>
      </w:pPr>
    </w:p>
    <w:p w:rsidR="00775A06" w:rsidRPr="00CD4337" w:rsidRDefault="00775A06" w:rsidP="00775A06">
      <w:pPr>
        <w:pStyle w:val="a4"/>
        <w:rPr>
          <w:rFonts w:ascii="Times New Roman" w:hAnsi="Times New Roman"/>
          <w:b/>
          <w:sz w:val="28"/>
          <w:szCs w:val="28"/>
        </w:rPr>
      </w:pPr>
      <w:r w:rsidRPr="00CD4337">
        <w:rPr>
          <w:rFonts w:ascii="Times New Roman" w:hAnsi="Times New Roman"/>
          <w:b/>
          <w:sz w:val="28"/>
          <w:szCs w:val="28"/>
        </w:rPr>
        <w:t>Об утверждении Положения о порядке приватизации</w:t>
      </w:r>
    </w:p>
    <w:p w:rsidR="00775A06" w:rsidRPr="00CD4337" w:rsidRDefault="00775A06" w:rsidP="00775A06">
      <w:pPr>
        <w:pStyle w:val="a4"/>
        <w:rPr>
          <w:rFonts w:ascii="Times New Roman" w:hAnsi="Times New Roman"/>
          <w:b/>
          <w:sz w:val="28"/>
          <w:szCs w:val="28"/>
        </w:rPr>
      </w:pPr>
      <w:r w:rsidRPr="00CD4337">
        <w:rPr>
          <w:rFonts w:ascii="Times New Roman" w:hAnsi="Times New Roman"/>
          <w:b/>
          <w:sz w:val="28"/>
          <w:szCs w:val="28"/>
        </w:rPr>
        <w:t>муниципального имущества, находящегося в собственности</w:t>
      </w:r>
    </w:p>
    <w:p w:rsidR="00775A06" w:rsidRPr="00CD4337" w:rsidRDefault="00775A06" w:rsidP="00775A06">
      <w:pPr>
        <w:pStyle w:val="a4"/>
        <w:rPr>
          <w:rFonts w:ascii="Times New Roman" w:hAnsi="Times New Roman"/>
          <w:b/>
          <w:sz w:val="28"/>
          <w:szCs w:val="28"/>
        </w:rPr>
      </w:pPr>
      <w:proofErr w:type="spellStart"/>
      <w:proofErr w:type="gramStart"/>
      <w:r w:rsidRPr="00CD4337">
        <w:rPr>
          <w:rFonts w:ascii="Times New Roman" w:hAnsi="Times New Roman"/>
          <w:b/>
          <w:sz w:val="28"/>
          <w:szCs w:val="28"/>
        </w:rPr>
        <w:t>Журавецкого</w:t>
      </w:r>
      <w:proofErr w:type="spellEnd"/>
      <w:r w:rsidRPr="00CD4337">
        <w:rPr>
          <w:rFonts w:ascii="Times New Roman" w:hAnsi="Times New Roman"/>
          <w:b/>
          <w:sz w:val="28"/>
          <w:szCs w:val="28"/>
        </w:rPr>
        <w:t xml:space="preserve">  сельского</w:t>
      </w:r>
      <w:proofErr w:type="gramEnd"/>
      <w:r w:rsidRPr="00CD4337">
        <w:rPr>
          <w:rFonts w:ascii="Times New Roman" w:hAnsi="Times New Roman"/>
          <w:b/>
          <w:sz w:val="28"/>
          <w:szCs w:val="28"/>
        </w:rPr>
        <w:t xml:space="preserve"> поселения  Покровского района</w:t>
      </w:r>
    </w:p>
    <w:p w:rsidR="00775A06" w:rsidRPr="00CD4337" w:rsidRDefault="00775A06" w:rsidP="00775A06">
      <w:pPr>
        <w:pStyle w:val="a4"/>
        <w:rPr>
          <w:rFonts w:ascii="Times New Roman" w:hAnsi="Times New Roman"/>
          <w:b/>
          <w:sz w:val="28"/>
          <w:szCs w:val="28"/>
        </w:rPr>
      </w:pPr>
      <w:proofErr w:type="gramStart"/>
      <w:r w:rsidRPr="00CD4337">
        <w:rPr>
          <w:rFonts w:ascii="Times New Roman" w:hAnsi="Times New Roman"/>
          <w:b/>
          <w:sz w:val="28"/>
          <w:szCs w:val="28"/>
        </w:rPr>
        <w:t>Орловской  области</w:t>
      </w:r>
      <w:proofErr w:type="gramEnd"/>
      <w:r w:rsidRPr="00CD4337">
        <w:rPr>
          <w:rFonts w:ascii="Times New Roman" w:hAnsi="Times New Roman"/>
          <w:b/>
          <w:sz w:val="28"/>
          <w:szCs w:val="28"/>
        </w:rPr>
        <w:t>.</w:t>
      </w:r>
    </w:p>
    <w:p w:rsidR="00775A06" w:rsidRPr="00CD4337" w:rsidRDefault="00775A06" w:rsidP="00775A06">
      <w:pPr>
        <w:pStyle w:val="a4"/>
        <w:rPr>
          <w:rFonts w:ascii="Times New Roman" w:hAnsi="Times New Roman"/>
          <w:sz w:val="28"/>
          <w:szCs w:val="28"/>
        </w:rPr>
      </w:pPr>
    </w:p>
    <w:p w:rsidR="00775A06" w:rsidRPr="00CD4337" w:rsidRDefault="00775A06" w:rsidP="00775A06">
      <w:pPr>
        <w:pStyle w:val="a4"/>
        <w:rPr>
          <w:rFonts w:ascii="Times New Roman" w:hAnsi="Times New Roman"/>
          <w:sz w:val="24"/>
          <w:szCs w:val="24"/>
        </w:rPr>
      </w:pPr>
    </w:p>
    <w:p w:rsidR="00775A06" w:rsidRPr="00CD4337" w:rsidRDefault="00775A06" w:rsidP="00775A06">
      <w:pPr>
        <w:pStyle w:val="a4"/>
        <w:rPr>
          <w:rFonts w:ascii="Times New Roman" w:hAnsi="Times New Roman"/>
          <w:sz w:val="24"/>
          <w:szCs w:val="24"/>
        </w:rPr>
      </w:pPr>
      <w:r w:rsidRPr="00CD4337">
        <w:rPr>
          <w:rFonts w:ascii="Times New Roman" w:hAnsi="Times New Roman"/>
          <w:sz w:val="24"/>
          <w:szCs w:val="24"/>
        </w:rPr>
        <w:t xml:space="preserve">               </w:t>
      </w:r>
      <w:r>
        <w:rPr>
          <w:rFonts w:ascii="Times New Roman" w:hAnsi="Times New Roman"/>
          <w:sz w:val="24"/>
          <w:szCs w:val="24"/>
        </w:rPr>
        <w:t xml:space="preserve"> </w:t>
      </w:r>
    </w:p>
    <w:p w:rsidR="00775A06" w:rsidRPr="00CD4337" w:rsidRDefault="00775A06" w:rsidP="00775A06">
      <w:pPr>
        <w:pStyle w:val="a4"/>
        <w:rPr>
          <w:rFonts w:ascii="Times New Roman" w:hAnsi="Times New Roman"/>
          <w:sz w:val="24"/>
          <w:szCs w:val="24"/>
        </w:rPr>
      </w:pPr>
    </w:p>
    <w:p w:rsidR="00775A06" w:rsidRPr="00CD4337" w:rsidRDefault="00775A06" w:rsidP="00775A06">
      <w:pPr>
        <w:spacing w:after="0" w:line="240" w:lineRule="auto"/>
        <w:ind w:firstLine="708"/>
        <w:jc w:val="both"/>
        <w:rPr>
          <w:rFonts w:ascii="Times New Roman" w:hAnsi="Times New Roman"/>
          <w:sz w:val="28"/>
          <w:szCs w:val="28"/>
        </w:rPr>
      </w:pPr>
      <w:r w:rsidRPr="00CD4337">
        <w:rPr>
          <w:rFonts w:ascii="Times New Roman" w:hAnsi="Times New Roman"/>
          <w:sz w:val="28"/>
          <w:szCs w:val="28"/>
        </w:rPr>
        <w:t xml:space="preserve">Руководствуясь Федеральным законом от 6 октября 2003 года  N 131-ФЗ "Об общих принципах организации местного самоуправления в Российской Федерации", Федеральным законом от 21 декабря 2001 года  N 178-ФЗ "О приватизации государственного и муниципального имущества", Федеральным законом от 1 апреля 2019 года N 45-ФЗ "О внесении изменений в Федеральный закон "О приватизации государственного и муниципального имущества", Уставом  </w:t>
      </w:r>
      <w:proofErr w:type="spellStart"/>
      <w:r w:rsidRPr="00CD4337">
        <w:rPr>
          <w:rFonts w:ascii="Times New Roman" w:hAnsi="Times New Roman"/>
          <w:sz w:val="28"/>
          <w:szCs w:val="28"/>
        </w:rPr>
        <w:t>Журавецкого</w:t>
      </w:r>
      <w:proofErr w:type="spellEnd"/>
      <w:r w:rsidRPr="00CD4337">
        <w:rPr>
          <w:rFonts w:ascii="Times New Roman" w:hAnsi="Times New Roman"/>
          <w:sz w:val="28"/>
          <w:szCs w:val="28"/>
        </w:rPr>
        <w:t xml:space="preserve"> сельского поселения    , </w:t>
      </w:r>
      <w:proofErr w:type="spellStart"/>
      <w:r w:rsidRPr="00CD4337">
        <w:rPr>
          <w:rFonts w:ascii="Times New Roman" w:hAnsi="Times New Roman"/>
          <w:sz w:val="28"/>
          <w:szCs w:val="28"/>
        </w:rPr>
        <w:t>Журавецкий</w:t>
      </w:r>
      <w:proofErr w:type="spellEnd"/>
      <w:r w:rsidRPr="00CD4337">
        <w:rPr>
          <w:rFonts w:ascii="Times New Roman" w:hAnsi="Times New Roman"/>
          <w:sz w:val="28"/>
          <w:szCs w:val="28"/>
        </w:rPr>
        <w:t xml:space="preserve"> сельский Совет народных депутатов РЕШИЛ:</w:t>
      </w:r>
    </w:p>
    <w:p w:rsidR="00775A06" w:rsidRPr="00CD4337" w:rsidRDefault="00775A06" w:rsidP="00775A06">
      <w:pPr>
        <w:pStyle w:val="a4"/>
        <w:rPr>
          <w:rFonts w:ascii="Times New Roman" w:hAnsi="Times New Roman"/>
          <w:sz w:val="28"/>
          <w:szCs w:val="28"/>
        </w:rPr>
      </w:pPr>
    </w:p>
    <w:p w:rsidR="00775A06" w:rsidRPr="00CD4337" w:rsidRDefault="00775A06" w:rsidP="00775A06">
      <w:pPr>
        <w:pStyle w:val="a4"/>
        <w:ind w:firstLine="708"/>
        <w:jc w:val="both"/>
        <w:rPr>
          <w:rFonts w:ascii="Times New Roman" w:hAnsi="Times New Roman"/>
          <w:sz w:val="28"/>
          <w:szCs w:val="28"/>
        </w:rPr>
      </w:pPr>
      <w:r w:rsidRPr="00CD4337">
        <w:rPr>
          <w:rFonts w:ascii="Times New Roman" w:hAnsi="Times New Roman"/>
          <w:sz w:val="28"/>
          <w:szCs w:val="28"/>
        </w:rPr>
        <w:t xml:space="preserve">1. Утвердить «Положение о порядке </w:t>
      </w:r>
      <w:proofErr w:type="gramStart"/>
      <w:r w:rsidRPr="00CD4337">
        <w:rPr>
          <w:rFonts w:ascii="Times New Roman" w:hAnsi="Times New Roman"/>
          <w:sz w:val="28"/>
          <w:szCs w:val="28"/>
        </w:rPr>
        <w:t>приватизации  муниципального</w:t>
      </w:r>
      <w:proofErr w:type="gramEnd"/>
      <w:r w:rsidRPr="00CD4337">
        <w:rPr>
          <w:rFonts w:ascii="Times New Roman" w:hAnsi="Times New Roman"/>
          <w:sz w:val="28"/>
          <w:szCs w:val="28"/>
        </w:rPr>
        <w:t xml:space="preserve"> имущества, находящегося в собственности </w:t>
      </w:r>
      <w:proofErr w:type="spellStart"/>
      <w:r w:rsidRPr="00CD4337">
        <w:rPr>
          <w:rFonts w:ascii="Times New Roman" w:hAnsi="Times New Roman"/>
          <w:sz w:val="28"/>
          <w:szCs w:val="28"/>
        </w:rPr>
        <w:t>Журавецкого</w:t>
      </w:r>
      <w:proofErr w:type="spellEnd"/>
      <w:r w:rsidRPr="00CD4337">
        <w:rPr>
          <w:rFonts w:ascii="Times New Roman" w:hAnsi="Times New Roman"/>
          <w:sz w:val="28"/>
          <w:szCs w:val="28"/>
        </w:rPr>
        <w:t xml:space="preserve"> сельского поселения Покровского района Орловской области» (приложение  1).</w:t>
      </w:r>
    </w:p>
    <w:p w:rsidR="00775A06" w:rsidRPr="00CD4337" w:rsidRDefault="00775A06" w:rsidP="00775A06">
      <w:pPr>
        <w:jc w:val="both"/>
        <w:rPr>
          <w:rFonts w:ascii="Times New Roman" w:hAnsi="Times New Roman"/>
          <w:sz w:val="28"/>
          <w:szCs w:val="28"/>
        </w:rPr>
      </w:pPr>
      <w:r w:rsidRPr="00CD4337">
        <w:rPr>
          <w:rFonts w:ascii="Times New Roman" w:hAnsi="Times New Roman"/>
          <w:sz w:val="28"/>
          <w:szCs w:val="28"/>
        </w:rPr>
        <w:tab/>
      </w:r>
      <w:r w:rsidRPr="004101FD">
        <w:rPr>
          <w:rFonts w:ascii="Times New Roman" w:hAnsi="Times New Roman"/>
          <w:sz w:val="28"/>
          <w:szCs w:val="28"/>
        </w:rPr>
        <w:t xml:space="preserve"> 2. Считать утратившими силу решение </w:t>
      </w:r>
      <w:proofErr w:type="spellStart"/>
      <w:r w:rsidRPr="004101FD">
        <w:rPr>
          <w:rFonts w:ascii="Times New Roman" w:hAnsi="Times New Roman"/>
          <w:sz w:val="28"/>
          <w:szCs w:val="28"/>
        </w:rPr>
        <w:t>Журавецкого</w:t>
      </w:r>
      <w:proofErr w:type="spellEnd"/>
      <w:r w:rsidRPr="004101FD">
        <w:rPr>
          <w:rFonts w:ascii="Times New Roman" w:hAnsi="Times New Roman"/>
          <w:sz w:val="28"/>
          <w:szCs w:val="28"/>
        </w:rPr>
        <w:t xml:space="preserve"> сельского Совета народных депутатов от 28 декабря 2018 года № 27/3-СС </w:t>
      </w:r>
      <w:proofErr w:type="gramStart"/>
      <w:r w:rsidRPr="004101FD">
        <w:rPr>
          <w:rFonts w:ascii="Times New Roman" w:hAnsi="Times New Roman"/>
          <w:sz w:val="28"/>
          <w:szCs w:val="28"/>
        </w:rPr>
        <w:t xml:space="preserve">« </w:t>
      </w:r>
      <w:r>
        <w:rPr>
          <w:rFonts w:ascii="Times New Roman" w:hAnsi="Times New Roman"/>
          <w:color w:val="C00000"/>
          <w:sz w:val="28"/>
          <w:szCs w:val="28"/>
        </w:rPr>
        <w:t xml:space="preserve"> </w:t>
      </w:r>
      <w:r w:rsidRPr="004101FD">
        <w:rPr>
          <w:rFonts w:ascii="Times New Roman" w:hAnsi="Times New Roman"/>
          <w:bCs/>
          <w:sz w:val="28"/>
          <w:szCs w:val="28"/>
        </w:rPr>
        <w:t>Об</w:t>
      </w:r>
      <w:proofErr w:type="gramEnd"/>
      <w:r w:rsidRPr="004101FD">
        <w:rPr>
          <w:rFonts w:ascii="Times New Roman" w:hAnsi="Times New Roman"/>
          <w:bCs/>
          <w:sz w:val="28"/>
          <w:szCs w:val="28"/>
        </w:rPr>
        <w:t xml:space="preserve"> утверждении Положения о порядке   приватизации муниципального имущества, находящегося в муниципальной собственности </w:t>
      </w:r>
      <w:proofErr w:type="spellStart"/>
      <w:r w:rsidRPr="004101FD">
        <w:rPr>
          <w:rFonts w:ascii="Times New Roman" w:hAnsi="Times New Roman"/>
          <w:bCs/>
          <w:sz w:val="28"/>
          <w:szCs w:val="28"/>
        </w:rPr>
        <w:t>Журавецкого</w:t>
      </w:r>
      <w:proofErr w:type="spellEnd"/>
      <w:r w:rsidRPr="004101FD">
        <w:rPr>
          <w:rFonts w:ascii="Times New Roman" w:hAnsi="Times New Roman"/>
          <w:bCs/>
          <w:sz w:val="28"/>
          <w:szCs w:val="28"/>
        </w:rPr>
        <w:t xml:space="preserve"> сельского поселения</w:t>
      </w:r>
      <w:r>
        <w:rPr>
          <w:rFonts w:ascii="Times New Roman" w:hAnsi="Times New Roman"/>
          <w:bCs/>
          <w:sz w:val="28"/>
          <w:szCs w:val="28"/>
        </w:rPr>
        <w:t>»</w:t>
      </w:r>
      <w:r w:rsidRPr="00CD4337">
        <w:rPr>
          <w:rFonts w:ascii="Times New Roman" w:hAnsi="Times New Roman"/>
          <w:color w:val="C00000"/>
          <w:sz w:val="28"/>
          <w:szCs w:val="28"/>
        </w:rPr>
        <w:t xml:space="preserve">.  </w:t>
      </w:r>
      <w:r>
        <w:rPr>
          <w:rFonts w:ascii="Times New Roman" w:hAnsi="Times New Roman"/>
          <w:color w:val="C00000"/>
          <w:sz w:val="28"/>
          <w:szCs w:val="28"/>
        </w:rPr>
        <w:t xml:space="preserve">                                                                                                                                                    </w:t>
      </w:r>
      <w:r w:rsidRPr="00CD4337">
        <w:rPr>
          <w:rFonts w:ascii="Times New Roman" w:hAnsi="Times New Roman"/>
          <w:sz w:val="28"/>
          <w:szCs w:val="28"/>
        </w:rPr>
        <w:t xml:space="preserve">           3. Настоящее решение вступает в силу </w:t>
      </w:r>
      <w:proofErr w:type="gramStart"/>
      <w:r w:rsidRPr="00CD4337">
        <w:rPr>
          <w:rFonts w:ascii="Times New Roman" w:hAnsi="Times New Roman"/>
          <w:sz w:val="28"/>
          <w:szCs w:val="28"/>
        </w:rPr>
        <w:t>с  момента</w:t>
      </w:r>
      <w:proofErr w:type="gramEnd"/>
      <w:r w:rsidRPr="00CD4337">
        <w:rPr>
          <w:rFonts w:ascii="Times New Roman" w:hAnsi="Times New Roman"/>
          <w:sz w:val="28"/>
          <w:szCs w:val="28"/>
        </w:rPr>
        <w:t xml:space="preserve"> официального обнародования, подлежит размещению на официальном сайте администрации </w:t>
      </w:r>
      <w:proofErr w:type="spellStart"/>
      <w:r w:rsidRPr="00CD4337">
        <w:rPr>
          <w:rFonts w:ascii="Times New Roman" w:hAnsi="Times New Roman"/>
          <w:sz w:val="28"/>
          <w:szCs w:val="28"/>
        </w:rPr>
        <w:t>Журавецкого</w:t>
      </w:r>
      <w:proofErr w:type="spellEnd"/>
      <w:r w:rsidRPr="00CD4337">
        <w:rPr>
          <w:rFonts w:ascii="Times New Roman" w:hAnsi="Times New Roman"/>
          <w:sz w:val="28"/>
          <w:szCs w:val="28"/>
        </w:rPr>
        <w:t xml:space="preserve"> сельского поселения Покровского района Орловской области в сети Интернет.</w:t>
      </w:r>
    </w:p>
    <w:p w:rsidR="00775A06" w:rsidRPr="00CD4337" w:rsidRDefault="00775A06" w:rsidP="00775A06">
      <w:pPr>
        <w:shd w:val="clear" w:color="auto" w:fill="FFFFFF"/>
        <w:spacing w:line="330" w:lineRule="atLeast"/>
        <w:ind w:firstLine="851"/>
        <w:jc w:val="both"/>
        <w:textAlignment w:val="baseline"/>
        <w:outlineLvl w:val="1"/>
        <w:rPr>
          <w:rFonts w:ascii="Times New Roman" w:hAnsi="Times New Roman"/>
          <w:sz w:val="28"/>
          <w:szCs w:val="28"/>
        </w:rPr>
      </w:pPr>
    </w:p>
    <w:p w:rsidR="00775A06" w:rsidRPr="00CD4337" w:rsidRDefault="00775A06" w:rsidP="00775A06">
      <w:pPr>
        <w:pStyle w:val="af2"/>
        <w:tabs>
          <w:tab w:val="left" w:pos="6810"/>
        </w:tabs>
        <w:rPr>
          <w:rFonts w:ascii="Times New Roman" w:hAnsi="Times New Roman"/>
          <w:sz w:val="28"/>
          <w:szCs w:val="28"/>
        </w:rPr>
      </w:pPr>
      <w:r w:rsidRPr="00CD4337">
        <w:rPr>
          <w:rFonts w:ascii="Times New Roman" w:hAnsi="Times New Roman"/>
          <w:sz w:val="28"/>
          <w:szCs w:val="28"/>
        </w:rPr>
        <w:t xml:space="preserve">Глава </w:t>
      </w:r>
      <w:proofErr w:type="spellStart"/>
      <w:r w:rsidRPr="00CD4337">
        <w:rPr>
          <w:rFonts w:ascii="Times New Roman" w:hAnsi="Times New Roman"/>
          <w:sz w:val="28"/>
          <w:szCs w:val="28"/>
        </w:rPr>
        <w:t>Журавецкого</w:t>
      </w:r>
      <w:proofErr w:type="spellEnd"/>
      <w:r w:rsidRPr="00CD4337">
        <w:rPr>
          <w:rFonts w:ascii="Times New Roman" w:hAnsi="Times New Roman"/>
          <w:sz w:val="28"/>
          <w:szCs w:val="28"/>
        </w:rPr>
        <w:t xml:space="preserve"> сельского поселения                                    </w:t>
      </w:r>
      <w:proofErr w:type="spellStart"/>
      <w:r w:rsidRPr="00CD4337">
        <w:rPr>
          <w:rFonts w:ascii="Times New Roman" w:hAnsi="Times New Roman"/>
          <w:sz w:val="28"/>
          <w:szCs w:val="28"/>
        </w:rPr>
        <w:t>Л.И.Якушина</w:t>
      </w:r>
      <w:proofErr w:type="spellEnd"/>
    </w:p>
    <w:p w:rsidR="00775A06" w:rsidRPr="00CD4337" w:rsidRDefault="00775A06" w:rsidP="00775A06">
      <w:pPr>
        <w:pStyle w:val="a4"/>
        <w:ind w:left="5664"/>
        <w:jc w:val="right"/>
        <w:rPr>
          <w:rFonts w:ascii="Times New Roman" w:hAnsi="Times New Roman"/>
          <w:sz w:val="24"/>
          <w:szCs w:val="24"/>
        </w:rPr>
      </w:pPr>
      <w:r>
        <w:rPr>
          <w:rFonts w:ascii="Times New Roman" w:hAnsi="Times New Roman"/>
          <w:sz w:val="24"/>
          <w:szCs w:val="24"/>
        </w:rPr>
        <w:t>П</w:t>
      </w:r>
      <w:r w:rsidRPr="00CD4337">
        <w:rPr>
          <w:rFonts w:ascii="Times New Roman" w:hAnsi="Times New Roman"/>
          <w:sz w:val="24"/>
          <w:szCs w:val="24"/>
        </w:rPr>
        <w:t xml:space="preserve">риложение   1 </w:t>
      </w:r>
    </w:p>
    <w:p w:rsidR="00775A06" w:rsidRPr="00CD4337" w:rsidRDefault="00775A06" w:rsidP="00775A06">
      <w:pPr>
        <w:pStyle w:val="a4"/>
        <w:ind w:left="5664"/>
        <w:rPr>
          <w:rFonts w:ascii="Times New Roman" w:hAnsi="Times New Roman"/>
          <w:sz w:val="24"/>
          <w:szCs w:val="24"/>
        </w:rPr>
      </w:pPr>
      <w:r w:rsidRPr="00CD4337">
        <w:rPr>
          <w:rFonts w:ascii="Times New Roman" w:hAnsi="Times New Roman"/>
          <w:sz w:val="24"/>
          <w:szCs w:val="24"/>
        </w:rPr>
        <w:t xml:space="preserve">к решению </w:t>
      </w:r>
      <w:proofErr w:type="spellStart"/>
      <w:r>
        <w:rPr>
          <w:rFonts w:ascii="Times New Roman" w:hAnsi="Times New Roman"/>
          <w:sz w:val="24"/>
          <w:szCs w:val="24"/>
        </w:rPr>
        <w:t>Ж</w:t>
      </w:r>
      <w:r w:rsidRPr="00CD4337">
        <w:rPr>
          <w:rFonts w:ascii="Times New Roman" w:hAnsi="Times New Roman"/>
          <w:sz w:val="24"/>
          <w:szCs w:val="24"/>
        </w:rPr>
        <w:t>уравецкого</w:t>
      </w:r>
      <w:proofErr w:type="spellEnd"/>
      <w:r w:rsidRPr="00CD4337">
        <w:rPr>
          <w:rFonts w:ascii="Times New Roman" w:hAnsi="Times New Roman"/>
          <w:sz w:val="24"/>
          <w:szCs w:val="24"/>
        </w:rPr>
        <w:t xml:space="preserve"> сельского Совета народных депутатов</w:t>
      </w:r>
    </w:p>
    <w:p w:rsidR="00775A06" w:rsidRPr="00CD4337" w:rsidRDefault="00775A06" w:rsidP="00775A06">
      <w:pPr>
        <w:pStyle w:val="a4"/>
        <w:ind w:left="4956" w:firstLine="708"/>
        <w:rPr>
          <w:rFonts w:ascii="Times New Roman" w:hAnsi="Times New Roman"/>
          <w:sz w:val="24"/>
          <w:szCs w:val="24"/>
        </w:rPr>
      </w:pPr>
      <w:r w:rsidRPr="00CD4337">
        <w:rPr>
          <w:rFonts w:ascii="Times New Roman" w:hAnsi="Times New Roman"/>
          <w:sz w:val="24"/>
          <w:szCs w:val="24"/>
        </w:rPr>
        <w:t xml:space="preserve">от     </w:t>
      </w:r>
      <w:r>
        <w:rPr>
          <w:rFonts w:ascii="Times New Roman" w:hAnsi="Times New Roman"/>
          <w:sz w:val="24"/>
          <w:szCs w:val="24"/>
        </w:rPr>
        <w:t>23</w:t>
      </w:r>
      <w:r w:rsidRPr="00CD4337">
        <w:rPr>
          <w:rFonts w:ascii="Times New Roman" w:hAnsi="Times New Roman"/>
          <w:sz w:val="24"/>
          <w:szCs w:val="24"/>
        </w:rPr>
        <w:t xml:space="preserve">    </w:t>
      </w:r>
      <w:r>
        <w:rPr>
          <w:rFonts w:ascii="Times New Roman" w:hAnsi="Times New Roman"/>
          <w:sz w:val="24"/>
          <w:szCs w:val="24"/>
        </w:rPr>
        <w:t xml:space="preserve">апреля 2025 </w:t>
      </w:r>
      <w:proofErr w:type="gramStart"/>
      <w:r>
        <w:rPr>
          <w:rFonts w:ascii="Times New Roman" w:hAnsi="Times New Roman"/>
          <w:sz w:val="24"/>
          <w:szCs w:val="24"/>
        </w:rPr>
        <w:t>г</w:t>
      </w:r>
      <w:r w:rsidRPr="00CD4337">
        <w:rPr>
          <w:rFonts w:ascii="Times New Roman" w:hAnsi="Times New Roman"/>
          <w:sz w:val="24"/>
          <w:szCs w:val="24"/>
        </w:rPr>
        <w:t xml:space="preserve">  №</w:t>
      </w:r>
      <w:proofErr w:type="gramEnd"/>
      <w:r w:rsidRPr="00CD4337">
        <w:rPr>
          <w:rFonts w:ascii="Times New Roman" w:hAnsi="Times New Roman"/>
          <w:sz w:val="24"/>
          <w:szCs w:val="24"/>
        </w:rPr>
        <w:t xml:space="preserve"> </w:t>
      </w:r>
      <w:r>
        <w:rPr>
          <w:rFonts w:ascii="Times New Roman" w:hAnsi="Times New Roman"/>
          <w:sz w:val="24"/>
          <w:szCs w:val="24"/>
        </w:rPr>
        <w:t>44/2-СС</w:t>
      </w:r>
      <w:r w:rsidRPr="00CD4337">
        <w:rPr>
          <w:rFonts w:ascii="Times New Roman" w:hAnsi="Times New Roman"/>
          <w:sz w:val="24"/>
          <w:szCs w:val="24"/>
        </w:rPr>
        <w:t xml:space="preserve"> </w:t>
      </w:r>
    </w:p>
    <w:p w:rsidR="00775A06" w:rsidRPr="00CD4337" w:rsidRDefault="00775A06" w:rsidP="00775A06">
      <w:pPr>
        <w:pStyle w:val="a4"/>
        <w:rPr>
          <w:rFonts w:ascii="Times New Roman" w:hAnsi="Times New Roman"/>
          <w:b/>
          <w:sz w:val="24"/>
          <w:szCs w:val="24"/>
        </w:rPr>
      </w:pPr>
    </w:p>
    <w:p w:rsidR="00775A06" w:rsidRPr="00CD4337" w:rsidRDefault="00775A06" w:rsidP="00775A06">
      <w:pPr>
        <w:pStyle w:val="a4"/>
        <w:jc w:val="center"/>
        <w:rPr>
          <w:rFonts w:ascii="Times New Roman" w:hAnsi="Times New Roman"/>
          <w:b/>
          <w:sz w:val="24"/>
          <w:szCs w:val="24"/>
        </w:rPr>
      </w:pPr>
      <w:r w:rsidRPr="00CD4337">
        <w:rPr>
          <w:rFonts w:ascii="Times New Roman" w:hAnsi="Times New Roman"/>
          <w:b/>
          <w:sz w:val="24"/>
          <w:szCs w:val="24"/>
        </w:rPr>
        <w:t>ПОЛОЖЕНИЕ</w:t>
      </w:r>
    </w:p>
    <w:p w:rsidR="00775A06" w:rsidRPr="00CD4337" w:rsidRDefault="00775A06" w:rsidP="00775A06">
      <w:pPr>
        <w:pStyle w:val="a4"/>
        <w:jc w:val="center"/>
        <w:rPr>
          <w:rFonts w:ascii="Times New Roman" w:hAnsi="Times New Roman"/>
          <w:b/>
          <w:sz w:val="24"/>
          <w:szCs w:val="24"/>
        </w:rPr>
      </w:pPr>
      <w:r w:rsidRPr="00CD4337">
        <w:rPr>
          <w:rFonts w:ascii="Times New Roman" w:hAnsi="Times New Roman"/>
          <w:b/>
          <w:sz w:val="24"/>
          <w:szCs w:val="24"/>
        </w:rPr>
        <w:t xml:space="preserve">о порядке </w:t>
      </w:r>
      <w:proofErr w:type="gramStart"/>
      <w:r w:rsidRPr="00CD4337">
        <w:rPr>
          <w:rFonts w:ascii="Times New Roman" w:hAnsi="Times New Roman"/>
          <w:b/>
          <w:sz w:val="24"/>
          <w:szCs w:val="24"/>
        </w:rPr>
        <w:t>приватизации  муниципального</w:t>
      </w:r>
      <w:proofErr w:type="gramEnd"/>
      <w:r w:rsidRPr="00CD4337">
        <w:rPr>
          <w:rFonts w:ascii="Times New Roman" w:hAnsi="Times New Roman"/>
          <w:b/>
          <w:sz w:val="24"/>
          <w:szCs w:val="24"/>
        </w:rPr>
        <w:t xml:space="preserve"> имущества, находящегося в собственности </w:t>
      </w:r>
      <w:proofErr w:type="spellStart"/>
      <w:r w:rsidRPr="00CD4337">
        <w:rPr>
          <w:rFonts w:ascii="Times New Roman" w:hAnsi="Times New Roman"/>
          <w:b/>
          <w:sz w:val="24"/>
          <w:szCs w:val="24"/>
        </w:rPr>
        <w:t>Журавецкого</w:t>
      </w:r>
      <w:proofErr w:type="spellEnd"/>
      <w:r w:rsidRPr="00CD4337">
        <w:rPr>
          <w:rFonts w:ascii="Times New Roman" w:hAnsi="Times New Roman"/>
          <w:b/>
          <w:sz w:val="24"/>
          <w:szCs w:val="24"/>
        </w:rPr>
        <w:t xml:space="preserve">  сельского поселения </w:t>
      </w:r>
    </w:p>
    <w:p w:rsidR="00775A06" w:rsidRPr="00CD4337" w:rsidRDefault="00775A06" w:rsidP="00775A06">
      <w:pPr>
        <w:pStyle w:val="a4"/>
        <w:jc w:val="center"/>
        <w:rPr>
          <w:rFonts w:ascii="Times New Roman" w:hAnsi="Times New Roman"/>
          <w:b/>
          <w:sz w:val="24"/>
          <w:szCs w:val="24"/>
        </w:rPr>
      </w:pPr>
      <w:r w:rsidRPr="00CD4337">
        <w:rPr>
          <w:rFonts w:ascii="Times New Roman" w:hAnsi="Times New Roman"/>
          <w:b/>
          <w:sz w:val="24"/>
          <w:szCs w:val="24"/>
        </w:rPr>
        <w:t xml:space="preserve"> </w:t>
      </w:r>
      <w:proofErr w:type="gramStart"/>
      <w:r w:rsidRPr="00CD4337">
        <w:rPr>
          <w:rFonts w:ascii="Times New Roman" w:hAnsi="Times New Roman"/>
          <w:b/>
          <w:sz w:val="24"/>
          <w:szCs w:val="24"/>
        </w:rPr>
        <w:t>Покровского  района</w:t>
      </w:r>
      <w:proofErr w:type="gramEnd"/>
      <w:r w:rsidRPr="00CD4337">
        <w:rPr>
          <w:rFonts w:ascii="Times New Roman" w:hAnsi="Times New Roman"/>
          <w:b/>
          <w:sz w:val="24"/>
          <w:szCs w:val="24"/>
        </w:rPr>
        <w:t xml:space="preserve"> Орловской области.</w:t>
      </w:r>
    </w:p>
    <w:p w:rsidR="00775A06" w:rsidRPr="00CD4337" w:rsidRDefault="00775A06" w:rsidP="00775A06">
      <w:pPr>
        <w:pStyle w:val="a4"/>
        <w:rPr>
          <w:rFonts w:ascii="Times New Roman" w:hAnsi="Times New Roman"/>
          <w:b/>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 Общие положения</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pStyle w:val="a4"/>
        <w:jc w:val="both"/>
        <w:rPr>
          <w:rFonts w:ascii="Times New Roman" w:hAnsi="Times New Roman"/>
          <w:b/>
          <w:sz w:val="24"/>
          <w:szCs w:val="24"/>
        </w:rPr>
      </w:pPr>
      <w:r w:rsidRPr="00CD4337">
        <w:rPr>
          <w:rFonts w:ascii="Times New Roman" w:hAnsi="Times New Roman"/>
          <w:sz w:val="24"/>
          <w:szCs w:val="24"/>
        </w:rPr>
        <w:lastRenderedPageBreak/>
        <w:t xml:space="preserve">1.1. Положение о порядке приватизации муниципального имущества, находящегося в собственности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поселения  Покровского  района Орловской области (далее - Положение), устанавливающее организационные и правовые основы возмездного отчуждения муниципального имущества, разработано на основе Федерального </w:t>
      </w:r>
      <w:hyperlink r:id="rId7" w:history="1">
        <w:r w:rsidRPr="00CD4337">
          <w:rPr>
            <w:rFonts w:ascii="Times New Roman" w:hAnsi="Times New Roman"/>
            <w:sz w:val="24"/>
            <w:szCs w:val="24"/>
          </w:rPr>
          <w:t>закона</w:t>
        </w:r>
      </w:hyperlink>
      <w:r w:rsidRPr="00CD4337">
        <w:rPr>
          <w:rFonts w:ascii="Times New Roman" w:hAnsi="Times New Roman"/>
          <w:sz w:val="24"/>
          <w:szCs w:val="24"/>
        </w:rPr>
        <w:t xml:space="preserve"> от 21 декабря  2001 года  N 178-ФЗ "О приватизации государственного и муниципального имущества"            ( далее – Федеральный закон).</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1.2. Настоящее Положение регулирует отношения, возникающие при приватизации муниципального имущества, находящегося в собственности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w:t>
      </w:r>
      <w:proofErr w:type="gramStart"/>
      <w:r w:rsidRPr="00CD4337">
        <w:rPr>
          <w:rFonts w:ascii="Times New Roman" w:hAnsi="Times New Roman"/>
          <w:sz w:val="24"/>
          <w:szCs w:val="24"/>
        </w:rPr>
        <w:t>поселения  Покровского</w:t>
      </w:r>
      <w:proofErr w:type="gramEnd"/>
      <w:r w:rsidRPr="00CD4337">
        <w:rPr>
          <w:rFonts w:ascii="Times New Roman" w:hAnsi="Times New Roman"/>
          <w:sz w:val="24"/>
          <w:szCs w:val="24"/>
        </w:rPr>
        <w:t xml:space="preserve">  района Орловской области, и связанные с ними отношения по управлению муниципальным имуществом.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1.3. Под приватизацией муниципального имущества, находящегося в собственности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поселения  Покровского  района Орловской области (далее - муниципальное имущество) понимается возмездное отчуждение имущества, находящегося в собственности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поселения  Покровского   района Орловской области, в собственность физических и (или) юридических лиц.</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1.4. Приватизация муниципального имущества основывается на признании равенства покупателей муниципального имущества и открытости деятельности администрации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w:t>
      </w:r>
      <w:proofErr w:type="gramStart"/>
      <w:r w:rsidRPr="00CD4337">
        <w:rPr>
          <w:rFonts w:ascii="Times New Roman" w:hAnsi="Times New Roman"/>
          <w:sz w:val="24"/>
          <w:szCs w:val="24"/>
        </w:rPr>
        <w:t>поселения  Покровского</w:t>
      </w:r>
      <w:proofErr w:type="gramEnd"/>
      <w:r w:rsidRPr="00CD4337">
        <w:rPr>
          <w:rFonts w:ascii="Times New Roman" w:hAnsi="Times New Roman"/>
          <w:sz w:val="24"/>
          <w:szCs w:val="24"/>
        </w:rPr>
        <w:t xml:space="preserve">  района Орловской области ( далее – Администрация).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1.5.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государственных и муниципальных унитарных предприятий).</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1.6. Приватизация муниципального имущества осуществляется представительным органом  (</w:t>
      </w:r>
      <w:proofErr w:type="spellStart"/>
      <w:r w:rsidRPr="00CD4337">
        <w:rPr>
          <w:rFonts w:ascii="Times New Roman" w:hAnsi="Times New Roman"/>
          <w:sz w:val="24"/>
          <w:szCs w:val="24"/>
        </w:rPr>
        <w:t>Журавецкий</w:t>
      </w:r>
      <w:proofErr w:type="spellEnd"/>
      <w:r w:rsidRPr="00CD4337">
        <w:rPr>
          <w:rFonts w:ascii="Times New Roman" w:hAnsi="Times New Roman"/>
          <w:sz w:val="24"/>
          <w:szCs w:val="24"/>
        </w:rPr>
        <w:t xml:space="preserve"> сельский Совет народных депутатов) и исполнительным (администрация </w:t>
      </w:r>
      <w:proofErr w:type="spellStart"/>
      <w:r w:rsidRPr="00CD4337">
        <w:rPr>
          <w:rFonts w:ascii="Times New Roman" w:hAnsi="Times New Roman"/>
          <w:sz w:val="24"/>
          <w:szCs w:val="24"/>
        </w:rPr>
        <w:t>Журавецкого</w:t>
      </w:r>
      <w:proofErr w:type="spellEnd"/>
      <w:r w:rsidRPr="00CD4337">
        <w:rPr>
          <w:rFonts w:ascii="Times New Roman" w:hAnsi="Times New Roman"/>
          <w:sz w:val="24"/>
          <w:szCs w:val="24"/>
        </w:rPr>
        <w:t xml:space="preserve"> сельского поселения  Покровского  района Орловской области) самостоятельно, в порядке, предусмотренном Федеральным </w:t>
      </w:r>
      <w:hyperlink r:id="rId8" w:history="1">
        <w:r w:rsidRPr="00CD4337">
          <w:rPr>
            <w:rFonts w:ascii="Times New Roman" w:hAnsi="Times New Roman"/>
            <w:sz w:val="24"/>
            <w:szCs w:val="24"/>
          </w:rPr>
          <w:t>законом</w:t>
        </w:r>
      </w:hyperlink>
      <w:r w:rsidRPr="00CD4337">
        <w:rPr>
          <w:rFonts w:ascii="Times New Roman" w:hAnsi="Times New Roman"/>
          <w:sz w:val="24"/>
          <w:szCs w:val="24"/>
        </w:rPr>
        <w:t xml:space="preserve"> и настоящим Положением.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1.7. Действие настоящего Положения не распространяется на отношения, возникающие при отчуждении: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2) природных ресурсов;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3) муниципального жилищного фонда;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4) муниципального резерва;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5) муниципального имущества, находящегося за пределами территории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6) муниципального имущества в случаях, предусмотренных международными договорами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8)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9)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10) муниципального имущества на основании судебного решения;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11)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lastRenderedPageBreak/>
        <w:t xml:space="preserve">12) акций акционерного общества, а также ценных бумаг, конвертируемых в акции акционерного общества, в случае их выкупа в порядке, установленном </w:t>
      </w:r>
      <w:hyperlink r:id="rId9" w:history="1">
        <w:r w:rsidRPr="00CD4337">
          <w:rPr>
            <w:rFonts w:ascii="Times New Roman" w:hAnsi="Times New Roman"/>
            <w:sz w:val="24"/>
            <w:szCs w:val="24"/>
          </w:rPr>
          <w:t>статьями 84.2</w:t>
        </w:r>
      </w:hyperlink>
      <w:r w:rsidRPr="00CD4337">
        <w:rPr>
          <w:rFonts w:ascii="Times New Roman" w:hAnsi="Times New Roman"/>
          <w:sz w:val="24"/>
          <w:szCs w:val="24"/>
        </w:rPr>
        <w:t xml:space="preserve">, </w:t>
      </w:r>
      <w:hyperlink r:id="rId10" w:history="1">
        <w:r w:rsidRPr="00CD4337">
          <w:rPr>
            <w:rFonts w:ascii="Times New Roman" w:hAnsi="Times New Roman"/>
            <w:sz w:val="24"/>
            <w:szCs w:val="24"/>
          </w:rPr>
          <w:t>84.7</w:t>
        </w:r>
      </w:hyperlink>
      <w:r w:rsidRPr="00CD4337">
        <w:rPr>
          <w:rFonts w:ascii="Times New Roman" w:hAnsi="Times New Roman"/>
          <w:sz w:val="24"/>
          <w:szCs w:val="24"/>
        </w:rPr>
        <w:t xml:space="preserve">и </w:t>
      </w:r>
      <w:hyperlink r:id="rId11" w:history="1">
        <w:r w:rsidRPr="00CD4337">
          <w:rPr>
            <w:rFonts w:ascii="Times New Roman" w:hAnsi="Times New Roman"/>
            <w:sz w:val="24"/>
            <w:szCs w:val="24"/>
          </w:rPr>
          <w:t>84.8</w:t>
        </w:r>
      </w:hyperlink>
      <w:r w:rsidRPr="00CD4337">
        <w:rPr>
          <w:rFonts w:ascii="Times New Roman" w:hAnsi="Times New Roman"/>
          <w:sz w:val="24"/>
          <w:szCs w:val="24"/>
        </w:rPr>
        <w:t>Федерального закона от 26 декабря 1995 года N 208-ФЗ "Об акционерных обществах".</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1.8.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1.9. К отношениям по отчуждению муниципального имущества, не урегулированным настоящим Федеральным законом, применяются нормы гражданского законодательства.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1.10.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w:t>
      </w:r>
      <w:hyperlink r:id="rId12" w:history="1">
        <w:r w:rsidRPr="00CD4337">
          <w:rPr>
            <w:rFonts w:ascii="Times New Roman" w:hAnsi="Times New Roman"/>
            <w:sz w:val="24"/>
            <w:szCs w:val="24"/>
          </w:rPr>
          <w:t>законом</w:t>
        </w:r>
      </w:hyperlink>
      <w:r w:rsidRPr="00CD4337">
        <w:rPr>
          <w:rFonts w:ascii="Times New Roman" w:hAnsi="Times New Roman"/>
          <w:sz w:val="24"/>
          <w:szCs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1.11. Особенности участия нотариусов и нотариальных палат в приватизации имущества, которое находится в муниципальной собственности и в отношении которого принято решение о продаже на аукционе либо конкурсе, могут быть установлены в </w:t>
      </w:r>
      <w:hyperlink r:id="rId13" w:history="1">
        <w:r w:rsidRPr="00CD4337">
          <w:rPr>
            <w:rFonts w:ascii="Times New Roman" w:hAnsi="Times New Roman"/>
            <w:sz w:val="24"/>
            <w:szCs w:val="24"/>
          </w:rPr>
          <w:t>Основах</w:t>
        </w:r>
      </w:hyperlink>
      <w:r w:rsidRPr="00CD4337">
        <w:rPr>
          <w:rFonts w:ascii="Times New Roman" w:hAnsi="Times New Roman"/>
          <w:sz w:val="24"/>
          <w:szCs w:val="24"/>
        </w:rPr>
        <w:t xml:space="preserve"> законодательства Российской Федерации о нотариате от 11 февраля 1993 года N 4462-1.</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1.12.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плюс одна акция, если иное не установлено Президентом Российской Федерации в отношении стратегических акционерных обществ.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1.13. Ограничения, установленные пунктом 1.12. </w:t>
      </w:r>
      <w:proofErr w:type="gramStart"/>
      <w:r w:rsidRPr="00CD4337">
        <w:rPr>
          <w:rFonts w:ascii="Times New Roman" w:hAnsi="Times New Roman"/>
          <w:sz w:val="24"/>
          <w:szCs w:val="24"/>
        </w:rPr>
        <w:t>Положения  не</w:t>
      </w:r>
      <w:proofErr w:type="gramEnd"/>
      <w:r w:rsidRPr="00CD4337">
        <w:rPr>
          <w:rFonts w:ascii="Times New Roman" w:hAnsi="Times New Roman"/>
          <w:sz w:val="24"/>
          <w:szCs w:val="24"/>
        </w:rPr>
        <w:t xml:space="preserve">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1.14.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w:t>
      </w:r>
      <w:hyperlink r:id="rId14" w:history="1">
        <w:r w:rsidRPr="00CD4337">
          <w:rPr>
            <w:rFonts w:ascii="Times New Roman" w:hAnsi="Times New Roman"/>
            <w:sz w:val="24"/>
            <w:szCs w:val="24"/>
          </w:rPr>
          <w:t>законом</w:t>
        </w:r>
      </w:hyperlink>
      <w:r w:rsidRPr="00CD4337">
        <w:rPr>
          <w:rFonts w:ascii="Times New Roman" w:hAnsi="Times New Roman"/>
        </w:rPr>
        <w:t>.</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1.15. В </w:t>
      </w:r>
      <w:proofErr w:type="gramStart"/>
      <w:r w:rsidRPr="00CD4337">
        <w:rPr>
          <w:rFonts w:ascii="Times New Roman" w:hAnsi="Times New Roman"/>
          <w:sz w:val="24"/>
          <w:szCs w:val="24"/>
        </w:rPr>
        <w:t>случае,  если</w:t>
      </w:r>
      <w:proofErr w:type="gramEnd"/>
      <w:r w:rsidRPr="00CD4337">
        <w:rPr>
          <w:rFonts w:ascii="Times New Roman" w:hAnsi="Times New Roman"/>
          <w:sz w:val="24"/>
          <w:szCs w:val="24"/>
        </w:rPr>
        <w:t xml:space="preserve">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775A06" w:rsidRPr="00CD4337" w:rsidRDefault="00775A06" w:rsidP="00775A06">
      <w:pPr>
        <w:autoSpaceDE w:val="0"/>
        <w:autoSpaceDN w:val="0"/>
        <w:adjustRightInd w:val="0"/>
        <w:spacing w:before="240" w:after="0" w:line="240" w:lineRule="auto"/>
        <w:ind w:firstLine="540"/>
        <w:jc w:val="center"/>
        <w:rPr>
          <w:rFonts w:ascii="Times New Roman" w:hAnsi="Times New Roman"/>
          <w:b/>
          <w:sz w:val="24"/>
          <w:szCs w:val="24"/>
        </w:rPr>
      </w:pPr>
      <w:r w:rsidRPr="00CD4337">
        <w:rPr>
          <w:rFonts w:ascii="Times New Roman" w:hAnsi="Times New Roman"/>
          <w:b/>
          <w:sz w:val="24"/>
          <w:szCs w:val="24"/>
        </w:rPr>
        <w:t xml:space="preserve">Статья 2. Компетенция   органов местного самоуправления </w:t>
      </w:r>
      <w:proofErr w:type="spellStart"/>
      <w:r>
        <w:rPr>
          <w:rFonts w:ascii="Times New Roman" w:hAnsi="Times New Roman"/>
          <w:b/>
          <w:sz w:val="24"/>
          <w:szCs w:val="24"/>
        </w:rPr>
        <w:t>Журавецкого</w:t>
      </w:r>
      <w:proofErr w:type="spellEnd"/>
      <w:r>
        <w:rPr>
          <w:rFonts w:ascii="Times New Roman" w:hAnsi="Times New Roman"/>
          <w:b/>
          <w:sz w:val="24"/>
          <w:szCs w:val="24"/>
        </w:rPr>
        <w:t xml:space="preserve"> </w:t>
      </w:r>
      <w:r w:rsidRPr="00CD4337">
        <w:rPr>
          <w:rFonts w:ascii="Times New Roman" w:hAnsi="Times New Roman"/>
          <w:b/>
          <w:sz w:val="24"/>
          <w:szCs w:val="24"/>
        </w:rPr>
        <w:t xml:space="preserve">сельского поселения </w:t>
      </w:r>
      <w:r>
        <w:rPr>
          <w:rFonts w:ascii="Times New Roman" w:hAnsi="Times New Roman"/>
          <w:b/>
          <w:sz w:val="24"/>
          <w:szCs w:val="24"/>
        </w:rPr>
        <w:t>Покровского</w:t>
      </w:r>
      <w:r w:rsidRPr="00CD4337">
        <w:rPr>
          <w:rFonts w:ascii="Times New Roman" w:hAnsi="Times New Roman"/>
          <w:b/>
          <w:sz w:val="24"/>
          <w:szCs w:val="24"/>
        </w:rPr>
        <w:t xml:space="preserve"> района Орловской </w:t>
      </w:r>
      <w:proofErr w:type="gramStart"/>
      <w:r w:rsidRPr="00CD4337">
        <w:rPr>
          <w:rFonts w:ascii="Times New Roman" w:hAnsi="Times New Roman"/>
          <w:b/>
          <w:sz w:val="24"/>
          <w:szCs w:val="24"/>
        </w:rPr>
        <w:t>области  в</w:t>
      </w:r>
      <w:proofErr w:type="gramEnd"/>
      <w:r w:rsidRPr="00CD4337">
        <w:rPr>
          <w:rFonts w:ascii="Times New Roman" w:hAnsi="Times New Roman"/>
          <w:b/>
          <w:sz w:val="24"/>
          <w:szCs w:val="24"/>
        </w:rPr>
        <w:t xml:space="preserve"> сфере приватизации.</w:t>
      </w:r>
    </w:p>
    <w:p w:rsidR="00775A06" w:rsidRPr="00CD4337" w:rsidRDefault="00775A06" w:rsidP="00775A06">
      <w:pPr>
        <w:pStyle w:val="ConsNormal"/>
        <w:widowControl/>
        <w:ind w:right="0" w:firstLine="539"/>
        <w:jc w:val="center"/>
        <w:rPr>
          <w:rFonts w:ascii="Times New Roman" w:hAnsi="Times New Roman" w:cs="Times New Roman"/>
          <w:color w:val="000000"/>
          <w:sz w:val="24"/>
          <w:szCs w:val="24"/>
        </w:rPr>
      </w:pP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2.1. К компетенции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Совета народных депутатов в сфере приватизации муниципального </w:t>
      </w:r>
      <w:proofErr w:type="gramStart"/>
      <w:r w:rsidRPr="00CD4337">
        <w:rPr>
          <w:rFonts w:ascii="Times New Roman" w:hAnsi="Times New Roman" w:cs="Times New Roman"/>
          <w:color w:val="000000"/>
          <w:sz w:val="24"/>
          <w:szCs w:val="24"/>
        </w:rPr>
        <w:t>имущества  относятся</w:t>
      </w:r>
      <w:proofErr w:type="gramEnd"/>
      <w:r w:rsidRPr="00CD4337">
        <w:rPr>
          <w:rFonts w:ascii="Times New Roman" w:hAnsi="Times New Roman" w:cs="Times New Roman"/>
          <w:color w:val="000000"/>
          <w:sz w:val="24"/>
          <w:szCs w:val="24"/>
        </w:rPr>
        <w:t>:</w:t>
      </w:r>
      <w:r w:rsidRPr="00CD4337">
        <w:rPr>
          <w:rFonts w:ascii="Times New Roman" w:hAnsi="Times New Roman" w:cs="Times New Roman"/>
          <w:color w:val="000000"/>
          <w:sz w:val="24"/>
          <w:szCs w:val="24"/>
        </w:rPr>
        <w:tab/>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1) определение порядка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2) утверждение ежегодного прогнозного плана (программы) приватизации муниципального </w:t>
      </w:r>
      <w:proofErr w:type="gramStart"/>
      <w:r w:rsidRPr="00CD4337">
        <w:rPr>
          <w:rFonts w:ascii="Times New Roman" w:hAnsi="Times New Roman" w:cs="Times New Roman"/>
          <w:color w:val="000000"/>
          <w:sz w:val="24"/>
          <w:szCs w:val="24"/>
        </w:rPr>
        <w:t>имущества  одновременно</w:t>
      </w:r>
      <w:proofErr w:type="gramEnd"/>
      <w:r w:rsidRPr="00CD4337">
        <w:rPr>
          <w:rFonts w:ascii="Times New Roman" w:hAnsi="Times New Roman" w:cs="Times New Roman"/>
          <w:color w:val="000000"/>
          <w:sz w:val="24"/>
          <w:szCs w:val="24"/>
        </w:rPr>
        <w:t xml:space="preserve"> с принятием решения о  бюджете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Покровского</w:t>
      </w:r>
      <w:r w:rsidRPr="00CD4337">
        <w:rPr>
          <w:rFonts w:ascii="Times New Roman" w:hAnsi="Times New Roman" w:cs="Times New Roman"/>
          <w:color w:val="000000"/>
          <w:sz w:val="24"/>
          <w:szCs w:val="24"/>
        </w:rPr>
        <w:t xml:space="preserve"> района Орловской области  на очередной финансовый год;</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3) утверждение ежегодного отчета о выполнении прогнозного плана (программы)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4) осуществление иных полномочий, установленных законодательством и нормативно-правовыми актами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Покровского</w:t>
      </w:r>
      <w:r w:rsidRPr="00CD4337">
        <w:rPr>
          <w:rFonts w:ascii="Times New Roman" w:hAnsi="Times New Roman" w:cs="Times New Roman"/>
          <w:color w:val="000000"/>
          <w:sz w:val="24"/>
          <w:szCs w:val="24"/>
        </w:rPr>
        <w:t xml:space="preserve"> района </w:t>
      </w:r>
      <w:proofErr w:type="spellStart"/>
      <w:r w:rsidRPr="00CD4337">
        <w:rPr>
          <w:rFonts w:ascii="Times New Roman" w:hAnsi="Times New Roman" w:cs="Times New Roman"/>
          <w:color w:val="000000"/>
          <w:sz w:val="24"/>
          <w:szCs w:val="24"/>
        </w:rPr>
        <w:t>района</w:t>
      </w:r>
      <w:proofErr w:type="spellEnd"/>
      <w:r w:rsidRPr="00CD4337">
        <w:rPr>
          <w:rFonts w:ascii="Times New Roman" w:hAnsi="Times New Roman" w:cs="Times New Roman"/>
          <w:color w:val="000000"/>
          <w:sz w:val="24"/>
          <w:szCs w:val="24"/>
        </w:rPr>
        <w:t xml:space="preserve"> Орловской области.</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2.2. К компетенции Администрации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Покровского</w:t>
      </w:r>
      <w:r w:rsidRPr="00CD4337">
        <w:rPr>
          <w:rFonts w:ascii="Times New Roman" w:hAnsi="Times New Roman" w:cs="Times New Roman"/>
          <w:color w:val="000000"/>
          <w:sz w:val="24"/>
          <w:szCs w:val="24"/>
        </w:rPr>
        <w:t xml:space="preserve"> района </w:t>
      </w:r>
      <w:r>
        <w:rPr>
          <w:rFonts w:ascii="Times New Roman" w:hAnsi="Times New Roman" w:cs="Times New Roman"/>
          <w:color w:val="000000"/>
          <w:sz w:val="24"/>
          <w:szCs w:val="24"/>
        </w:rPr>
        <w:t xml:space="preserve"> </w:t>
      </w:r>
      <w:r w:rsidRPr="00CD4337">
        <w:rPr>
          <w:rFonts w:ascii="Times New Roman" w:hAnsi="Times New Roman" w:cs="Times New Roman"/>
          <w:color w:val="000000"/>
          <w:sz w:val="24"/>
          <w:szCs w:val="24"/>
        </w:rPr>
        <w:t xml:space="preserve"> Орловской области в сфере приватизации муниципального </w:t>
      </w:r>
      <w:proofErr w:type="gramStart"/>
      <w:r w:rsidRPr="00CD4337">
        <w:rPr>
          <w:rFonts w:ascii="Times New Roman" w:hAnsi="Times New Roman" w:cs="Times New Roman"/>
          <w:color w:val="000000"/>
          <w:sz w:val="24"/>
          <w:szCs w:val="24"/>
        </w:rPr>
        <w:t>имущества  относятся</w:t>
      </w:r>
      <w:proofErr w:type="gramEnd"/>
      <w:r w:rsidRPr="00CD4337">
        <w:rPr>
          <w:rFonts w:ascii="Times New Roman" w:hAnsi="Times New Roman" w:cs="Times New Roman"/>
          <w:color w:val="000000"/>
          <w:sz w:val="24"/>
          <w:szCs w:val="24"/>
        </w:rPr>
        <w:t>:</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1) определение правил разработки прогнозного плана (программы) приватизации муниципального </w:t>
      </w:r>
      <w:proofErr w:type="gramStart"/>
      <w:r w:rsidRPr="00CD4337">
        <w:rPr>
          <w:rFonts w:ascii="Times New Roman" w:hAnsi="Times New Roman" w:cs="Times New Roman"/>
          <w:color w:val="000000"/>
          <w:sz w:val="24"/>
          <w:szCs w:val="24"/>
        </w:rPr>
        <w:t>имущества  и</w:t>
      </w:r>
      <w:proofErr w:type="gramEnd"/>
      <w:r w:rsidRPr="00CD4337">
        <w:rPr>
          <w:rFonts w:ascii="Times New Roman" w:hAnsi="Times New Roman" w:cs="Times New Roman"/>
          <w:color w:val="000000"/>
          <w:sz w:val="24"/>
          <w:szCs w:val="24"/>
        </w:rPr>
        <w:t xml:space="preserve"> отчетности о его выполнении;</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2) издание в пределах своей компетенции нормативных правовых актов по вопросам приватизации;</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3) разработка прогнозного плана (программы) приватизации муниципального </w:t>
      </w:r>
      <w:proofErr w:type="gramStart"/>
      <w:r w:rsidRPr="00CD4337">
        <w:rPr>
          <w:rFonts w:ascii="Times New Roman" w:hAnsi="Times New Roman" w:cs="Times New Roman"/>
          <w:color w:val="000000"/>
          <w:sz w:val="24"/>
          <w:szCs w:val="24"/>
        </w:rPr>
        <w:t>имущества  на</w:t>
      </w:r>
      <w:proofErr w:type="gramEnd"/>
      <w:r w:rsidRPr="00CD4337">
        <w:rPr>
          <w:rFonts w:ascii="Times New Roman" w:hAnsi="Times New Roman" w:cs="Times New Roman"/>
          <w:color w:val="000000"/>
          <w:sz w:val="24"/>
          <w:szCs w:val="24"/>
        </w:rPr>
        <w:t xml:space="preserve"> очередной финансовый год;</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lastRenderedPageBreak/>
        <w:t xml:space="preserve">4) принятие решения об условиях приватизации муниципального </w:t>
      </w:r>
      <w:proofErr w:type="gramStart"/>
      <w:r w:rsidRPr="00CD4337">
        <w:rPr>
          <w:rFonts w:ascii="Times New Roman" w:hAnsi="Times New Roman" w:cs="Times New Roman"/>
          <w:color w:val="000000"/>
          <w:sz w:val="24"/>
          <w:szCs w:val="24"/>
        </w:rPr>
        <w:t>имущества  в</w:t>
      </w:r>
      <w:proofErr w:type="gramEnd"/>
      <w:r w:rsidRPr="00CD4337">
        <w:rPr>
          <w:rFonts w:ascii="Times New Roman" w:hAnsi="Times New Roman" w:cs="Times New Roman"/>
          <w:color w:val="000000"/>
          <w:sz w:val="24"/>
          <w:szCs w:val="24"/>
        </w:rPr>
        <w:t xml:space="preserve"> соответствии с утвержденным прогнозным планом (программой) приватизации муниципального имущества  на очередной финансовый год;</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5) заключение договоров купли-продажи с покупателями приватизированного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6) передача приватизированного муниципального </w:t>
      </w:r>
      <w:proofErr w:type="gramStart"/>
      <w:r w:rsidRPr="00CD4337">
        <w:rPr>
          <w:rFonts w:ascii="Times New Roman" w:hAnsi="Times New Roman" w:cs="Times New Roman"/>
          <w:color w:val="000000"/>
          <w:sz w:val="24"/>
          <w:szCs w:val="24"/>
        </w:rPr>
        <w:t>имущества  покупателям</w:t>
      </w:r>
      <w:proofErr w:type="gramEnd"/>
      <w:r w:rsidRPr="00CD4337">
        <w:rPr>
          <w:rFonts w:ascii="Times New Roman" w:hAnsi="Times New Roman" w:cs="Times New Roman"/>
          <w:color w:val="000000"/>
          <w:sz w:val="24"/>
          <w:szCs w:val="24"/>
        </w:rPr>
        <w:t>;</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7) заключение необходимых договоров и передача приватизированного муниципального </w:t>
      </w:r>
      <w:proofErr w:type="gramStart"/>
      <w:r w:rsidRPr="00CD4337">
        <w:rPr>
          <w:rFonts w:ascii="Times New Roman" w:hAnsi="Times New Roman" w:cs="Times New Roman"/>
          <w:color w:val="000000"/>
          <w:sz w:val="24"/>
          <w:szCs w:val="24"/>
        </w:rPr>
        <w:t>имущества  в</w:t>
      </w:r>
      <w:proofErr w:type="gramEnd"/>
      <w:r w:rsidRPr="00CD4337">
        <w:rPr>
          <w:rFonts w:ascii="Times New Roman" w:hAnsi="Times New Roman" w:cs="Times New Roman"/>
          <w:color w:val="000000"/>
          <w:sz w:val="24"/>
          <w:szCs w:val="24"/>
        </w:rPr>
        <w:t xml:space="preserve"> случаях преобразования муниципальных унитарных предприятий муниципального образования в открытые акционерные общества или внесения муниципального имущества в качестве вклада в уставные капиталы открытых акционерных обществ;</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8) организация и проведение торгов по продаже муниципального </w:t>
      </w:r>
      <w:proofErr w:type="gramStart"/>
      <w:r w:rsidRPr="00CD4337">
        <w:rPr>
          <w:rFonts w:ascii="Times New Roman" w:hAnsi="Times New Roman" w:cs="Times New Roman"/>
          <w:color w:val="000000"/>
          <w:sz w:val="24"/>
          <w:szCs w:val="24"/>
        </w:rPr>
        <w:t>имущества  в</w:t>
      </w:r>
      <w:proofErr w:type="gramEnd"/>
      <w:r w:rsidRPr="00CD4337">
        <w:rPr>
          <w:rFonts w:ascii="Times New Roman" w:hAnsi="Times New Roman" w:cs="Times New Roman"/>
          <w:color w:val="000000"/>
          <w:sz w:val="24"/>
          <w:szCs w:val="24"/>
        </w:rPr>
        <w:t xml:space="preserve"> соответствии с решениями об условиях приватизации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8) опубликование информационных сообщений о продаже муниципального имущества в случаях и порядке, предусмотренных федеральным </w:t>
      </w:r>
      <w:proofErr w:type="gramStart"/>
      <w:r w:rsidRPr="00CD4337">
        <w:rPr>
          <w:rFonts w:ascii="Times New Roman" w:hAnsi="Times New Roman" w:cs="Times New Roman"/>
          <w:color w:val="000000"/>
          <w:sz w:val="24"/>
          <w:szCs w:val="24"/>
        </w:rPr>
        <w:t>законодательством  о</w:t>
      </w:r>
      <w:proofErr w:type="gramEnd"/>
      <w:r w:rsidRPr="00CD4337">
        <w:rPr>
          <w:rFonts w:ascii="Times New Roman" w:hAnsi="Times New Roman" w:cs="Times New Roman"/>
          <w:color w:val="000000"/>
          <w:sz w:val="24"/>
          <w:szCs w:val="24"/>
        </w:rPr>
        <w:t xml:space="preserve"> приватизации и настоящим Положением;</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9) опубликование информации о результатах сделок приватизации муниципального имущества;</w:t>
      </w:r>
    </w:p>
    <w:p w:rsidR="00775A06" w:rsidRPr="00CD4337" w:rsidRDefault="00775A06" w:rsidP="00775A06">
      <w:pPr>
        <w:pStyle w:val="aa"/>
        <w:spacing w:before="0" w:beforeAutospacing="0" w:after="0" w:afterAutospacing="0"/>
      </w:pPr>
      <w:r w:rsidRPr="00CD4337">
        <w:t xml:space="preserve">      10) организационное обеспечение деятельности по приватизации муниципального имущества;</w:t>
      </w:r>
    </w:p>
    <w:p w:rsidR="00775A06" w:rsidRPr="00CD4337" w:rsidRDefault="00775A06" w:rsidP="00775A06">
      <w:pPr>
        <w:pStyle w:val="aa"/>
        <w:spacing w:before="0" w:beforeAutospacing="0" w:after="0" w:afterAutospacing="0"/>
      </w:pPr>
      <w:r w:rsidRPr="00CD4337">
        <w:t xml:space="preserve">      11) информационное обеспечение приватизации муниципального имущества.</w:t>
      </w:r>
    </w:p>
    <w:p w:rsidR="00775A06" w:rsidRPr="00CD4337" w:rsidRDefault="00775A06" w:rsidP="00775A06">
      <w:pPr>
        <w:pStyle w:val="ConsNormal"/>
        <w:widowControl/>
        <w:ind w:right="0" w:firstLine="540"/>
        <w:jc w:val="both"/>
        <w:rPr>
          <w:rFonts w:ascii="Times New Roman" w:hAnsi="Times New Roman" w:cs="Times New Roman"/>
          <w:color w:val="000000"/>
          <w:sz w:val="24"/>
          <w:szCs w:val="24"/>
        </w:rPr>
      </w:pPr>
    </w:p>
    <w:p w:rsidR="00775A06" w:rsidRPr="00CD4337" w:rsidRDefault="00775A06" w:rsidP="00775A06">
      <w:pPr>
        <w:pStyle w:val="ConsNormal"/>
        <w:widowControl/>
        <w:ind w:right="0" w:firstLine="539"/>
        <w:jc w:val="center"/>
        <w:rPr>
          <w:rFonts w:ascii="Times New Roman" w:hAnsi="Times New Roman" w:cs="Times New Roman"/>
          <w:b/>
          <w:color w:val="000000"/>
          <w:sz w:val="24"/>
          <w:szCs w:val="24"/>
        </w:rPr>
      </w:pPr>
      <w:r w:rsidRPr="00CD4337">
        <w:rPr>
          <w:rFonts w:ascii="Times New Roman" w:hAnsi="Times New Roman" w:cs="Times New Roman"/>
          <w:b/>
          <w:color w:val="000000"/>
          <w:sz w:val="24"/>
          <w:szCs w:val="24"/>
        </w:rPr>
        <w:t>Статья 3. Планирование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3.1. Прогнозный план (программа) приватизации муниципального </w:t>
      </w:r>
      <w:proofErr w:type="gramStart"/>
      <w:r w:rsidRPr="00CD4337">
        <w:rPr>
          <w:rFonts w:ascii="Times New Roman" w:hAnsi="Times New Roman" w:cs="Times New Roman"/>
          <w:color w:val="000000"/>
          <w:sz w:val="24"/>
          <w:szCs w:val="24"/>
        </w:rPr>
        <w:t>имущества  должен</w:t>
      </w:r>
      <w:proofErr w:type="gramEnd"/>
      <w:r w:rsidRPr="00CD4337">
        <w:rPr>
          <w:rFonts w:ascii="Times New Roman" w:hAnsi="Times New Roman" w:cs="Times New Roman"/>
          <w:color w:val="000000"/>
          <w:sz w:val="24"/>
          <w:szCs w:val="24"/>
        </w:rPr>
        <w:t xml:space="preserve"> содержать:</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1) основные направления политики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Покровского</w:t>
      </w:r>
      <w:r w:rsidRPr="00CD4337">
        <w:rPr>
          <w:rFonts w:ascii="Times New Roman" w:hAnsi="Times New Roman" w:cs="Times New Roman"/>
          <w:color w:val="000000"/>
          <w:sz w:val="24"/>
          <w:szCs w:val="24"/>
        </w:rPr>
        <w:t xml:space="preserve"> района Орловской </w:t>
      </w:r>
      <w:proofErr w:type="gramStart"/>
      <w:r w:rsidRPr="00CD4337">
        <w:rPr>
          <w:rFonts w:ascii="Times New Roman" w:hAnsi="Times New Roman" w:cs="Times New Roman"/>
          <w:color w:val="000000"/>
          <w:sz w:val="24"/>
          <w:szCs w:val="24"/>
        </w:rPr>
        <w:t>области  в</w:t>
      </w:r>
      <w:proofErr w:type="gramEnd"/>
      <w:r w:rsidRPr="00CD4337">
        <w:rPr>
          <w:rFonts w:ascii="Times New Roman" w:hAnsi="Times New Roman" w:cs="Times New Roman"/>
          <w:color w:val="000000"/>
          <w:sz w:val="24"/>
          <w:szCs w:val="24"/>
        </w:rPr>
        <w:t xml:space="preserve"> сфере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2) перечень и характеристики муниципального имущества, подлежащего приватизации в очередном финансовом году;</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3) предполагаемые сроки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sz w:val="24"/>
          <w:szCs w:val="24"/>
        </w:rPr>
      </w:pPr>
      <w:r w:rsidRPr="00CD4337">
        <w:rPr>
          <w:rFonts w:ascii="Times New Roman" w:hAnsi="Times New Roman" w:cs="Times New Roman"/>
          <w:sz w:val="24"/>
          <w:szCs w:val="24"/>
        </w:rPr>
        <w:t xml:space="preserve">3.2. Администрация не позднее 1 февраля представляет отчет о выполнении прогнозного плана (программы) приватизации муниципального </w:t>
      </w:r>
      <w:proofErr w:type="gramStart"/>
      <w:r w:rsidRPr="00CD4337">
        <w:rPr>
          <w:rFonts w:ascii="Times New Roman" w:hAnsi="Times New Roman" w:cs="Times New Roman"/>
          <w:sz w:val="24"/>
          <w:szCs w:val="24"/>
        </w:rPr>
        <w:t>имущества  за</w:t>
      </w:r>
      <w:proofErr w:type="gramEnd"/>
      <w:r w:rsidRPr="00CD4337">
        <w:rPr>
          <w:rFonts w:ascii="Times New Roman" w:hAnsi="Times New Roman" w:cs="Times New Roman"/>
          <w:sz w:val="24"/>
          <w:szCs w:val="24"/>
        </w:rPr>
        <w:t xml:space="preserve"> прошедший финансовый год.</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3.3. В отчете о выполнении прогнозного плана (программы) приватизации муниципального имущества за прошедший финансовый год должны быть указаны:</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1) перечень муниципального имущества, которое было приватизировано;</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2) способ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3) цена и срок сделки приватизации муниципального имущества;</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4) перечень муниципального имущества, которое было включено в прогнозный план (программу) приватизации муниципального имущества за прошедший финансовый год, но не было приватизировано;</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5) причины, по которым муниципальное имущество, включенное в прогнозный план (программу) приватизации муниципального </w:t>
      </w:r>
      <w:proofErr w:type="gramStart"/>
      <w:r w:rsidRPr="00CD4337">
        <w:rPr>
          <w:rFonts w:ascii="Times New Roman" w:hAnsi="Times New Roman" w:cs="Times New Roman"/>
          <w:color w:val="000000"/>
          <w:sz w:val="24"/>
          <w:szCs w:val="24"/>
        </w:rPr>
        <w:t>имущества  за</w:t>
      </w:r>
      <w:proofErr w:type="gramEnd"/>
      <w:r w:rsidRPr="00CD4337">
        <w:rPr>
          <w:rFonts w:ascii="Times New Roman" w:hAnsi="Times New Roman" w:cs="Times New Roman"/>
          <w:color w:val="000000"/>
          <w:sz w:val="24"/>
          <w:szCs w:val="24"/>
        </w:rPr>
        <w:t xml:space="preserve"> прошедший финансовый год, не было приватизировано;</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6) иные сведения, определенные нормативными правовыми актами.</w:t>
      </w:r>
    </w:p>
    <w:p w:rsidR="00775A06" w:rsidRPr="00CD4337" w:rsidRDefault="00775A06" w:rsidP="00775A06">
      <w:pPr>
        <w:pStyle w:val="ConsNormal"/>
        <w:widowControl/>
        <w:ind w:right="0" w:firstLine="539"/>
        <w:jc w:val="both"/>
        <w:rPr>
          <w:rFonts w:ascii="Times New Roman" w:hAnsi="Times New Roman" w:cs="Times New Roman"/>
          <w:color w:val="000000"/>
          <w:sz w:val="24"/>
          <w:szCs w:val="24"/>
        </w:rPr>
      </w:pPr>
      <w:r w:rsidRPr="00CD4337">
        <w:rPr>
          <w:rFonts w:ascii="Times New Roman" w:hAnsi="Times New Roman" w:cs="Times New Roman"/>
          <w:color w:val="000000"/>
          <w:sz w:val="24"/>
          <w:szCs w:val="24"/>
        </w:rPr>
        <w:t xml:space="preserve">3.4. Глава </w:t>
      </w:r>
      <w:proofErr w:type="spellStart"/>
      <w:r>
        <w:rPr>
          <w:rFonts w:ascii="Times New Roman" w:hAnsi="Times New Roman" w:cs="Times New Roman"/>
          <w:color w:val="000000"/>
          <w:sz w:val="24"/>
          <w:szCs w:val="24"/>
        </w:rPr>
        <w:t>Журавецкого</w:t>
      </w:r>
      <w:proofErr w:type="spellEnd"/>
      <w:r w:rsidRPr="00CD4337">
        <w:rPr>
          <w:rFonts w:ascii="Times New Roman" w:hAnsi="Times New Roman" w:cs="Times New Roman"/>
          <w:color w:val="000000"/>
          <w:sz w:val="24"/>
          <w:szCs w:val="24"/>
        </w:rPr>
        <w:t xml:space="preserve"> сельского поселения </w:t>
      </w:r>
      <w:r>
        <w:rPr>
          <w:rFonts w:ascii="Times New Roman" w:hAnsi="Times New Roman" w:cs="Times New Roman"/>
          <w:color w:val="000000"/>
          <w:sz w:val="24"/>
          <w:szCs w:val="24"/>
        </w:rPr>
        <w:t>Покровского</w:t>
      </w:r>
      <w:r w:rsidRPr="00CD4337">
        <w:rPr>
          <w:rFonts w:ascii="Times New Roman" w:hAnsi="Times New Roman" w:cs="Times New Roman"/>
          <w:color w:val="000000"/>
          <w:sz w:val="24"/>
          <w:szCs w:val="24"/>
        </w:rPr>
        <w:t xml:space="preserve"> района не позднее 1 апреля каждого года в установленном порядке представляет отчет о выполнении прогнозного плана (программы) приватизации муниципального </w:t>
      </w:r>
      <w:proofErr w:type="gramStart"/>
      <w:r w:rsidRPr="00CD4337">
        <w:rPr>
          <w:rFonts w:ascii="Times New Roman" w:hAnsi="Times New Roman" w:cs="Times New Roman"/>
          <w:color w:val="000000"/>
          <w:sz w:val="24"/>
          <w:szCs w:val="24"/>
        </w:rPr>
        <w:t>имущества  за</w:t>
      </w:r>
      <w:proofErr w:type="gramEnd"/>
      <w:r w:rsidRPr="00CD4337">
        <w:rPr>
          <w:rFonts w:ascii="Times New Roman" w:hAnsi="Times New Roman" w:cs="Times New Roman"/>
          <w:color w:val="000000"/>
          <w:sz w:val="24"/>
          <w:szCs w:val="24"/>
        </w:rPr>
        <w:t xml:space="preserve"> прошедший финансовый год в </w:t>
      </w:r>
      <w:proofErr w:type="spellStart"/>
      <w:r>
        <w:rPr>
          <w:rFonts w:ascii="Times New Roman" w:hAnsi="Times New Roman" w:cs="Times New Roman"/>
          <w:color w:val="000000"/>
          <w:sz w:val="24"/>
          <w:szCs w:val="24"/>
        </w:rPr>
        <w:t>Журавецкий</w:t>
      </w:r>
      <w:proofErr w:type="spellEnd"/>
      <w:r w:rsidRPr="00CD4337">
        <w:rPr>
          <w:rFonts w:ascii="Times New Roman" w:hAnsi="Times New Roman" w:cs="Times New Roman"/>
          <w:color w:val="000000"/>
          <w:sz w:val="24"/>
          <w:szCs w:val="24"/>
        </w:rPr>
        <w:t xml:space="preserve"> сельский Совет народных депутатов.</w:t>
      </w:r>
    </w:p>
    <w:p w:rsidR="00775A06" w:rsidRPr="00CD4337" w:rsidRDefault="00775A06" w:rsidP="00775A06">
      <w:pPr>
        <w:pStyle w:val="ConsNormal"/>
        <w:widowControl/>
        <w:ind w:right="0" w:firstLine="0"/>
        <w:jc w:val="both"/>
        <w:rPr>
          <w:rFonts w:ascii="Times New Roman" w:hAnsi="Times New Roman" w:cs="Times New Roman"/>
          <w:color w:val="000000"/>
          <w:sz w:val="24"/>
          <w:szCs w:val="24"/>
        </w:rPr>
      </w:pPr>
    </w:p>
    <w:p w:rsidR="00775A06" w:rsidRPr="00CD4337" w:rsidRDefault="00775A06" w:rsidP="00775A06">
      <w:pPr>
        <w:pStyle w:val="ConsNonformat"/>
        <w:widowControl/>
        <w:tabs>
          <w:tab w:val="left" w:pos="690"/>
        </w:tabs>
        <w:ind w:right="0"/>
        <w:rPr>
          <w:rFonts w:ascii="Times New Roman" w:hAnsi="Times New Roman" w:cs="Times New Roman"/>
          <w:b/>
          <w:color w:val="000000"/>
          <w:sz w:val="24"/>
          <w:szCs w:val="24"/>
        </w:rPr>
      </w:pPr>
      <w:r w:rsidRPr="00CD4337">
        <w:rPr>
          <w:rFonts w:ascii="Times New Roman" w:hAnsi="Times New Roman" w:cs="Times New Roman"/>
          <w:b/>
          <w:color w:val="000000"/>
          <w:sz w:val="24"/>
          <w:szCs w:val="24"/>
        </w:rPr>
        <w:tab/>
        <w:t>Статья 4. Способы приватизации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4.1. Используются следующие способы приватизации 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преобразование унитарного предприятия в акционерное общество;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преобразование унитарного предприятия в общество с ограниченной ответственностью;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продажа муниципального имущества на аукционе;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продажа акций акционерных обществ на специализированном аукционе;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продажа муниципального имущества на конкурсе;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продажа муниципального имущества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lastRenderedPageBreak/>
        <w:t>7</w:t>
      </w:r>
      <w:r w:rsidRPr="00CD4337">
        <w:rPr>
          <w:rFonts w:ascii="Times New Roman" w:hAnsi="Times New Roman"/>
          <w:sz w:val="24"/>
          <w:szCs w:val="24"/>
        </w:rPr>
        <w:t>) внесение муниципального имущества в качестве вклада в уставные капиталы акционерных обществ;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8</w:t>
      </w:r>
      <w:r w:rsidRPr="00CD4337">
        <w:rPr>
          <w:rFonts w:ascii="Times New Roman" w:hAnsi="Times New Roman"/>
          <w:sz w:val="24"/>
          <w:szCs w:val="24"/>
        </w:rPr>
        <w:t>) продажа акций акционерных обществ по результатам доверительного управления.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4.2. Приватизация имущественных комплексов унитарных предприятий осуществляется путем их преобразования в хозяйственные общества.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4.3. Приватизация муниципального имущества осуществляется только способами, предусмотренными Федеральным </w:t>
      </w:r>
      <w:hyperlink r:id="rId15" w:history="1">
        <w:r w:rsidRPr="00CD4337">
          <w:rPr>
            <w:rFonts w:ascii="Times New Roman" w:hAnsi="Times New Roman"/>
            <w:sz w:val="24"/>
            <w:szCs w:val="24"/>
          </w:rPr>
          <w:t>законом</w:t>
        </w:r>
      </w:hyperlink>
      <w:r w:rsidRPr="00CD4337">
        <w:rPr>
          <w:rFonts w:ascii="Times New Roman" w:hAnsi="Times New Roman"/>
          <w:sz w:val="24"/>
          <w:szCs w:val="24"/>
        </w:rPr>
        <w:t xml:space="preserve"> от 21.12.2001 N 178-ФЗ "О приватизации государственного 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b/>
          <w:sz w:val="24"/>
          <w:szCs w:val="24"/>
        </w:rPr>
      </w:pPr>
    </w:p>
    <w:p w:rsidR="00775A06" w:rsidRPr="00CD4337" w:rsidRDefault="00775A06" w:rsidP="00775A06">
      <w:pPr>
        <w:autoSpaceDE w:val="0"/>
        <w:autoSpaceDN w:val="0"/>
        <w:adjustRightInd w:val="0"/>
        <w:spacing w:after="0" w:line="240" w:lineRule="auto"/>
        <w:ind w:firstLine="540"/>
        <w:jc w:val="center"/>
        <w:rPr>
          <w:rFonts w:ascii="Times New Roman" w:hAnsi="Times New Roman"/>
          <w:b/>
          <w:sz w:val="24"/>
          <w:szCs w:val="24"/>
        </w:rPr>
      </w:pPr>
      <w:r w:rsidRPr="00CD4337">
        <w:rPr>
          <w:rFonts w:ascii="Times New Roman" w:hAnsi="Times New Roman"/>
          <w:b/>
          <w:sz w:val="24"/>
          <w:szCs w:val="24"/>
        </w:rPr>
        <w:t>Статья 5. Определение цены подлежащего приватизации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5.1. Начальная цена подлежащего приватизации муниципального имущества устанавливается в случаях, предусмотренных Федеральным законом ,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государственного или муниципального имущества прошло не более чем шесть месяцев.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40"/>
        <w:jc w:val="center"/>
        <w:outlineLvl w:val="0"/>
        <w:rPr>
          <w:rFonts w:ascii="Times New Roman" w:hAnsi="Times New Roman"/>
          <w:b/>
          <w:bCs/>
          <w:sz w:val="24"/>
          <w:szCs w:val="24"/>
        </w:rPr>
      </w:pPr>
      <w:r w:rsidRPr="00CD4337">
        <w:rPr>
          <w:rFonts w:ascii="Times New Roman" w:hAnsi="Times New Roman"/>
          <w:b/>
          <w:bCs/>
          <w:sz w:val="24"/>
          <w:szCs w:val="24"/>
        </w:rPr>
        <w:t>Статья 6. Определение состава подлежащего приватизации имущественного комплекса унитарного предприятия. Приватизация имущественных комплексов муниципальных унитарных предприятий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 xml:space="preserve">6.1. Порядок приватизации муниципального имущества, порядок определения состава подлежащего приватизации муниципального имущества, порядок информационного обеспечения приватизации муниципального имущества, требования к предоставляемым покупателями муниципального имущества документам определяются Федеральным </w:t>
      </w:r>
      <w:hyperlink r:id="rId16" w:history="1">
        <w:r w:rsidRPr="00CD4337">
          <w:rPr>
            <w:rFonts w:ascii="Times New Roman" w:hAnsi="Times New Roman"/>
            <w:bCs/>
            <w:sz w:val="24"/>
            <w:szCs w:val="24"/>
          </w:rPr>
          <w:t>законом</w:t>
        </w:r>
      </w:hyperlink>
      <w:r w:rsidRPr="00CD4337">
        <w:rPr>
          <w:rFonts w:ascii="Times New Roman" w:hAnsi="Times New Roman"/>
          <w:bCs/>
          <w:sz w:val="24"/>
          <w:szCs w:val="24"/>
        </w:rPr>
        <w:t xml:space="preserve"> , иными нормативными правовыми актами Орловской области, </w:t>
      </w:r>
      <w:r>
        <w:rPr>
          <w:rFonts w:ascii="Times New Roman" w:hAnsi="Times New Roman"/>
          <w:bCs/>
          <w:sz w:val="24"/>
          <w:szCs w:val="24"/>
        </w:rPr>
        <w:t>Покровского</w:t>
      </w:r>
      <w:r w:rsidRPr="00CD4337">
        <w:rPr>
          <w:rFonts w:ascii="Times New Roman" w:hAnsi="Times New Roman"/>
          <w:bCs/>
          <w:sz w:val="24"/>
          <w:szCs w:val="24"/>
        </w:rPr>
        <w:t xml:space="preserve"> района, </w:t>
      </w:r>
      <w:proofErr w:type="spellStart"/>
      <w:r>
        <w:rPr>
          <w:rFonts w:ascii="Times New Roman" w:hAnsi="Times New Roman"/>
          <w:color w:val="000000"/>
          <w:sz w:val="24"/>
          <w:szCs w:val="24"/>
        </w:rPr>
        <w:t>Журавецкого</w:t>
      </w:r>
      <w:proofErr w:type="spellEnd"/>
      <w:r w:rsidRPr="00CD4337">
        <w:rPr>
          <w:rFonts w:ascii="Times New Roman" w:hAnsi="Times New Roman"/>
          <w:color w:val="000000"/>
          <w:sz w:val="24"/>
          <w:szCs w:val="24"/>
        </w:rPr>
        <w:t xml:space="preserve"> сельского поселения </w:t>
      </w:r>
      <w:r>
        <w:rPr>
          <w:rFonts w:ascii="Times New Roman" w:hAnsi="Times New Roman"/>
          <w:color w:val="000000"/>
          <w:sz w:val="24"/>
          <w:szCs w:val="24"/>
        </w:rPr>
        <w:t>Покровского</w:t>
      </w:r>
      <w:r w:rsidRPr="00CD4337">
        <w:rPr>
          <w:rFonts w:ascii="Times New Roman" w:hAnsi="Times New Roman"/>
          <w:color w:val="000000"/>
          <w:sz w:val="24"/>
          <w:szCs w:val="24"/>
        </w:rPr>
        <w:t xml:space="preserve"> района</w:t>
      </w:r>
      <w:r w:rsidRPr="00CD4337">
        <w:rPr>
          <w:rFonts w:ascii="Times New Roman" w:hAnsi="Times New Roman"/>
          <w:bCs/>
          <w:sz w:val="24"/>
          <w:szCs w:val="24"/>
        </w:rPr>
        <w:t xml:space="preserve"> и настоящим Положением.</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6.2. Состав подлежащего приватизации имущественного комплекса унитарного предприятия определяется в передаточном акте.</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6.3. Передаточный акт составляется на основе данных акта инвентаризации унитарного предприятия, аудиторского заключения, а также документов о земельных участках, предоставленных в установленном порядке унитарному предприятию, и о правах на них.</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6.4. В передаточном акте указываются все виды подлежащего приватизации имущества унитарного предприятия, включая здания, строения, сооружения, оборудование, инвентарь, сырье, продукцию, права требования, долги, в том числе обязательства унитарного предприятия по выплате повременных платежей гражданам, перед которыми унитарное предприятие несет ответственность за причинение вреда жизни и здоровью, а также права на обозначения, индивидуализирующие предприятие, его продукцию, работы и услуги (фирменное наименование, товарные знаки, знаки обслуживания), и другие исключительные права.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6.5. В передаточный акт включаются сведения о земельных участках, подлежащих приватизации в составе имущественного комплекса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6.6. Передаточный акт должен содержать также расчет балансовой стоимости подлежащих приватизации активов унитарного предприятия, сведения о размере уставного капитала хозяйственного общества, создаваемого посредством преобразования унитарного предприятия. Размер уставного капитала хозяйственного общества, создаваемого посредством преобразования унитарного предприятия, равен балансовой стоимости подлежащих приватизации активов унитарного предприятия. В случае создания акционерного общества посредством преобразования унитарного предприятия в передаточном акте наряду с этим указываются количество и номинальная стоимость акций, в случае создания общества с ограниченной ответственностью - размер и номинальная стоимость доли единственного учредителя общества с ограниченной ответственностью - Российской Федерации, субъекта Российской Федерации или муниципального образования.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6.7. Расчет балансовой стоимости подлежащих приватизации активов унитарного предприятия производится на основе данных промежуточного бухгалтерского баланса, подготавливаемого с учетом результатов проведения инвентаризации имущества указанного предприятия, на дату составления акта инвентаризации.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lastRenderedPageBreak/>
        <w:t>6.8. Балансовая стоимость подлежащих приватизации активов унитарного предприятия определяется как сумма стоимости чистых активов унитарного предприятия, исчисленных по данным промежуточного бухгалтерского баланса, и стоимости земельных участков, за вычетом балансовой стоимости объектов, не подлежащих приватизации в составе имущественного комплекса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6.9. Стоимость земельных участков принимается равной их кадастровой стоимости в случае создания хозяйственного общества путем преобразования унитарного предприятия. В иных случаях стоимость земельных участков принимается равной рыночной стоимости земельных участков, определенной в соответствии с законодательством Российской Федерации об оценочной деятельности.</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При приватизации имущественного комплекса унитарного предприятия имущество, не включенное в состав подлежащих приватизации активов указанного предприятия, изымается собственником.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r w:rsidRPr="00CD4337">
        <w:rPr>
          <w:rFonts w:ascii="Times New Roman" w:hAnsi="Times New Roman"/>
          <w:bCs/>
          <w:sz w:val="24"/>
          <w:szCs w:val="24"/>
        </w:rPr>
        <w:t>6.10. Приватизация имущественных комплексов унитарных предприятий осуществляется путем их преобразования в хозяйственные общества.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bCs/>
          <w:sz w:val="24"/>
          <w:szCs w:val="24"/>
        </w:rPr>
      </w:pPr>
    </w:p>
    <w:p w:rsidR="00775A06" w:rsidRPr="00CD4337" w:rsidRDefault="00775A06" w:rsidP="00775A06">
      <w:pPr>
        <w:autoSpaceDE w:val="0"/>
        <w:autoSpaceDN w:val="0"/>
        <w:adjustRightInd w:val="0"/>
        <w:spacing w:after="0" w:line="240" w:lineRule="auto"/>
        <w:ind w:firstLine="540"/>
        <w:jc w:val="center"/>
        <w:rPr>
          <w:rFonts w:ascii="Times New Roman" w:hAnsi="Times New Roman"/>
          <w:b/>
          <w:sz w:val="24"/>
          <w:szCs w:val="24"/>
        </w:rPr>
      </w:pPr>
    </w:p>
    <w:p w:rsidR="00775A06" w:rsidRPr="00CD4337" w:rsidRDefault="00775A06" w:rsidP="00775A06">
      <w:pPr>
        <w:autoSpaceDE w:val="0"/>
        <w:autoSpaceDN w:val="0"/>
        <w:adjustRightInd w:val="0"/>
        <w:spacing w:after="0" w:line="240" w:lineRule="auto"/>
        <w:ind w:firstLine="540"/>
        <w:jc w:val="center"/>
        <w:rPr>
          <w:rFonts w:ascii="Times New Roman" w:hAnsi="Times New Roman"/>
          <w:b/>
          <w:sz w:val="24"/>
          <w:szCs w:val="24"/>
        </w:rPr>
      </w:pPr>
      <w:r w:rsidRPr="00CD4337">
        <w:rPr>
          <w:rFonts w:ascii="Times New Roman" w:hAnsi="Times New Roman"/>
          <w:b/>
          <w:sz w:val="24"/>
          <w:szCs w:val="24"/>
        </w:rPr>
        <w:t>Статья 7. Решение об условиях приватизации муниципального имущества</w:t>
      </w:r>
    </w:p>
    <w:p w:rsidR="00775A06" w:rsidRPr="00CD4337" w:rsidRDefault="00775A06" w:rsidP="00775A06">
      <w:pPr>
        <w:autoSpaceDE w:val="0"/>
        <w:autoSpaceDN w:val="0"/>
        <w:adjustRightInd w:val="0"/>
        <w:spacing w:after="0" w:line="240" w:lineRule="auto"/>
        <w:ind w:firstLine="539"/>
        <w:jc w:val="center"/>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7.1. Решение об условиях приватизации муниципального имущества принимается в соответствии с прогнозным планом (программой) приватизации.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7.2. В решении об условиях приватизации муниципального имущества должны содержаться следующие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наименование имущества и иные позволяющие его индивидуализировать данные (характеристика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способ приватизации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3)начальная цена имущества, если иное не предусмотрено решением Правительства Российской Федерации, принятым в соответствии со статьей 5 настоящего Положения;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срок рассрочки платежа (в случае ее предоставления);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иные необходимые для приватизации имущества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7.3. 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состав подлежащего приватизации имущественного комплекса унитарного предприятия, определенный в соответствии со статьей 11 Федерального закона;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перечень объектов (в том числе исключительных прав), не подлежащих приватизации в составе имущественного комплекса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7.4.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сокращать численность работников указанного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получать кредиты;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осуществлять выпуск ценных бумаг;</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5)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органы местного самоуправления самостоятельно определяют порядок принятия решений об условиях приватизации соответственно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b/>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8. Информационное обеспечение приватизации</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муниципального имущества</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8.1. 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в официальных печатных изданиях, на официальном сайте в сети "Интернет" прогнозного плана (программы) приватизации муниципального имущества, актов планирования приватизации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 отчетов о результатах приватизации имущества, находящегося в собственности субъектов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8.2. Официальным сайтом в сети "Интернет" для размещения информации о приватизации муниципального имущества, указанным в настоящем пункте, является официальный сайт Российской Федерации в информационно-телекоммуникационной сети «Интернет» </w:t>
      </w:r>
      <w:proofErr w:type="spellStart"/>
      <w:r w:rsidRPr="00CD4337">
        <w:rPr>
          <w:rFonts w:ascii="Times New Roman" w:hAnsi="Times New Roman"/>
          <w:sz w:val="24"/>
          <w:szCs w:val="24"/>
        </w:rPr>
        <w:t>www</w:t>
      </w:r>
      <w:proofErr w:type="spellEnd"/>
      <w:r w:rsidRPr="00CD4337">
        <w:rPr>
          <w:rFonts w:ascii="Times New Roman" w:hAnsi="Times New Roman"/>
          <w:sz w:val="24"/>
          <w:szCs w:val="24"/>
        </w:rPr>
        <w:t>/</w:t>
      </w:r>
      <w:proofErr w:type="spellStart"/>
      <w:r w:rsidRPr="00CD4337">
        <w:rPr>
          <w:rFonts w:ascii="Times New Roman" w:hAnsi="Times New Roman"/>
          <w:sz w:val="24"/>
          <w:szCs w:val="24"/>
        </w:rPr>
        <w:t>torg</w:t>
      </w:r>
      <w:r w:rsidRPr="00CD4337">
        <w:rPr>
          <w:rFonts w:ascii="Times New Roman" w:hAnsi="Times New Roman"/>
          <w:sz w:val="24"/>
          <w:szCs w:val="24"/>
          <w:lang w:val="en-US"/>
        </w:rPr>
        <w:t>i</w:t>
      </w:r>
      <w:proofErr w:type="spellEnd"/>
      <w:r w:rsidRPr="00CD4337">
        <w:rPr>
          <w:rFonts w:ascii="Times New Roman" w:hAnsi="Times New Roman"/>
          <w:sz w:val="24"/>
          <w:szCs w:val="24"/>
        </w:rPr>
        <w:t>.</w:t>
      </w:r>
      <w:r w:rsidRPr="00CD4337">
        <w:rPr>
          <w:rFonts w:ascii="Times New Roman" w:hAnsi="Times New Roman"/>
          <w:sz w:val="24"/>
          <w:szCs w:val="24"/>
          <w:lang w:val="en-US"/>
        </w:rPr>
        <w:t>gov</w:t>
      </w:r>
      <w:r w:rsidRPr="00CD4337">
        <w:rPr>
          <w:rFonts w:ascii="Times New Roman" w:hAnsi="Times New Roman"/>
          <w:sz w:val="24"/>
          <w:szCs w:val="24"/>
        </w:rPr>
        <w:t>.</w:t>
      </w:r>
      <w:proofErr w:type="spellStart"/>
      <w:r w:rsidRPr="00CD4337">
        <w:rPr>
          <w:rFonts w:ascii="Times New Roman" w:hAnsi="Times New Roman"/>
          <w:sz w:val="24"/>
          <w:szCs w:val="24"/>
          <w:lang w:val="en-US"/>
        </w:rPr>
        <w:t>ru</w:t>
      </w:r>
      <w:proofErr w:type="spellEnd"/>
      <w:r w:rsidRPr="00CD4337">
        <w:rPr>
          <w:rFonts w:ascii="Times New Roman" w:hAnsi="Times New Roman"/>
          <w:sz w:val="24"/>
          <w:szCs w:val="24"/>
        </w:rPr>
        <w:t>, информационное сообщение о продаже и об итогах  продажи муниципального имущества также размещается на сайте  Администрации в сети "Интернет" . Информация о приватизации муниципального имущества, указанная в настоящем пункте, дополнительно размещается на сайтах в сети "Интернет".</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8.3. 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w:t>
      </w:r>
      <w:hyperlink r:id="rId17" w:history="1">
        <w:r w:rsidRPr="00CD4337">
          <w:rPr>
            <w:rFonts w:ascii="Times New Roman" w:hAnsi="Times New Roman"/>
            <w:sz w:val="24"/>
            <w:szCs w:val="24"/>
          </w:rPr>
          <w:t>законом</w:t>
        </w:r>
      </w:hyperlink>
      <w:r w:rsidRPr="00CD4337">
        <w:rPr>
          <w:rFonts w:ascii="Times New Roman" w:hAnsi="Times New Roman"/>
          <w:sz w:val="24"/>
          <w:szCs w:val="24"/>
        </w:rPr>
        <w:t xml:space="preserve"> .</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8.4. Решение об условиях приватизации муниципального имущества размещается в открытом доступе на официальном сайте продавца в сети "</w:t>
      </w:r>
      <w:proofErr w:type="spellStart"/>
      <w:r w:rsidRPr="00CD4337">
        <w:rPr>
          <w:rFonts w:ascii="Times New Roman" w:hAnsi="Times New Roman"/>
          <w:sz w:val="24"/>
          <w:szCs w:val="24"/>
        </w:rPr>
        <w:t>Интернет"и</w:t>
      </w:r>
      <w:proofErr w:type="spellEnd"/>
      <w:r w:rsidRPr="00CD4337">
        <w:rPr>
          <w:rFonts w:ascii="Times New Roman" w:hAnsi="Times New Roman"/>
          <w:sz w:val="24"/>
          <w:szCs w:val="24"/>
        </w:rPr>
        <w:t xml:space="preserve"> на сайте </w:t>
      </w:r>
      <w:proofErr w:type="spellStart"/>
      <w:r w:rsidRPr="00CD4337">
        <w:rPr>
          <w:rFonts w:ascii="Times New Roman" w:hAnsi="Times New Roman"/>
          <w:sz w:val="24"/>
          <w:szCs w:val="24"/>
        </w:rPr>
        <w:t>www</w:t>
      </w:r>
      <w:proofErr w:type="spellEnd"/>
      <w:r w:rsidRPr="00CD4337">
        <w:rPr>
          <w:rFonts w:ascii="Times New Roman" w:hAnsi="Times New Roman"/>
          <w:sz w:val="24"/>
          <w:szCs w:val="24"/>
        </w:rPr>
        <w:t>/</w:t>
      </w:r>
      <w:proofErr w:type="spellStart"/>
      <w:r w:rsidRPr="00CD4337">
        <w:rPr>
          <w:rFonts w:ascii="Times New Roman" w:hAnsi="Times New Roman"/>
          <w:sz w:val="24"/>
          <w:szCs w:val="24"/>
        </w:rPr>
        <w:t>torg</w:t>
      </w:r>
      <w:r w:rsidRPr="00CD4337">
        <w:rPr>
          <w:rFonts w:ascii="Times New Roman" w:hAnsi="Times New Roman"/>
          <w:sz w:val="24"/>
          <w:szCs w:val="24"/>
          <w:lang w:val="en-US"/>
        </w:rPr>
        <w:t>i</w:t>
      </w:r>
      <w:proofErr w:type="spellEnd"/>
      <w:r w:rsidRPr="00CD4337">
        <w:rPr>
          <w:rFonts w:ascii="Times New Roman" w:hAnsi="Times New Roman"/>
          <w:sz w:val="24"/>
          <w:szCs w:val="24"/>
        </w:rPr>
        <w:t>.</w:t>
      </w:r>
      <w:r w:rsidRPr="00CD4337">
        <w:rPr>
          <w:rFonts w:ascii="Times New Roman" w:hAnsi="Times New Roman"/>
          <w:sz w:val="24"/>
          <w:szCs w:val="24"/>
          <w:lang w:val="en-US"/>
        </w:rPr>
        <w:t>gov</w:t>
      </w:r>
      <w:r w:rsidRPr="00CD4337">
        <w:rPr>
          <w:rFonts w:ascii="Times New Roman" w:hAnsi="Times New Roman"/>
          <w:sz w:val="24"/>
          <w:szCs w:val="24"/>
        </w:rPr>
        <w:t>.</w:t>
      </w:r>
      <w:proofErr w:type="spellStart"/>
      <w:r w:rsidRPr="00CD4337">
        <w:rPr>
          <w:rFonts w:ascii="Times New Roman" w:hAnsi="Times New Roman"/>
          <w:sz w:val="24"/>
          <w:szCs w:val="24"/>
          <w:lang w:val="en-US"/>
        </w:rPr>
        <w:t>ru</w:t>
      </w:r>
      <w:proofErr w:type="spellEnd"/>
      <w:r w:rsidRPr="00CD4337">
        <w:rPr>
          <w:rFonts w:ascii="Times New Roman" w:hAnsi="Times New Roman"/>
          <w:sz w:val="24"/>
          <w:szCs w:val="24"/>
        </w:rPr>
        <w:t xml:space="preserve"> в течение десяти дней со дня принятия этого решения.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8.5. Информационное сообщение о продаже муниципального имущества должно содержать, за исключением случаев, предусмотренных Федеральным </w:t>
      </w:r>
      <w:hyperlink r:id="rId18" w:history="1">
        <w:r w:rsidRPr="00CD4337">
          <w:rPr>
            <w:rFonts w:ascii="Times New Roman" w:hAnsi="Times New Roman"/>
            <w:sz w:val="24"/>
            <w:szCs w:val="24"/>
          </w:rPr>
          <w:t>законом</w:t>
        </w:r>
      </w:hyperlink>
      <w:r w:rsidRPr="00CD4337">
        <w:rPr>
          <w:rFonts w:ascii="Times New Roman" w:hAnsi="Times New Roman"/>
          <w:sz w:val="24"/>
          <w:szCs w:val="24"/>
        </w:rPr>
        <w:t>, следующие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наименование такого имущества и иные позволяющие его индивидуализировать сведения (характеристика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способ приватизации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начальная цена продажи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форма подачи предложений о цене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условия и сроки платежа, необходимые реквизиты счетов;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 размер задатка, срок и порядок его внесения, необходимые реквизиты счетов;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 порядок, место, даты начала и окончания подачи заявок, предложений;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9) исчерпывающий перечень представляемых участниками торгов документов и требования к их оформлению;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 срок заключения договора купли-продажи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 порядок ознакомления покупателей с иной информацией, условиями договора купли-продажи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12) ограничения участия отдельных категорий физических лиц и юридических лиц в приватизации такого имущества;</w:t>
      </w:r>
    </w:p>
    <w:p w:rsidR="00775A06" w:rsidRDefault="00775A06" w:rsidP="00775A06">
      <w:pPr>
        <w:pStyle w:val="2"/>
        <w:tabs>
          <w:tab w:val="center" w:pos="4677"/>
        </w:tabs>
        <w:jc w:val="both"/>
        <w:rPr>
          <w:rFonts w:ascii="Times New Roman" w:hAnsi="Times New Roman"/>
          <w:color w:val="020C22"/>
          <w:sz w:val="28"/>
          <w:szCs w:val="28"/>
          <w:shd w:val="clear" w:color="auto" w:fill="FEFEFE"/>
        </w:rPr>
      </w:pPr>
      <w:r w:rsidRPr="004101FD">
        <w:rPr>
          <w:rFonts w:ascii="Times New Roman" w:hAnsi="Times New Roman"/>
          <w:sz w:val="24"/>
          <w:szCs w:val="24"/>
        </w:rPr>
        <w:t xml:space="preserve">13)  </w:t>
      </w:r>
      <w:r w:rsidRPr="004101FD">
        <w:rPr>
          <w:rFonts w:ascii="Times New Roman" w:hAnsi="Times New Roman"/>
          <w:color w:val="020C22"/>
          <w:sz w:val="24"/>
          <w:szCs w:val="24"/>
          <w:shd w:val="clear" w:color="auto" w:fill="FEFEFE"/>
        </w:rPr>
        <w:t xml:space="preserve"> порядок определения победителей (при проведении аукциона, специализированного аукциона, конкурса), либо покупателей (при проведении продажи государственного или муниципального имущества по минимально допустимой цене), либо лиц, имеющих право приобретения государственного или муниципального имущества (при проведении его продажи посредством публичного предложения);"; 3) порядок определения победителей (при проведении аукциона, специализированного аукциона, конкурса), либо покупателей (при проведении продажи </w:t>
      </w:r>
      <w:r w:rsidRPr="004101FD">
        <w:rPr>
          <w:rFonts w:ascii="Times New Roman" w:hAnsi="Times New Roman"/>
          <w:color w:val="020C22"/>
          <w:sz w:val="24"/>
          <w:szCs w:val="24"/>
          <w:shd w:val="clear" w:color="auto" w:fill="FEFEFE"/>
        </w:rPr>
        <w:lastRenderedPageBreak/>
        <w:t>государственного или муниципального имущества по минимально допустимой цене), либо лиц, имеющих право приобретения государственного или муниципального имущества (при проведении его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14) место и срок подведения итогов продажи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16) размер и порядок выплаты вознаграждения юридическому лицу, которое в соответствии с </w:t>
      </w:r>
      <w:hyperlink r:id="rId19" w:history="1">
        <w:r w:rsidRPr="00CD4337">
          <w:rPr>
            <w:rFonts w:ascii="Times New Roman" w:hAnsi="Times New Roman"/>
            <w:sz w:val="24"/>
            <w:szCs w:val="24"/>
          </w:rPr>
          <w:t>подпунктом 8.1 пункта 1 статьи 6</w:t>
        </w:r>
      </w:hyperlink>
      <w:r w:rsidRPr="00CD4337">
        <w:rPr>
          <w:rFonts w:ascii="Times New Roman" w:hAnsi="Times New Roman"/>
          <w:sz w:val="24"/>
          <w:szCs w:val="24"/>
        </w:rPr>
        <w:t xml:space="preserve"> Федерального закона осуществляет функции продавца муниципального имущества и (или) которому решениями органа местного самоуправления поручено организовать от имени собственника продажу приватизируемого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8.6.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полное наименование, адрес (место нахождения) акционерного общества или общества с ограниченной ответственностью;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муниципальному образованию;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w:t>
      </w:r>
      <w:hyperlink r:id="rId20" w:history="1">
        <w:r w:rsidRPr="00CD4337">
          <w:rPr>
            <w:rFonts w:ascii="Times New Roman" w:hAnsi="Times New Roman"/>
            <w:sz w:val="24"/>
            <w:szCs w:val="24"/>
          </w:rPr>
          <w:t>статьей 10.1</w:t>
        </w:r>
      </w:hyperlink>
      <w:r w:rsidRPr="00CD4337">
        <w:rPr>
          <w:rFonts w:ascii="Times New Roman" w:hAnsi="Times New Roman"/>
          <w:sz w:val="24"/>
          <w:szCs w:val="24"/>
        </w:rPr>
        <w:t xml:space="preserve"> Федерального закона ;</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7) площадь земельного участка или земельных участков, на которых расположено недвижимое имущество хозяйственного общества;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 численность работников хозяйственного общества;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8.7. По решению Администрации в информационном сообщении о продаже муниципального имущества указываются дополнительные сведения о подлежащем приватизации имуществе.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8.8. В отношении объектов, включенных в прогнозный план (программу) приватизации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8.9. С момента включения в прогнозный план (программу) приватизации муниципального имущества, акты планирования приватизации имущества, находящегося в собственности субъектов Российской Федерации, муниципального имущества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органом исполнительной власти.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8.10.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8.11. Информация о результатах сделок приватизации муниципального имущества подлежит размещению на официальном сайте в сети "Интернет" в течение десяти дней со дня совершения указанных сделок.</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8.12. К информации о результатах сделок приватизации муниципального имущества, подлежащей размещению, относятся следующие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наименование продавца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наименование такого имущества и иные позволяющие его индивидуализировать сведения (характеристика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дата, время и место проведения торгов;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цена сделки приватизации;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имя физического лица или наименование юридического лица - победителя торгов.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center"/>
        <w:rPr>
          <w:rFonts w:ascii="Times New Roman" w:hAnsi="Times New Roman"/>
          <w:b/>
          <w:sz w:val="24"/>
          <w:szCs w:val="24"/>
        </w:rPr>
      </w:pPr>
      <w:r w:rsidRPr="00CD4337">
        <w:rPr>
          <w:rFonts w:ascii="Times New Roman" w:hAnsi="Times New Roman"/>
          <w:b/>
          <w:sz w:val="24"/>
          <w:szCs w:val="24"/>
        </w:rPr>
        <w:t>Статья 9. Документы, представляемые покупателями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9.1. Одновременно с заявкой претенденты представляют следующие документы: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юридические лица: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заверенные копии учредительных документов;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физические лица предъявляют документ, удостоверяющий личность, или представляют копии всех его листов.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9.2.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 а также требовать представление иных документов.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proofErr w:type="gramStart"/>
      <w:r w:rsidRPr="00CD4337">
        <w:rPr>
          <w:rFonts w:ascii="Times New Roman" w:hAnsi="Times New Roman"/>
          <w:sz w:val="24"/>
          <w:szCs w:val="24"/>
        </w:rPr>
        <w:t>При проведения</w:t>
      </w:r>
      <w:proofErr w:type="gramEnd"/>
      <w:r w:rsidRPr="00CD4337">
        <w:rPr>
          <w:rFonts w:ascii="Times New Roman" w:hAnsi="Times New Roman"/>
          <w:sz w:val="24"/>
          <w:szCs w:val="24"/>
        </w:rPr>
        <w:t xml:space="preserve">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775A06" w:rsidRPr="00CD4337" w:rsidRDefault="00775A06" w:rsidP="00775A06">
      <w:pPr>
        <w:pStyle w:val="ConsNormal"/>
        <w:widowControl/>
        <w:ind w:right="0" w:firstLine="0"/>
        <w:rPr>
          <w:rFonts w:ascii="Times New Roman" w:hAnsi="Times New Roman" w:cs="Times New Roman"/>
          <w:color w:val="000000"/>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10. Продажа муниципального имущества на аукционе</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10.1. 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w:t>
      </w:r>
      <w:r w:rsidRPr="00CD4337">
        <w:rPr>
          <w:rFonts w:ascii="Times New Roman" w:hAnsi="Times New Roman"/>
          <w:sz w:val="24"/>
          <w:szCs w:val="24"/>
        </w:rPr>
        <w:lastRenderedPageBreak/>
        <w:t>принадлежит покупателю, который предложит в ходе торгов наиболее высокую цену за такое имущество.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10.2. Аукцион является открытым по составу участников.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10.3. Предложения о цене муниципального имущества заявляются участниками аукциона открыто в ходе проведения торгов.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Аукцион, в котором принял участие только один участник, признается несостоявшимся.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10.4.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10.5. При проведении аукциона в информационном сообщении помимо сведений, указанных в </w:t>
      </w:r>
      <w:hyperlink r:id="rId21" w:history="1">
        <w:r w:rsidRPr="00CD4337">
          <w:rPr>
            <w:rFonts w:ascii="Times New Roman" w:hAnsi="Times New Roman"/>
            <w:sz w:val="24"/>
            <w:szCs w:val="24"/>
          </w:rPr>
          <w:t>статье 15</w:t>
        </w:r>
      </w:hyperlink>
      <w:r w:rsidRPr="00CD4337">
        <w:rPr>
          <w:rFonts w:ascii="Times New Roman" w:hAnsi="Times New Roman"/>
          <w:sz w:val="24"/>
          <w:szCs w:val="24"/>
        </w:rPr>
        <w:t xml:space="preserve"> Федерального закона, указывается величина повышения начальной цены ("шаг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10.6. Для участия в аукционе претендент вносит задаток "О приватизации государственного и муниципального имущества" в размере 20 процентов начальной цены, указанной в информационном сообщении о продаже государственного или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10.7. Претендент не допускается к участию в аукционе по следующим основаниям: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заявка подана лицом, не уполномоченным претендентом на осуществление таких действий;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не подтверждено поступление в установленный срок задатка на счета, указанные в информационном сообщении.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Перечень оснований отказа претенденту в участии в аукционе является исчерпывающим.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10.8.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10.9. Одно лицо имеет право подать только одну заявку.</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10.10. Уведомление о признании участника аукциона победителем направляется победителю в день подведения итогов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10.11. При уклонении или отказе победителя аукциона от заключения в установленный срок договора купли-продажи имущества задаток ему </w:t>
      </w:r>
      <w:proofErr w:type="gramStart"/>
      <w:r w:rsidRPr="00CD4337">
        <w:rPr>
          <w:rFonts w:ascii="Times New Roman" w:hAnsi="Times New Roman"/>
          <w:sz w:val="24"/>
          <w:szCs w:val="24"/>
        </w:rPr>
        <w:t>не возвращается</w:t>
      </w:r>
      <w:proofErr w:type="gramEnd"/>
      <w:r w:rsidRPr="00CD4337">
        <w:rPr>
          <w:rFonts w:ascii="Times New Roman" w:hAnsi="Times New Roman"/>
          <w:sz w:val="24"/>
          <w:szCs w:val="24"/>
        </w:rPr>
        <w:t xml:space="preserve"> и он утрачивает право на заключение указанного договора.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10.12. Суммы задатков возвращаются участникам аукциона, за исключением его победителя, в течение пяти дней с даты подведения итогов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10.13. В течение пяти рабочих дней с даты подведения итогов аукциона с победителем аукциона заключается договор купли-продажи.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10.14. 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Не урегулированные настоящей статьей и связанные с проведением аукциона отношения регулируются Правительством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11. Продажа акций акционерных обществ</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на специализированном аукционе</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11.1. Специализированным аукционом признается способ продажи акций на открытых торгах, при котором все победители получают акции акционерного общества по единой цене за одну акцию.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11.2. Специализированный аукцион является открытым по составу участников.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Специализированный аукцион, в котором принял участие только один участник, признается несостоявшимся.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11.3. Заявка на участие в специализированном аукционе оформляется посредством заполнения бланка заявки и является предложением претендента заключить договор купли-продажи акций по итогам специализированного аукциона на условиях, содержащихся в информационном сообщении о проведении специализированного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Прием заявок осуществляется в течение двадцати пяти дней.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Форма бланка заявки утверждается уполномоченным Правительством Российской Федерации федеральным органом исполнительной власти.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11.4. Специализированный аукцион проводится не ранее чем через десять рабочих дней со дня признания претендентов участниками специализированного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11.5. До даты окончания приема заявок на участие в специализированном аукционе претендент имеет право отозвать зарегистрированную заявку. В этом случае поступившие от претендента денежные средства подлежат возврату в течение пяти дней со дня получения уведомления об отзыве заявки.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11.6. Претендент не допускается к участию в специализированном аукционе по следующим основаниям: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заявка подана лицом, не уполномоченным претендентом на осуществление таких действий;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представлены не все документы в соответствии с перечнем, содержащимся в информационном сообщении о проведении специализированного аукциона, или они оформлены не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денежные средства поступили на счета, указанные в информационном сообщении, не в полном объеме, указанном в заявке, или позднее установленного срока;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поступившие денежные средства меньше начальной цены акции акционерного общества;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внесение претендентом денежных средств осуществлено с нарушением условий, содержащихся в информационном сообщении.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Перечень оснований отказа претенденту в участии в специализированном аукционе является исчерпывающим.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11.7. Документами, подтверждающими поступление денежных средств на счета, указанные в информационном сообщении о приватизации, являются выписки с указанных счетов.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11.8. При расчете единой цены за одну акцию учитываются только денежные средства претендентов, допущенных к участию в специализированном аукционе.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Передача акций и оформление права собственности на акции осуществляются не позднее чем через тридцать дней с даты подведения итогов специализированного аукциона в соответствии с законодательством Российской Федерации и условиями специализированного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11.9. Специализированный аукцион является межрегиональным в случае, если прием заявок осуществляется одновременно на территориях не менее чем пятнадцати субъектов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Специализированный аукцион является всероссийским в случае, если прием заявок осуществляется одновременно на территориях не менее чем двадцати пяти субъектов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11.10. Не урегулированные настоящей статьей отношения, связанные с проведением специализированного аукциона, произведением расчетов за приобретенные акции, регулируются Правительством Российской Федерации.</w:t>
      </w: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12. Продажа муниципального имущества на конкурсе.</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(Продажа акций акционерного общества, долей в уставном</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капитале общества с ограниченной ответственностью)</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 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lastRenderedPageBreak/>
        <w:t>12.2. Право приобретения муниципального имущества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12.3. Конкурс является открытым по составу участников. Предложения о цене государственного или муниципального имущества заявляются участниками конкурса открыто в ходе проведения торгов.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12.4. Конкурс, в котором принял участие только один участник, признается несостоявшимся, если иное не установлено настоящим Федеральным законом.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12.5. Продолжительность приема заявок на участие в конкурсе должна быть не менее чем двадцать пять дней. Признание претендентов участниками конкурса осуществляется в течение пяти рабочих дней со дня окончания срока приема указанных заявок. Конкурс проводится не позднее третьего рабочего дня со дня признания претендентов участниками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12.6. Для участия в конкурсе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12.7. Документом, подтверждающим поступление задатка на счет, указанный в информационном сообщении, является выписка с этого счета.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12.8. Предложение о цене продаваемого на конкурсе имущества заявляется участником конкурса в день подведения итогов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12.9. Претендент не допускается к участию в конкурсе по следующим основаниям: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2) представлены не все документы в соответствии с перечнем, указанным в информационном сообщении о проведении указанного конкурса (за исключением предложения о цене продаваемого на конкурсе имущества), или они оформлены не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3) заявка подана лицом, не уполномоченным претендентом на осуществление таких действий;</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4) не подтверждено поступление задатка на счета, указанные в информационном сообщении о проведении указанного конкурса, в установленный срок.</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5) Перечень указанных оснований отказа претенденту в участии в конкурсе является исчерпывающим.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12.10. До признания претендента участником конкурса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12.11. Одно лицо имеет право подать только одну заявку, а также заявить только одно предложение о цене государственного или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12.12. Уведомление о признании участника конкурса победителем направляется победителю в день подведения итогов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12.13. При уклонении или отказе победителя конкурса от заключения договора купли-продажи государственного или муниципального имущества задаток ему не возвращается.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12.14. Суммы задатков, внесенные участниками конкурса, за исключением победителя, возвращаются участникам конкурса в течение пяти дней с даты подведения итогов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12.15. В течение пяти рабочих дней с даты подведения итогов конкурса с победителем конкурса заключается договор купли-продажи.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12.16. Договор купли-продажи муниципального имущества включает в себя порядок выполнения победителем конкурса условий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12.17. Указанный договор должен устанавливать порядок подтверждения победителем конкурса выполнения принимаемых на себя обязательств.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12.18. Внесение изменений и дополнений в условия конкурса и обязательства его победителя после заключения указанного договора не допускается, за исключением случаев, предусмотренных </w:t>
      </w:r>
      <w:hyperlink r:id="rId22" w:history="1">
        <w:r w:rsidRPr="00CD4337">
          <w:rPr>
            <w:rFonts w:ascii="Times New Roman" w:hAnsi="Times New Roman"/>
            <w:sz w:val="24"/>
            <w:szCs w:val="24"/>
          </w:rPr>
          <w:t>статьей 451</w:t>
        </w:r>
      </w:hyperlink>
      <w:r w:rsidRPr="00CD4337">
        <w:rPr>
          <w:rFonts w:ascii="Times New Roman" w:hAnsi="Times New Roman"/>
          <w:sz w:val="24"/>
          <w:szCs w:val="24"/>
        </w:rPr>
        <w:t xml:space="preserve"> Гражданского кодекса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12.19. Договор купли-продажи государственного или муниципального имущества должен содержать:</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 условия конкурса, формы и сроки их выполнения;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lastRenderedPageBreak/>
        <w:t>2) порядок подтверждения победителем конкурса выполнения условий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3) порядок осуществления контроля за выполнением победителем конкурса условий конкурса;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4) ответственность сторон за неисполнение или ненадлежащее исполнение своих обязательств по договору купли-продажи в виде неустойки за невыполнение победителем конкурса условий, а также ненадлежащее их выполнение, в том числе нарушение промежуточных или окончательных сроков выполнения таких условий и объема их выполнения, в размере цены государственного или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12.20. Передача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не позднее чем через тридцать дней после дня полной оплаты имущества и выполнения условий конкурса, если иное не предусмотрено настоящим Федеральным законом.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12.21. Факт оплаты имущества подтверждается выпиской со счета, указанного в информационном сообщении о проведении конкурса, о поступлении денежных средств в размере и в сроки, которые указаны в договоре купли-продажи.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12.22. Срок выполнения условий конкурса не может превышать один год, если иное не предусмотрено настоящим Федеральным законом.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 xml:space="preserve">12.23. Победитель конкурса вправе до перехода к нему права собственности на государственное или муниципальное имущество осуществлять полномочия, установленные </w:t>
      </w:r>
      <w:hyperlink r:id="rId23" w:history="1">
        <w:r w:rsidRPr="00CD4337">
          <w:rPr>
            <w:rFonts w:ascii="Times New Roman" w:hAnsi="Times New Roman"/>
            <w:sz w:val="24"/>
            <w:szCs w:val="24"/>
          </w:rPr>
          <w:t>пунктами 19</w:t>
        </w:r>
      </w:hyperlink>
      <w:r w:rsidRPr="00CD4337">
        <w:rPr>
          <w:rFonts w:ascii="Times New Roman" w:hAnsi="Times New Roman"/>
          <w:sz w:val="24"/>
          <w:szCs w:val="24"/>
        </w:rPr>
        <w:t xml:space="preserve"> и </w:t>
      </w:r>
      <w:hyperlink r:id="rId24" w:history="1">
        <w:r w:rsidRPr="00CD4337">
          <w:rPr>
            <w:rFonts w:ascii="Times New Roman" w:hAnsi="Times New Roman"/>
            <w:sz w:val="24"/>
            <w:szCs w:val="24"/>
          </w:rPr>
          <w:t>20</w:t>
        </w:r>
      </w:hyperlink>
      <w:r w:rsidRPr="00CD4337">
        <w:rPr>
          <w:rFonts w:ascii="Times New Roman" w:hAnsi="Times New Roman"/>
          <w:sz w:val="24"/>
          <w:szCs w:val="24"/>
        </w:rPr>
        <w:t xml:space="preserve"> Федерального закона.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12.24. Победитель конкурса до перехода к нему права собственности на акции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голосования по следующим вопросам: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 внесение изменений и дополнений в учредительные документы хозяйственного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2) отчуждение имущества, его передача в залог или в аренду, совершение иных способных привести к отчуждению имущества хозяйственного общества действий, если стоимость такого имущества превышает пять процентов уставного капитала хозяйственного общества или более чем в пятьдесят тысяч раз превышает установленный Федеральным законом минимальный размер оплаты труда;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3) залог и отчуждение недвижимого имущества хозяйственного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4) получение кредита в размере более чем пять процентов стоимости чистых активов хозяйственного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5) учреждение хозяйственных обществ, товариществ;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6) эмиссия ценных бумаг, не конвертируемых в акции акционерного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7) утверждение годового отчета, бухгалтерского баланса, счетов прибыли и убытков хозяйственного общества, а также распределение его прибыли и убытков.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8) Голосование по данным вопросам победитель конкурса осуществляет в порядке, установленном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9) Победитель конкурса не вправе осуществлять голосование по вопросу реорганизации или ликвидации хозяйственного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12.25. Акционерное общество, общество с ограниченной ответственностью, акции, доля в уставном капитале которых были проданы на конкурсе, до выполнения победителем конкурса его условий не вправе принимать решение об изменении уставного капитала. Такое акционерное общество до указанного момента не вправе принимать решение о проведении эмиссии ценных бумаг, конвертируемых в акции этого общества.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12.26. Условия конкурса могут предусматривать:</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 сохранение определенного числа рабочих мест;</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2) переподготовку и (или) повышение квалификации работников;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3) ограничение изменения назначения отдельных объектов, используемых для осуществления научной и (или) научно-технической деятельности, социально-культурного, коммунально-бытового или транспортного обслуживания населения, и (или) прекращение использования указанных объектов;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4) проведение ремонтных и иных работ в отношении объектов социально-культурного и коммунально-бытового назначения;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lastRenderedPageBreak/>
        <w:t xml:space="preserve">5) проведение работ по сохранению объекта культурного наследия, включенного в реестр объектов культурного наследия, в порядке, установленном Федеральным </w:t>
      </w:r>
      <w:hyperlink r:id="rId25" w:history="1">
        <w:r w:rsidRPr="00CD4337">
          <w:rPr>
            <w:rFonts w:ascii="Times New Roman" w:hAnsi="Times New Roman"/>
            <w:sz w:val="24"/>
            <w:szCs w:val="24"/>
          </w:rPr>
          <w:t>законом</w:t>
        </w:r>
      </w:hyperlink>
      <w:r w:rsidRPr="00CD4337">
        <w:rPr>
          <w:rFonts w:ascii="Times New Roman" w:hAnsi="Times New Roman"/>
        </w:rPr>
        <w:t xml:space="preserve"> </w:t>
      </w:r>
      <w:r w:rsidRPr="00CD4337">
        <w:rPr>
          <w:rFonts w:ascii="Times New Roman" w:hAnsi="Times New Roman"/>
          <w:sz w:val="24"/>
          <w:szCs w:val="24"/>
        </w:rPr>
        <w:t>от 25 июня 2002 года N 73-ФЗ "Об объектах культурного наследия (памятниках истории и культуры) народов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Условия конкурса должны иметь экономическое обоснование, сроки их исполнения, порядок подтверждения победителем конкурса исполнения таких условий. Условия конкурса не подлежат изменению.</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Указанный перечень условий конкурса является исчерпывающим.</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12.27.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Меры по осуществлению контроля за исполнением условий конкурса должны предусматривать периодичность контроля не чаще одного раза в квартал.</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12.28.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государственного или муниципального имущества расторгается по соглашению сторон или в судебном порядке с одновременным взысканием с покупателя неустойки. Указанное имущество остается соответственно в государственной или муниципальной собственности, а полномочия покупателя в отношении указанного имущества прекращаются. Помимо неустойки с покупателя также могут быть взысканы убытки, причиненные неисполнением договора купли-продажи, в размере, не покрытом неустойкой.</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12.29. Не урегулированные настоящей статьей отношения, связанные с проведением конкурса и произведением расчетов за приобретаемое имущество, регулируются положением, которое утверждается Правительством Российской Федерации.</w:t>
      </w:r>
    </w:p>
    <w:p w:rsidR="00775A06" w:rsidRPr="00CD4337" w:rsidRDefault="00775A06" w:rsidP="00775A06">
      <w:pPr>
        <w:tabs>
          <w:tab w:val="left" w:pos="1650"/>
        </w:tabs>
        <w:autoSpaceDE w:val="0"/>
        <w:autoSpaceDN w:val="0"/>
        <w:adjustRightInd w:val="0"/>
        <w:spacing w:before="240" w:after="0" w:line="240" w:lineRule="auto"/>
        <w:ind w:firstLine="540"/>
        <w:jc w:val="both"/>
        <w:rPr>
          <w:rFonts w:ascii="Times New Roman" w:hAnsi="Times New Roman"/>
          <w:b/>
          <w:bCs/>
          <w:sz w:val="24"/>
          <w:szCs w:val="24"/>
        </w:rPr>
      </w:pPr>
      <w:r w:rsidRPr="00CD4337">
        <w:rPr>
          <w:rFonts w:ascii="Times New Roman" w:hAnsi="Times New Roman"/>
          <w:sz w:val="24"/>
          <w:szCs w:val="24"/>
        </w:rPr>
        <w:tab/>
      </w:r>
      <w:r w:rsidRPr="00CD4337">
        <w:rPr>
          <w:rFonts w:ascii="Times New Roman" w:hAnsi="Times New Roman"/>
          <w:b/>
          <w:bCs/>
          <w:sz w:val="24"/>
          <w:szCs w:val="24"/>
        </w:rPr>
        <w:t>Статья 13. Продажа муниципального имущества посредством</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13.1. Продажа муниципального имущества посредством публичного предложения (далее - продажа посредством публичного предложения) осуществляется в случае, если аукцион по продаже указанного имущества был признан несостоявшимся. При этом информационное сообщение о продаже посредством публичного предложения размещается в установленном со </w:t>
      </w:r>
      <w:hyperlink r:id="rId26" w:history="1">
        <w:r w:rsidRPr="00CD4337">
          <w:rPr>
            <w:rFonts w:ascii="Times New Roman" w:hAnsi="Times New Roman"/>
            <w:sz w:val="24"/>
            <w:szCs w:val="24"/>
          </w:rPr>
          <w:t>статьей 8</w:t>
        </w:r>
      </w:hyperlink>
      <w:r w:rsidRPr="00CD4337">
        <w:rPr>
          <w:rFonts w:ascii="Times New Roman" w:hAnsi="Times New Roman"/>
          <w:sz w:val="24"/>
          <w:szCs w:val="24"/>
        </w:rPr>
        <w:t xml:space="preserve"> настоящего Положения в срок не позднее трех месяцев со дня признания аукциона несостоявшимся.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13.2. Информационное сообщение о продаже посредством публичного предложения наряду со сведениями, предусмотренными </w:t>
      </w:r>
      <w:hyperlink r:id="rId27" w:history="1">
        <w:r w:rsidRPr="00CD4337">
          <w:rPr>
            <w:rFonts w:ascii="Times New Roman" w:hAnsi="Times New Roman"/>
            <w:sz w:val="24"/>
            <w:szCs w:val="24"/>
          </w:rPr>
          <w:t>статьей 8</w:t>
        </w:r>
      </w:hyperlink>
      <w:r w:rsidRPr="00CD4337">
        <w:rPr>
          <w:rFonts w:ascii="Times New Roman" w:hAnsi="Times New Roman"/>
          <w:sz w:val="24"/>
          <w:szCs w:val="24"/>
        </w:rPr>
        <w:t xml:space="preserve"> настоящего Федерального закона, должно содержать следующие сведения: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дата, время и место проведения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величина снижения цены первоначального предложения ("шаг понижения"), величина повышения цены в случае, предусмотренном настоящим Федеральным законом ("шаг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минимальная цена предложения, по которой может быть продано государственное или муниципальное имущество (цена отсечения).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13.3. Цена первоначального предложения устанавливается не ниже начальной цены, указанной в информационном сообщении о продаже указанного в </w:t>
      </w:r>
      <w:hyperlink r:id="rId28" w:history="1">
        <w:r w:rsidRPr="00CD4337">
          <w:rPr>
            <w:rFonts w:ascii="Times New Roman" w:hAnsi="Times New Roman"/>
            <w:sz w:val="24"/>
            <w:szCs w:val="24"/>
          </w:rPr>
          <w:t>пункте 12.1</w:t>
        </w:r>
      </w:hyperlink>
      <w:r w:rsidRPr="00CD4337">
        <w:rPr>
          <w:rFonts w:ascii="Times New Roman" w:hAnsi="Times New Roman"/>
          <w:sz w:val="24"/>
          <w:szCs w:val="24"/>
        </w:rPr>
        <w:t xml:space="preserve"> настоящей статьи имущества на аукционе, который был признан несостоявшимся, а цена отсечения составляет 50 процентов начальной цены такого аукциона.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13.4. Продолжительность приема заявок должна быть не менее чем двадцать пять дней. Одно лицо имеет право подать только одну заявку. Признание претендентов участниками продажи посредством публичного предложения осуществляется в течение пяти рабочих дней с даты окончания срока приема заявок. Продажа посредством публичного предложения проводится не позднее третьего рабочего дня со дня признания претендентов участниками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13.5. Для участия в продаже посредством публичного предложения претендент вносит задаток в размере 20 процентов начальной цены, указанной в информационном сообщении о продаже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13.6. Документом, подтверждающим поступление задатка на счет, указанный в информационном сообщении, является выписка с этого счета.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13.7. 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13.8. 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13.9. 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13.10. 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13.11.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13.12. Продажа посредством публичного предложения, в которой принял участие только один участник, признается несостоявшейся.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bookmarkStart w:id="5" w:name="Par18"/>
      <w:bookmarkEnd w:id="5"/>
      <w:r w:rsidRPr="00CD4337">
        <w:rPr>
          <w:rFonts w:ascii="Times New Roman" w:hAnsi="Times New Roman"/>
          <w:sz w:val="24"/>
          <w:szCs w:val="24"/>
        </w:rPr>
        <w:t>13.13. Претендент не допускается к участию в продаже посредством публичного предложения по следующим основаниям: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поступление в установленный срок задатка на счета, указанные в информационном сообщении, не подтверждено.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13.14. Перечень указанных в </w:t>
      </w:r>
      <w:hyperlink w:anchor="Par18" w:history="1">
        <w:r w:rsidRPr="00CD4337">
          <w:rPr>
            <w:rFonts w:ascii="Times New Roman" w:hAnsi="Times New Roman"/>
            <w:sz w:val="24"/>
            <w:szCs w:val="24"/>
          </w:rPr>
          <w:t>пункте 13.13</w:t>
        </w:r>
      </w:hyperlink>
      <w:r w:rsidRPr="00CD4337">
        <w:rPr>
          <w:rFonts w:ascii="Times New Roman" w:hAnsi="Times New Roman"/>
          <w:sz w:val="24"/>
          <w:szCs w:val="24"/>
        </w:rPr>
        <w:t xml:space="preserve"> настоящей статьи оснований отказа претенденту в участии в продаже посредством публичного предложения является исчерпывающим.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13.15. 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13.16. 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13.17. 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13.18. 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13.19.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13.20.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13.21. Порядок продажи муниципального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p>
    <w:p w:rsidR="00775A06" w:rsidRPr="002716CA" w:rsidRDefault="00775A06" w:rsidP="00775A06">
      <w:pPr>
        <w:pStyle w:val="pboth"/>
        <w:shd w:val="clear" w:color="auto" w:fill="FFFFFF"/>
        <w:spacing w:before="0" w:beforeAutospacing="0"/>
        <w:jc w:val="both"/>
        <w:rPr>
          <w:b/>
          <w:color w:val="212529"/>
        </w:rPr>
      </w:pPr>
      <w:r>
        <w:rPr>
          <w:b/>
          <w:color w:val="020C22"/>
          <w:sz w:val="28"/>
          <w:szCs w:val="28"/>
          <w:shd w:val="clear" w:color="auto" w:fill="FEFEFE"/>
        </w:rPr>
        <w:t xml:space="preserve"> </w:t>
      </w:r>
      <w:r>
        <w:rPr>
          <w:b/>
          <w:color w:val="212529"/>
        </w:rPr>
        <w:t xml:space="preserve"> </w:t>
      </w:r>
      <w:r w:rsidRPr="00E922D0">
        <w:rPr>
          <w:b/>
          <w:color w:val="020C22"/>
          <w:sz w:val="28"/>
          <w:szCs w:val="28"/>
          <w:shd w:val="clear" w:color="auto" w:fill="FEFEFE"/>
        </w:rPr>
        <w:t xml:space="preserve">        </w:t>
      </w:r>
      <w:r>
        <w:rPr>
          <w:b/>
          <w:color w:val="020C22"/>
          <w:sz w:val="28"/>
          <w:szCs w:val="28"/>
          <w:shd w:val="clear" w:color="auto" w:fill="FEFEFE"/>
        </w:rPr>
        <w:t xml:space="preserve"> </w:t>
      </w:r>
      <w:r w:rsidRPr="002716CA">
        <w:rPr>
          <w:b/>
          <w:color w:val="212529"/>
        </w:rPr>
        <w:t>Статья 14. Продажа муниципального имущества по минимально допустимой цене</w:t>
      </w:r>
    </w:p>
    <w:p w:rsidR="00775A06" w:rsidRPr="002716CA" w:rsidRDefault="00775A06" w:rsidP="00775A06">
      <w:pPr>
        <w:pStyle w:val="pboth"/>
        <w:shd w:val="clear" w:color="auto" w:fill="FFFFFF"/>
        <w:spacing w:before="0" w:beforeAutospacing="0"/>
        <w:jc w:val="both"/>
        <w:rPr>
          <w:color w:val="212529"/>
        </w:rPr>
      </w:pPr>
      <w:bookmarkStart w:id="6" w:name="000755"/>
      <w:bookmarkStart w:id="7" w:name="100346"/>
      <w:bookmarkEnd w:id="6"/>
      <w:bookmarkEnd w:id="7"/>
      <w:r w:rsidRPr="002716CA">
        <w:rPr>
          <w:color w:val="212529"/>
        </w:rPr>
        <w:lastRenderedPageBreak/>
        <w:t>1. Продажа муниципального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rsidR="00775A06" w:rsidRPr="002716CA" w:rsidRDefault="00775A06" w:rsidP="00775A06">
      <w:pPr>
        <w:pStyle w:val="pboth"/>
        <w:shd w:val="clear" w:color="auto" w:fill="FFFFFF"/>
        <w:spacing w:before="0" w:beforeAutospacing="0"/>
        <w:jc w:val="both"/>
        <w:rPr>
          <w:color w:val="212529"/>
        </w:rPr>
      </w:pPr>
      <w:bookmarkStart w:id="8" w:name="000756"/>
      <w:bookmarkStart w:id="9" w:name="000117"/>
      <w:bookmarkEnd w:id="8"/>
      <w:bookmarkEnd w:id="9"/>
      <w:r w:rsidRPr="002716CA">
        <w:rPr>
          <w:color w:val="212529"/>
        </w:rPr>
        <w:t>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w:t>
      </w:r>
    </w:p>
    <w:p w:rsidR="00775A06" w:rsidRPr="002716CA" w:rsidRDefault="00775A06" w:rsidP="00775A06">
      <w:pPr>
        <w:pStyle w:val="pboth"/>
        <w:shd w:val="clear" w:color="auto" w:fill="FFFFFF"/>
        <w:spacing w:before="0" w:beforeAutospacing="0"/>
        <w:jc w:val="both"/>
        <w:rPr>
          <w:color w:val="212529"/>
        </w:rPr>
      </w:pPr>
      <w:bookmarkStart w:id="10" w:name="000757"/>
      <w:bookmarkEnd w:id="10"/>
      <w:r w:rsidRPr="002716CA">
        <w:rPr>
          <w:color w:val="212529"/>
        </w:rPr>
        <w:t>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rsidR="00775A06" w:rsidRPr="002716CA" w:rsidRDefault="00775A06" w:rsidP="00775A06">
      <w:pPr>
        <w:pStyle w:val="pboth"/>
        <w:shd w:val="clear" w:color="auto" w:fill="FFFFFF"/>
        <w:spacing w:before="0" w:beforeAutospacing="0"/>
        <w:jc w:val="both"/>
        <w:rPr>
          <w:color w:val="212529"/>
        </w:rPr>
      </w:pPr>
      <w:bookmarkStart w:id="11" w:name="000758"/>
      <w:bookmarkStart w:id="12" w:name="000118"/>
      <w:bookmarkStart w:id="13" w:name="100347"/>
      <w:bookmarkEnd w:id="11"/>
      <w:bookmarkEnd w:id="12"/>
      <w:bookmarkEnd w:id="13"/>
      <w:r w:rsidRPr="002716CA">
        <w:rPr>
          <w:color w:val="212529"/>
        </w:rPr>
        <w:t>2. Информационное сообщение о продаже по минимально допустимой цене должно соответствовать требованиям, предусмотренным </w:t>
      </w:r>
      <w:hyperlink r:id="rId29" w:anchor="100139" w:history="1">
        <w:r w:rsidRPr="002716CA">
          <w:rPr>
            <w:rStyle w:val="af0"/>
            <w:color w:val="4272D7"/>
          </w:rPr>
          <w:t>статьей 15</w:t>
        </w:r>
      </w:hyperlink>
      <w:r w:rsidRPr="002716CA">
        <w:rPr>
          <w:color w:val="212529"/>
        </w:rPr>
        <w:t xml:space="preserve">  Федерального закона </w:t>
      </w:r>
      <w:r w:rsidRPr="002716CA">
        <w:t>от 06 апреля 2024 № 76-ФЗ « О внесении изменений в Федеральный закон « О приватизации государственного и муниципального имущества и отдельные законодательные акты Российской Федерации»</w:t>
      </w:r>
      <w:r w:rsidRPr="002716CA">
        <w:rPr>
          <w:color w:val="212529"/>
        </w:rPr>
        <w:t>, за исключением начальной цены, а также содержать сведения о минимальной цене муниципального имущества.</w:t>
      </w:r>
    </w:p>
    <w:p w:rsidR="00775A06" w:rsidRPr="002716CA" w:rsidRDefault="00775A06" w:rsidP="00775A06">
      <w:pPr>
        <w:pStyle w:val="pboth"/>
        <w:shd w:val="clear" w:color="auto" w:fill="FFFFFF"/>
        <w:spacing w:before="0" w:beforeAutospacing="0"/>
        <w:jc w:val="both"/>
        <w:rPr>
          <w:color w:val="212529"/>
        </w:rPr>
      </w:pPr>
      <w:bookmarkStart w:id="14" w:name="000759"/>
      <w:bookmarkStart w:id="15" w:name="100348"/>
      <w:bookmarkStart w:id="16" w:name="000598"/>
      <w:bookmarkStart w:id="17" w:name="100349"/>
      <w:bookmarkStart w:id="18" w:name="000760"/>
      <w:bookmarkStart w:id="19" w:name="100350"/>
      <w:bookmarkEnd w:id="14"/>
      <w:bookmarkEnd w:id="15"/>
      <w:bookmarkEnd w:id="16"/>
      <w:bookmarkEnd w:id="17"/>
      <w:bookmarkEnd w:id="18"/>
      <w:bookmarkEnd w:id="19"/>
      <w:r w:rsidRPr="002716CA">
        <w:rPr>
          <w:color w:val="212529"/>
        </w:rPr>
        <w:t>3. Продажа по минимально допустимой цене является открытой по составу участников.</w:t>
      </w:r>
    </w:p>
    <w:p w:rsidR="00775A06" w:rsidRPr="002716CA" w:rsidRDefault="00775A06" w:rsidP="00775A06">
      <w:pPr>
        <w:pStyle w:val="pboth"/>
        <w:shd w:val="clear" w:color="auto" w:fill="FFFFFF"/>
        <w:spacing w:before="0" w:beforeAutospacing="0"/>
        <w:jc w:val="both"/>
        <w:rPr>
          <w:color w:val="212529"/>
        </w:rPr>
      </w:pPr>
      <w:bookmarkStart w:id="20" w:name="000761"/>
      <w:bookmarkStart w:id="21" w:name="100351"/>
      <w:bookmarkStart w:id="22" w:name="100352"/>
      <w:bookmarkEnd w:id="20"/>
      <w:bookmarkEnd w:id="21"/>
      <w:bookmarkEnd w:id="22"/>
      <w:r w:rsidRPr="002716CA">
        <w:rPr>
          <w:color w:val="212529"/>
        </w:rPr>
        <w:t>4. 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заключается договор купли-продажи муниципального имущества.</w:t>
      </w:r>
    </w:p>
    <w:p w:rsidR="00775A06" w:rsidRPr="002716CA" w:rsidRDefault="00775A06" w:rsidP="00775A06">
      <w:pPr>
        <w:pStyle w:val="pboth"/>
        <w:shd w:val="clear" w:color="auto" w:fill="FFFFFF"/>
        <w:spacing w:before="0" w:beforeAutospacing="0"/>
        <w:jc w:val="both"/>
        <w:rPr>
          <w:color w:val="212529"/>
        </w:rPr>
      </w:pPr>
      <w:bookmarkStart w:id="23" w:name="000762"/>
      <w:bookmarkEnd w:id="23"/>
      <w:r w:rsidRPr="002716CA">
        <w:rPr>
          <w:color w:val="212529"/>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rsidR="00775A06" w:rsidRPr="002716CA" w:rsidRDefault="00775A06" w:rsidP="00775A06">
      <w:pPr>
        <w:pStyle w:val="pboth"/>
        <w:shd w:val="clear" w:color="auto" w:fill="FFFFFF"/>
        <w:spacing w:before="0" w:beforeAutospacing="0"/>
        <w:jc w:val="both"/>
        <w:rPr>
          <w:color w:val="212529"/>
        </w:rPr>
      </w:pPr>
      <w:bookmarkStart w:id="24" w:name="000763"/>
      <w:bookmarkStart w:id="25" w:name="100353"/>
      <w:bookmarkEnd w:id="24"/>
      <w:bookmarkEnd w:id="25"/>
      <w:r w:rsidRPr="002716CA">
        <w:rPr>
          <w:color w:val="212529"/>
        </w:rPr>
        <w:t>5.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rsidR="00775A06" w:rsidRPr="002716CA" w:rsidRDefault="00775A06" w:rsidP="00775A06">
      <w:pPr>
        <w:pStyle w:val="pboth"/>
        <w:shd w:val="clear" w:color="auto" w:fill="FFFFFF"/>
        <w:spacing w:before="0" w:beforeAutospacing="0"/>
        <w:jc w:val="both"/>
        <w:rPr>
          <w:color w:val="212529"/>
        </w:rPr>
      </w:pPr>
      <w:bookmarkStart w:id="26" w:name="000764"/>
      <w:bookmarkEnd w:id="26"/>
      <w:r w:rsidRPr="002716CA">
        <w:rPr>
          <w:color w:val="212529"/>
        </w:rPr>
        <w:t>6. Для участия в продаже по минимально допустимой цене претендент вносит задаток в размере одного процента цены первоначального предложения, указанной в информационном сообщении о продаже такого муниципального имущества посредством публичного предложения.</w:t>
      </w:r>
    </w:p>
    <w:p w:rsidR="00775A06" w:rsidRPr="002716CA" w:rsidRDefault="00775A06" w:rsidP="00775A06">
      <w:pPr>
        <w:pStyle w:val="pboth"/>
        <w:shd w:val="clear" w:color="auto" w:fill="FFFFFF"/>
        <w:spacing w:before="0" w:beforeAutospacing="0"/>
        <w:jc w:val="both"/>
        <w:rPr>
          <w:color w:val="212529"/>
        </w:rPr>
      </w:pPr>
      <w:bookmarkStart w:id="27" w:name="000765"/>
      <w:bookmarkEnd w:id="27"/>
      <w:r w:rsidRPr="002716CA">
        <w:rPr>
          <w:color w:val="212529"/>
        </w:rPr>
        <w:t>Документом, подтверждающим поступление задатка на счет, указанный в информационном сообщении, является выписка с этого счета.</w:t>
      </w:r>
    </w:p>
    <w:p w:rsidR="00775A06" w:rsidRPr="002716CA" w:rsidRDefault="00775A06" w:rsidP="00775A06">
      <w:pPr>
        <w:pStyle w:val="pboth"/>
        <w:shd w:val="clear" w:color="auto" w:fill="FFFFFF"/>
        <w:spacing w:before="0" w:beforeAutospacing="0"/>
        <w:jc w:val="both"/>
        <w:rPr>
          <w:color w:val="212529"/>
        </w:rPr>
      </w:pPr>
      <w:bookmarkStart w:id="28" w:name="000766"/>
      <w:bookmarkEnd w:id="28"/>
      <w:r w:rsidRPr="002716CA">
        <w:rPr>
          <w:color w:val="212529"/>
        </w:rPr>
        <w:t>7. Претендент не допускается к участию в продаже по минимально допустимой цене по следующим основаниям:</w:t>
      </w:r>
    </w:p>
    <w:p w:rsidR="00775A06" w:rsidRPr="002716CA" w:rsidRDefault="00775A06" w:rsidP="00775A06">
      <w:pPr>
        <w:pStyle w:val="pboth"/>
        <w:shd w:val="clear" w:color="auto" w:fill="FFFFFF"/>
        <w:spacing w:before="0" w:beforeAutospacing="0"/>
        <w:jc w:val="both"/>
        <w:rPr>
          <w:color w:val="212529"/>
        </w:rPr>
      </w:pPr>
      <w:bookmarkStart w:id="29" w:name="000767"/>
      <w:bookmarkEnd w:id="29"/>
      <w:r w:rsidRPr="002716CA">
        <w:rPr>
          <w:color w:val="212529"/>
        </w:rPr>
        <w:t>1) представленные документы не подтверждают право претендента быть покупателем в соответствии с законодательством Российской Федерации;</w:t>
      </w:r>
    </w:p>
    <w:p w:rsidR="00775A06" w:rsidRPr="002716CA" w:rsidRDefault="00775A06" w:rsidP="00775A06">
      <w:pPr>
        <w:pStyle w:val="pboth"/>
        <w:shd w:val="clear" w:color="auto" w:fill="FFFFFF"/>
        <w:spacing w:before="0" w:beforeAutospacing="0"/>
        <w:jc w:val="both"/>
        <w:rPr>
          <w:color w:val="212529"/>
        </w:rPr>
      </w:pPr>
      <w:bookmarkStart w:id="30" w:name="000768"/>
      <w:bookmarkEnd w:id="30"/>
      <w:r w:rsidRPr="002716CA">
        <w:rPr>
          <w:color w:val="212529"/>
        </w:rPr>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775A06" w:rsidRPr="002716CA" w:rsidRDefault="00775A06" w:rsidP="00775A06">
      <w:pPr>
        <w:pStyle w:val="pboth"/>
        <w:shd w:val="clear" w:color="auto" w:fill="FFFFFF"/>
        <w:spacing w:before="0" w:beforeAutospacing="0"/>
        <w:jc w:val="both"/>
        <w:rPr>
          <w:color w:val="212529"/>
        </w:rPr>
      </w:pPr>
      <w:bookmarkStart w:id="31" w:name="000769"/>
      <w:bookmarkEnd w:id="31"/>
      <w:r w:rsidRPr="002716CA">
        <w:rPr>
          <w:color w:val="212529"/>
        </w:rPr>
        <w:lastRenderedPageBreak/>
        <w:t>3) заявка на участие в продаже по минимально допустимой цене подана лицом, не уполномоченным претендентом на осуществление таких действий;</w:t>
      </w:r>
    </w:p>
    <w:p w:rsidR="00775A06" w:rsidRPr="002716CA" w:rsidRDefault="00775A06" w:rsidP="00775A06">
      <w:pPr>
        <w:pStyle w:val="pboth"/>
        <w:shd w:val="clear" w:color="auto" w:fill="FFFFFF"/>
        <w:spacing w:before="0" w:beforeAutospacing="0"/>
        <w:jc w:val="both"/>
        <w:rPr>
          <w:color w:val="212529"/>
        </w:rPr>
      </w:pPr>
      <w:bookmarkStart w:id="32" w:name="000770"/>
      <w:bookmarkEnd w:id="32"/>
      <w:r w:rsidRPr="002716CA">
        <w:rPr>
          <w:color w:val="212529"/>
        </w:rPr>
        <w:t>4) не подтверждено поступление в установленный срок задатка на счета, указанные в информационном сообщении;</w:t>
      </w:r>
    </w:p>
    <w:p w:rsidR="00775A06" w:rsidRPr="002716CA" w:rsidRDefault="00775A06" w:rsidP="00775A06">
      <w:pPr>
        <w:pStyle w:val="pboth"/>
        <w:shd w:val="clear" w:color="auto" w:fill="FFFFFF"/>
        <w:spacing w:before="0" w:beforeAutospacing="0"/>
        <w:jc w:val="both"/>
        <w:rPr>
          <w:color w:val="212529"/>
        </w:rPr>
      </w:pPr>
      <w:bookmarkStart w:id="33" w:name="000771"/>
      <w:bookmarkEnd w:id="33"/>
      <w:r w:rsidRPr="002716CA">
        <w:rPr>
          <w:color w:val="212529"/>
        </w:rPr>
        <w:t>5) 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p>
    <w:p w:rsidR="00775A06" w:rsidRPr="002716CA" w:rsidRDefault="00775A06" w:rsidP="00775A06">
      <w:pPr>
        <w:pStyle w:val="pboth"/>
        <w:shd w:val="clear" w:color="auto" w:fill="FFFFFF"/>
        <w:spacing w:before="0" w:beforeAutospacing="0"/>
        <w:jc w:val="both"/>
        <w:rPr>
          <w:color w:val="212529"/>
        </w:rPr>
      </w:pPr>
      <w:bookmarkStart w:id="34" w:name="000772"/>
      <w:bookmarkEnd w:id="34"/>
      <w:r w:rsidRPr="002716CA">
        <w:rPr>
          <w:color w:val="212529"/>
        </w:rPr>
        <w:t>8. Перечень оснований отказа претенденту в участии в продаже по минимально допустимой цене является исчерпывающим.</w:t>
      </w:r>
    </w:p>
    <w:p w:rsidR="00775A06" w:rsidRPr="002716CA" w:rsidRDefault="00775A06" w:rsidP="00775A06">
      <w:pPr>
        <w:pStyle w:val="pboth"/>
        <w:shd w:val="clear" w:color="auto" w:fill="FFFFFF"/>
        <w:spacing w:before="0" w:beforeAutospacing="0"/>
        <w:jc w:val="both"/>
        <w:rPr>
          <w:color w:val="212529"/>
        </w:rPr>
      </w:pPr>
      <w:bookmarkStart w:id="35" w:name="000773"/>
      <w:bookmarkEnd w:id="35"/>
      <w:r w:rsidRPr="002716CA">
        <w:rPr>
          <w:color w:val="212529"/>
        </w:rPr>
        <w:t>9. Претендент имеет право отозвать поданную заявку на участие в продаже по минимально допустимой цене до окончания срока приема заявок на участие в продаже по минимально допустимой цене.</w:t>
      </w:r>
    </w:p>
    <w:p w:rsidR="00775A06" w:rsidRPr="002716CA" w:rsidRDefault="00775A06" w:rsidP="00775A06">
      <w:pPr>
        <w:pStyle w:val="pboth"/>
        <w:shd w:val="clear" w:color="auto" w:fill="FFFFFF"/>
        <w:spacing w:before="0" w:beforeAutospacing="0"/>
        <w:jc w:val="both"/>
        <w:rPr>
          <w:color w:val="212529"/>
        </w:rPr>
      </w:pPr>
      <w:bookmarkStart w:id="36" w:name="000774"/>
      <w:bookmarkEnd w:id="36"/>
      <w:r w:rsidRPr="002716CA">
        <w:rPr>
          <w:color w:val="212529"/>
        </w:rPr>
        <w:t>10. 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которое было подано последним по времени. Не допускается подача предложения о цене муниципального имущества, в котором цена такого предложения на момент подачи будет меньше или равна наибольшей цене, содержащейся в предложениях о цене муниципального имущества, поступивших от остальных претендентов.</w:t>
      </w:r>
    </w:p>
    <w:p w:rsidR="00775A06" w:rsidRPr="002716CA" w:rsidRDefault="00775A06" w:rsidP="00775A06">
      <w:pPr>
        <w:pStyle w:val="pboth"/>
        <w:shd w:val="clear" w:color="auto" w:fill="FFFFFF"/>
        <w:spacing w:before="0" w:beforeAutospacing="0"/>
        <w:jc w:val="both"/>
        <w:rPr>
          <w:color w:val="212529"/>
        </w:rPr>
      </w:pPr>
      <w:bookmarkStart w:id="37" w:name="000775"/>
      <w:bookmarkEnd w:id="37"/>
      <w:r w:rsidRPr="002716CA">
        <w:rPr>
          <w:color w:val="212529"/>
        </w:rPr>
        <w:t>Предельный размер повышения цены продаваемого муниципального имущества не ограничен.</w:t>
      </w:r>
    </w:p>
    <w:p w:rsidR="00775A06" w:rsidRPr="002716CA" w:rsidRDefault="00775A06" w:rsidP="00775A06">
      <w:pPr>
        <w:pStyle w:val="pboth"/>
        <w:shd w:val="clear" w:color="auto" w:fill="FFFFFF"/>
        <w:spacing w:before="0" w:beforeAutospacing="0"/>
        <w:jc w:val="both"/>
        <w:rPr>
          <w:color w:val="212529"/>
        </w:rPr>
      </w:pPr>
      <w:bookmarkStart w:id="38" w:name="000776"/>
      <w:bookmarkEnd w:id="38"/>
      <w:r w:rsidRPr="002716CA">
        <w:rPr>
          <w:color w:val="212529"/>
        </w:rPr>
        <w:t>11.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w:t>
      </w:r>
      <w:hyperlink r:id="rId30" w:anchor="000774" w:history="1">
        <w:r w:rsidRPr="002716CA">
          <w:rPr>
            <w:rStyle w:val="af0"/>
            <w:color w:val="4272D7"/>
          </w:rPr>
          <w:t>пункта 10</w:t>
        </w:r>
      </w:hyperlink>
      <w:r w:rsidRPr="002716CA">
        <w:rPr>
          <w:color w:val="212529"/>
        </w:rPr>
        <w:t> настоящей статьи.</w:t>
      </w:r>
    </w:p>
    <w:p w:rsidR="00775A06" w:rsidRPr="002716CA" w:rsidRDefault="00775A06" w:rsidP="00775A06">
      <w:pPr>
        <w:pStyle w:val="pboth"/>
        <w:shd w:val="clear" w:color="auto" w:fill="FFFFFF"/>
        <w:spacing w:before="0" w:beforeAutospacing="0"/>
        <w:jc w:val="both"/>
        <w:rPr>
          <w:color w:val="212529"/>
        </w:rPr>
      </w:pPr>
      <w:bookmarkStart w:id="39" w:name="000777"/>
      <w:bookmarkEnd w:id="39"/>
      <w:r w:rsidRPr="002716CA">
        <w:rPr>
          <w:color w:val="212529"/>
        </w:rPr>
        <w:t>12.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w:t>
      </w:r>
      <w:hyperlink r:id="rId31" w:anchor="000762" w:history="1">
        <w:r w:rsidRPr="002716CA">
          <w:rPr>
            <w:rStyle w:val="af0"/>
            <w:color w:val="4272D7"/>
          </w:rPr>
          <w:t>абзацем вторым пункта 4</w:t>
        </w:r>
      </w:hyperlink>
      <w:r w:rsidRPr="002716CA">
        <w:rPr>
          <w:color w:val="212529"/>
        </w:rPr>
        <w:t> настоящей статьи, направляется покупателю либо такому лицу в день подведения итогов продажи по минимально допустимой цене.</w:t>
      </w:r>
    </w:p>
    <w:p w:rsidR="00775A06" w:rsidRPr="002716CA" w:rsidRDefault="00775A06" w:rsidP="00775A06">
      <w:pPr>
        <w:pStyle w:val="pboth"/>
        <w:shd w:val="clear" w:color="auto" w:fill="FFFFFF"/>
        <w:spacing w:before="0" w:beforeAutospacing="0"/>
        <w:jc w:val="both"/>
        <w:rPr>
          <w:color w:val="212529"/>
        </w:rPr>
      </w:pPr>
      <w:bookmarkStart w:id="40" w:name="000778"/>
      <w:bookmarkEnd w:id="40"/>
      <w:r w:rsidRPr="002716CA">
        <w:rPr>
          <w:color w:val="212529"/>
        </w:rPr>
        <w:t>13.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w:t>
      </w:r>
      <w:hyperlink r:id="rId32" w:anchor="000762" w:history="1">
        <w:r w:rsidRPr="002716CA">
          <w:rPr>
            <w:rStyle w:val="af0"/>
            <w:color w:val="4272D7"/>
          </w:rPr>
          <w:t>абзацем вторым пункта 4</w:t>
        </w:r>
      </w:hyperlink>
      <w:r w:rsidRPr="002716CA">
        <w:rPr>
          <w:color w:val="212529"/>
        </w:rPr>
        <w:t> настоящей статьи.</w:t>
      </w:r>
    </w:p>
    <w:p w:rsidR="00775A06" w:rsidRPr="002716CA" w:rsidRDefault="00775A06" w:rsidP="00775A06">
      <w:pPr>
        <w:pStyle w:val="pboth"/>
        <w:shd w:val="clear" w:color="auto" w:fill="FFFFFF"/>
        <w:spacing w:before="0" w:beforeAutospacing="0"/>
        <w:jc w:val="both"/>
        <w:rPr>
          <w:color w:val="212529"/>
        </w:rPr>
      </w:pPr>
      <w:bookmarkStart w:id="41" w:name="000779"/>
      <w:bookmarkEnd w:id="41"/>
      <w:r w:rsidRPr="002716CA">
        <w:rPr>
          <w:color w:val="212529"/>
        </w:rPr>
        <w:t>14. При уклонении или отказе покупателя либо лица, признанного единственным участником продажи по минимально допустимой цене, в случае, установленном </w:t>
      </w:r>
      <w:hyperlink r:id="rId33" w:anchor="000762" w:history="1">
        <w:r w:rsidRPr="002716CA">
          <w:rPr>
            <w:rStyle w:val="af0"/>
            <w:color w:val="4272D7"/>
          </w:rPr>
          <w:t>абзацем вторым пункта 4</w:t>
        </w:r>
      </w:hyperlink>
      <w:r w:rsidRPr="002716CA">
        <w:rPr>
          <w:color w:val="212529"/>
        </w:rPr>
        <w:t> настоящей статьи,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w:t>
      </w:r>
      <w:hyperlink r:id="rId34" w:anchor="000780" w:history="1">
        <w:r w:rsidRPr="002716CA">
          <w:rPr>
            <w:rStyle w:val="af0"/>
            <w:color w:val="4272D7"/>
          </w:rPr>
          <w:t>пунктом 15</w:t>
        </w:r>
      </w:hyperlink>
      <w:r w:rsidRPr="002716CA">
        <w:rPr>
          <w:color w:val="212529"/>
        </w:rPr>
        <w:t> настоящей статьи, уплатить продавцу штраф в размере минимальной цены муниципального имущества, предусмотренной </w:t>
      </w:r>
      <w:hyperlink r:id="rId35" w:anchor="000755" w:history="1">
        <w:r w:rsidRPr="002716CA">
          <w:rPr>
            <w:rStyle w:val="af0"/>
            <w:color w:val="4272D7"/>
          </w:rPr>
          <w:t>пунктом 1</w:t>
        </w:r>
      </w:hyperlink>
      <w:r w:rsidRPr="002716CA">
        <w:rPr>
          <w:color w:val="212529"/>
        </w:rPr>
        <w:t> настоящей статьи, за вычетом суммы задатка. В этом случае продажа по минимально допустимой цене признается несостоявшейся.</w:t>
      </w:r>
    </w:p>
    <w:p w:rsidR="00775A06" w:rsidRPr="002716CA" w:rsidRDefault="00775A06" w:rsidP="00775A06">
      <w:pPr>
        <w:pStyle w:val="pboth"/>
        <w:shd w:val="clear" w:color="auto" w:fill="FFFFFF"/>
        <w:spacing w:before="0" w:beforeAutospacing="0"/>
        <w:jc w:val="both"/>
        <w:rPr>
          <w:color w:val="212529"/>
        </w:rPr>
      </w:pPr>
      <w:bookmarkStart w:id="42" w:name="000780"/>
      <w:bookmarkEnd w:id="42"/>
      <w:r w:rsidRPr="002716CA">
        <w:rPr>
          <w:color w:val="212529"/>
        </w:rPr>
        <w:t>15.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w:t>
      </w:r>
      <w:hyperlink r:id="rId36" w:anchor="000762" w:history="1">
        <w:r w:rsidRPr="002716CA">
          <w:rPr>
            <w:rStyle w:val="af0"/>
            <w:color w:val="4272D7"/>
          </w:rPr>
          <w:t>абзацем вторым пункта 4</w:t>
        </w:r>
      </w:hyperlink>
      <w:r w:rsidRPr="002716CA">
        <w:rPr>
          <w:color w:val="212529"/>
        </w:rPr>
        <w:t> настоящей статьи, в порядке, установленном органом местного самоуправления.</w:t>
      </w:r>
    </w:p>
    <w:p w:rsidR="00775A06" w:rsidRPr="002716CA" w:rsidRDefault="00775A06" w:rsidP="00775A06">
      <w:pPr>
        <w:pStyle w:val="pboth"/>
        <w:shd w:val="clear" w:color="auto" w:fill="FFFFFF"/>
        <w:spacing w:before="0" w:beforeAutospacing="0"/>
        <w:jc w:val="both"/>
        <w:rPr>
          <w:b/>
          <w:bCs/>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15. Отчуждение земельных участков</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bookmarkStart w:id="43" w:name="Par2"/>
      <w:bookmarkEnd w:id="43"/>
      <w:r w:rsidRPr="00CD4337">
        <w:rPr>
          <w:rFonts w:ascii="Times New Roman" w:hAnsi="Times New Roman"/>
          <w:sz w:val="24"/>
          <w:szCs w:val="24"/>
        </w:rPr>
        <w:t>15.1.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Федеральным законом.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15.2. Приватизация имущественных комплексов унитарных предприятий осуществляется одновременно с отчуждением следующих земельных участков: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находящихся у унитарного предприятия на праве постоянного (бессрочного) пользования или аренды;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2) занимаемых объектами недвижимости, указанными в </w:t>
      </w:r>
      <w:hyperlink w:anchor="Par2" w:history="1">
        <w:r w:rsidRPr="00CD4337">
          <w:rPr>
            <w:rFonts w:ascii="Times New Roman" w:hAnsi="Times New Roman"/>
            <w:sz w:val="24"/>
            <w:szCs w:val="24"/>
          </w:rPr>
          <w:t>пункте 1</w:t>
        </w:r>
      </w:hyperlink>
      <w:r w:rsidRPr="00CD4337">
        <w:rPr>
          <w:rFonts w:ascii="Times New Roman" w:hAnsi="Times New Roman"/>
          <w:sz w:val="24"/>
          <w:szCs w:val="24"/>
        </w:rPr>
        <w:t xml:space="preserve"> настоящей статьи, входящими в состав приватизируемого имущественного комплекса унитарного предприятия, и необходимых для использования указанных объектов.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муниципального образования указанные земельные участки, если иное не предусмотрено Федеральным законом.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15.4. По желанию собственника объекта недвижимости, расположенного на земельном участке, относящемся к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15.5. Договор аренды земельного участка не является препятствием для выкупа земельного участка.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15.6. Отказ в выкупе земельного участка или предоставлении его в аренду не допускается, за исключением случаев, предусмотренных законом.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15.7. При приватизации расположенных на неделимом земельном участке частей зданий, строений и сооружений, признаваемых самостоятельными объектами недвижимости, с покупателями такого имущества заключаются договоры аренды указанного земельного участка со множественностью лиц на стороне арендатора в порядке, установленном законодательством.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15.8. 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 строений и сооружений, расположенных на этом земельном участке.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15.9. Размер доли в праве собственности на земельный участок определяется пропорционально отношению площади соответствующей части здания, строения или сооружения к общей площади здания, строения или сооружения.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15.10. Земельный участок отчуждается в границах, которые определяются на основании предоставляемого покупателем кадастрового паспорта земельного участка, если иное не установлено Федеральным </w:t>
      </w:r>
      <w:hyperlink r:id="rId37" w:history="1">
        <w:r w:rsidRPr="00CD4337">
          <w:rPr>
            <w:rFonts w:ascii="Times New Roman" w:hAnsi="Times New Roman"/>
            <w:sz w:val="24"/>
            <w:szCs w:val="24"/>
          </w:rPr>
          <w:t>законом</w:t>
        </w:r>
      </w:hyperlink>
      <w:r w:rsidRPr="00CD4337">
        <w:rPr>
          <w:rFonts w:ascii="Times New Roman" w:hAnsi="Times New Roman"/>
          <w:sz w:val="24"/>
          <w:szCs w:val="24"/>
        </w:rPr>
        <w:t xml:space="preserve"> от 21.12.2001 N 178-ФЗ "О приватизации государственного и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Указанный кадастровый паспорт земельного участка прилагается к акту инвентаризации имущественного комплекса унитарного предприятия, а также к договору купли-продажи земельного участка.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15.11. Одновременно с принятием решения об отчуждении земельного участка при необходимости принимается решение об установлении публичных сервитутов.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При отчуждении земельных участков право собственности не переходит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указанных земельных участках.</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Исключения из данного правила возможны при установлении на земельный участок публичного сервитута, обеспечивающего возможность использования улучшений и принадлежностей в полном объеме.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15.12. Предоставление земельных участков собственникам расположенных на этих земельных участках зданий, строений, сооружений в аренду или в собственность осуществляется в порядке и на условиях, которые установлены земельным законодательством.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15.13. Отчуждению в соответствии с настоящим Федеральным законом не подлежат земельные участки в составе земель:</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лесного фонда и водного фонда, особо охраняемых природных территорий и объектов;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зараженных опасными веществами и подвергшихся биогенному заражению;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не подлежащих отчуждению в соответствии с законодательством Российской Федерации и Волгоградской области.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15.14. Отчуждению в соответствии с настоящим Федеральным законом не подлежат находящиеся в муниципальной собственности земельные участки в границах земель, зарезервированных для государственных или муниципальных нужд.</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15.15. При внесении земельных участков, занятых объектами недвижимости и необходимых для их использования, в качестве вклада в уставные капиталы акционерных обществ не применяется ограничение, установленное </w:t>
      </w:r>
      <w:hyperlink r:id="rId38" w:history="1">
        <w:r w:rsidRPr="00CD4337">
          <w:rPr>
            <w:rFonts w:ascii="Times New Roman" w:hAnsi="Times New Roman"/>
            <w:sz w:val="24"/>
            <w:szCs w:val="24"/>
          </w:rPr>
          <w:t>пунктом 1.12</w:t>
        </w:r>
      </w:hyperlink>
      <w:r w:rsidRPr="00CD4337">
        <w:rPr>
          <w:rFonts w:ascii="Times New Roman" w:hAnsi="Times New Roman"/>
          <w:sz w:val="24"/>
          <w:szCs w:val="24"/>
        </w:rPr>
        <w:t xml:space="preserve"> настоящего Положения.</w:t>
      </w:r>
    </w:p>
    <w:p w:rsidR="00775A06" w:rsidRPr="00CD4337" w:rsidRDefault="00775A06" w:rsidP="00775A06">
      <w:pPr>
        <w:autoSpaceDE w:val="0"/>
        <w:autoSpaceDN w:val="0"/>
        <w:adjustRightInd w:val="0"/>
        <w:spacing w:before="240" w:after="0" w:line="240" w:lineRule="auto"/>
        <w:ind w:firstLine="540"/>
        <w:jc w:val="center"/>
        <w:rPr>
          <w:rFonts w:ascii="Times New Roman" w:hAnsi="Times New Roman"/>
          <w:b/>
          <w:sz w:val="24"/>
          <w:szCs w:val="24"/>
        </w:rPr>
      </w:pPr>
      <w:r w:rsidRPr="00CD4337">
        <w:rPr>
          <w:rFonts w:ascii="Times New Roman" w:hAnsi="Times New Roman"/>
          <w:b/>
          <w:sz w:val="24"/>
          <w:szCs w:val="24"/>
        </w:rPr>
        <w:t>Статья 16. Особенности приватизации культурного наследия, социально-культурного и коммунально-бытового назначения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16.1. 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используемых по назначению: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объектов, обеспечивающих нужды органов социальной защиты населения, в том числе домов для престарелых, госпиталей и санаториев для инвалидов и престарелых;</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объектов здравоохранения, культуры, предназначенных для обслуживания жителей соответствующего поселения;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объектов социальной инфраструктуры для детей;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жилищного фонда и объектов его инфраструктуры;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объектов транспорта и энергетики, предназначенных для обслуживания жителей соответствующего поселения.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16.2. 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соответствующими органами местного самоуправления. Изменение назначения объектов социальной инфраструктуры для детей осуществляется в порядке, установленном Федеральным законом от 24 июля 1998 года N 124-ФЗ "Об основных гарантиях прав ребенка в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16.3. Указанное в пункте 1 настоящей статьи ограничение не распространяется на случаи, если объекты электросетевого хозяйства, источники тепловой энергии, тепловые сети, централизованные системы горячего водоснабжения и (или) отдельные объекты таких систем являются основными производственными фондами унитарного предприятия.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16.4.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(или) отдельных объектов таких систем, за исключением данных объектов, не являющихся основными производственными фондами унитарного предприятия, установлены статьей 30.1 настоящего Федерального закона.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16.5. Для целей настоящей статьи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признаются основными производственными фондами унитарного предприятия в случае, если выручка унитарного предприятия от реализации товаров, оказания услуг с использованием данных объектов превышает выручку от каждого иного вида деятельности, осуществляемого унитарным предприятием согласно его уставу.</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16.6. Объекты социально-культурного и коммунально-бытового назначения, не включенные в подлежащий приватизации имущественный комплекс унитарного предприятия по основаниям, указанным в пункте 1 настоящей статьи, подлежат передаче в муниципальную собственность в порядке, установленном законодательством.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16.7. Объекты социально-культурного и коммунально-бытового назначения, разрешенные для приватизации, но не включенные в подлежащий приватизации имущественный комплекс унитарного предприятия, могут приватизироваться отдельно в соответствии с Федеральным законом.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16.8. Обязательным условием приватизации объектов социально-культурного и коммунально-бытового назначения (за исключением объектов, указанных в статье 30.1 Федерального закона)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16.9. В случае нарушения собственником условия о сохранении назначения приватизированного объекта социально-культурного и коммунально-бытового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17. Особенности приватизации объектов электросетевого</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хозяйства, источников тепловой энергии, тепловых сетей,</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централизованных систем горячего водоснабжения и отдельных</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объектов таких систем</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r w:rsidRPr="00CD4337">
        <w:rPr>
          <w:rFonts w:ascii="Times New Roman" w:hAnsi="Times New Roman"/>
          <w:sz w:val="24"/>
          <w:szCs w:val="24"/>
        </w:rPr>
        <w:t>17.1.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могут приватизироваться в порядке и способами, которые установлены настоящим Федеральным законом, при условии их обременения обязательствами по строительству, реконструкции и (или) модернизации (инвестиционные обязательства), обязательствами по эксплуатации (эксплуатационные обязательства).</w:t>
      </w:r>
    </w:p>
    <w:p w:rsidR="00775A06" w:rsidRPr="00CD4337" w:rsidRDefault="00775A06" w:rsidP="00775A06">
      <w:pPr>
        <w:autoSpaceDE w:val="0"/>
        <w:autoSpaceDN w:val="0"/>
        <w:adjustRightInd w:val="0"/>
        <w:spacing w:after="0" w:line="240" w:lineRule="auto"/>
        <w:jc w:val="both"/>
        <w:outlineLvl w:val="0"/>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18. Особенности приватизации объектов концессионного</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соглашения</w:t>
      </w:r>
    </w:p>
    <w:p w:rsidR="00775A06" w:rsidRPr="00CD4337" w:rsidRDefault="00775A06" w:rsidP="00775A06">
      <w:pPr>
        <w:autoSpaceDE w:val="0"/>
        <w:autoSpaceDN w:val="0"/>
        <w:adjustRightInd w:val="0"/>
        <w:spacing w:after="0" w:line="240" w:lineRule="auto"/>
        <w:jc w:val="both"/>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 xml:space="preserve">18.1. Приватизация имущества, входящего в состав объекта концессионного соглашения, после окончания срока действия такого соглашения осуществляется в порядке и способами, которые предусмотрены Федеральным </w:t>
      </w:r>
      <w:hyperlink r:id="rId39" w:history="1">
        <w:r w:rsidRPr="00CD4337">
          <w:rPr>
            <w:rFonts w:ascii="Times New Roman" w:hAnsi="Times New Roman"/>
            <w:bCs/>
            <w:sz w:val="24"/>
            <w:szCs w:val="24"/>
          </w:rPr>
          <w:t>законом</w:t>
        </w:r>
      </w:hyperlink>
      <w:r w:rsidRPr="00CD4337">
        <w:rPr>
          <w:rFonts w:ascii="Times New Roman" w:hAnsi="Times New Roman"/>
          <w:bCs/>
          <w:sz w:val="24"/>
          <w:szCs w:val="24"/>
        </w:rPr>
        <w:t>.</w:t>
      </w:r>
    </w:p>
    <w:p w:rsidR="00775A06" w:rsidRPr="00CD4337" w:rsidRDefault="00775A06" w:rsidP="00775A06">
      <w:pPr>
        <w:autoSpaceDE w:val="0"/>
        <w:autoSpaceDN w:val="0"/>
        <w:adjustRightInd w:val="0"/>
        <w:spacing w:after="0" w:line="240" w:lineRule="auto"/>
        <w:jc w:val="both"/>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19. Обременения приватизируемого муниципального</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имущества</w:t>
      </w:r>
    </w:p>
    <w:p w:rsidR="00775A06" w:rsidRPr="00CD4337" w:rsidRDefault="00775A06" w:rsidP="00775A06">
      <w:pPr>
        <w:autoSpaceDE w:val="0"/>
        <w:autoSpaceDN w:val="0"/>
        <w:adjustRightInd w:val="0"/>
        <w:spacing w:after="0" w:line="240" w:lineRule="auto"/>
        <w:jc w:val="both"/>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19.1. При отчуждении муниципального имущества в порядке приватизации соответствующее имущество может быть обременено ограничениями, предусмотренными настоящим Федеральным законом или иными федеральными законами, и публичным сервитутом.</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19.2. Ограничениями могут являться:</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3) иные обязанности, предусмотренные Федеральным законом или в установленном им порядке.</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19.3. Публичным сервитутом может являться обязанность собственника допускать ограниченное использование приватизированного муниципального имущества (в том числе земельных участков и других объектов недвижимости) иными лицами, а именно:</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 обеспечивать беспрепятственный доступ, проход, проезд;</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lastRenderedPageBreak/>
        <w:t>2) обеспечивать возможность размещения межевых, геодезических и иных знаков;</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3) 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19.4. 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19.5. Переход прав на муниципальное имущество, обремененное публичным сервитутом, не влечет за собой прекращение публичного сервитута.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Предусмотренные настоящей статьей ограничения прав собственника имущества, приобретенного в порядке приватизации муниципального имущества, сохраняются при всех сделках с этим имуществом, вплоть до их отмены (прекращения публичного сервитута).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19.6. В случае нарушения собственником имущества, приобретенного в порядке приватизации муниципального имущества, установленного обременения, в том числе условий публичного сервитута, на основании решения суда: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 указанное лицо может быть обязано исполнить в натуре условия обременения, в том числе публичного сервитута;</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2) с указанного лица могут быть взысканы убытки, причиненные нарушением условий обременения, в том числе публичного сервитута, в доход муниципального образования, а при отсутствии последнего - в доход субъекта Российской Федерации.</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19.7. Обременение, в том числе публичный сервитут, может быть прекращено или их условия могут быть изменены в случае:</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 отсутствия или изменения государственного либо общественного интереса в обременении, в том числе в публичном сервитуте;</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2) невозможности или существенного затруднения использования имущества по его прямому назначению.</w:t>
      </w:r>
    </w:p>
    <w:p w:rsidR="00775A06" w:rsidRPr="00CD4337" w:rsidRDefault="00775A06" w:rsidP="00775A06">
      <w:pPr>
        <w:autoSpaceDE w:val="0"/>
        <w:autoSpaceDN w:val="0"/>
        <w:adjustRightInd w:val="0"/>
        <w:spacing w:after="0" w:line="240" w:lineRule="auto"/>
        <w:ind w:firstLine="540"/>
        <w:jc w:val="both"/>
        <w:rPr>
          <w:rFonts w:ascii="Times New Roman" w:hAnsi="Times New Roman"/>
          <w:bCs/>
          <w:sz w:val="24"/>
          <w:szCs w:val="24"/>
        </w:rPr>
      </w:pPr>
      <w:r w:rsidRPr="00CD4337">
        <w:rPr>
          <w:rFonts w:ascii="Times New Roman" w:hAnsi="Times New Roman"/>
          <w:bCs/>
          <w:sz w:val="24"/>
          <w:szCs w:val="24"/>
        </w:rPr>
        <w:t>19.8.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775A06" w:rsidRPr="00CD4337" w:rsidRDefault="00775A06" w:rsidP="00775A06">
      <w:pPr>
        <w:pStyle w:val="ConsNormal"/>
        <w:widowControl/>
        <w:ind w:right="0" w:firstLine="540"/>
        <w:rPr>
          <w:rFonts w:ascii="Times New Roman" w:hAnsi="Times New Roman" w:cs="Times New Roman"/>
          <w:color w:val="000000"/>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20. Оформление сделок купли-продажи муниципального</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имущества</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20.1. Продажа муниципального имущества оформляется договором купли-продажи.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20.2. Обязательными условиями договора купли-продажи муниципального имущества являются: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сведения о сторонах договора; наименование муниципального имущества; место его нахождения; состав и цена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настоящим Федеральным законом порядок и срок передачи 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иные условия, установленные сторонами такого договора по взаимному соглашению.</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20.3. 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20.4.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законодательством и настоящим Положением.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20.5.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20.6. Нарушение порядка проведения продажи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775A06" w:rsidRPr="00CD4337" w:rsidRDefault="00775A06" w:rsidP="00775A06">
      <w:pPr>
        <w:pStyle w:val="ConsNormal"/>
        <w:widowControl/>
        <w:ind w:right="0" w:firstLine="540"/>
        <w:rPr>
          <w:rFonts w:ascii="Times New Roman" w:hAnsi="Times New Roman" w:cs="Times New Roman"/>
          <w:color w:val="000000"/>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21. Проведение продажи муниципального имущества</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в электронной форме</w:t>
      </w:r>
    </w:p>
    <w:p w:rsidR="00775A06" w:rsidRPr="00CD4337" w:rsidRDefault="00775A06" w:rsidP="00775A06">
      <w:pPr>
        <w:autoSpaceDE w:val="0"/>
        <w:autoSpaceDN w:val="0"/>
        <w:adjustRightInd w:val="0"/>
        <w:spacing w:after="0" w:line="240" w:lineRule="auto"/>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21.1. Продажа муниципального имущества способами, установленными </w:t>
      </w:r>
      <w:hyperlink r:id="rId40" w:history="1">
        <w:r w:rsidRPr="00CD4337">
          <w:rPr>
            <w:rFonts w:ascii="Times New Roman" w:hAnsi="Times New Roman"/>
            <w:sz w:val="24"/>
            <w:szCs w:val="24"/>
          </w:rPr>
          <w:t>статьями 10</w:t>
        </w:r>
      </w:hyperlink>
      <w:r w:rsidRPr="00CD4337">
        <w:rPr>
          <w:rFonts w:ascii="Times New Roman" w:hAnsi="Times New Roman"/>
          <w:sz w:val="24"/>
          <w:szCs w:val="24"/>
        </w:rPr>
        <w:t xml:space="preserve"> - </w:t>
      </w:r>
      <w:hyperlink r:id="rId41" w:history="1">
        <w:r w:rsidRPr="00CD4337">
          <w:rPr>
            <w:rFonts w:ascii="Times New Roman" w:hAnsi="Times New Roman"/>
            <w:sz w:val="24"/>
            <w:szCs w:val="24"/>
          </w:rPr>
          <w:t>13</w:t>
        </w:r>
      </w:hyperlink>
      <w:r w:rsidRPr="00CD4337">
        <w:rPr>
          <w:rFonts w:ascii="Times New Roman" w:hAnsi="Times New Roman"/>
          <w:sz w:val="24"/>
          <w:szCs w:val="24"/>
        </w:rPr>
        <w:t xml:space="preserve"> настоящего Положения, осуществляется в электронной форме. Положения указанных статей в части проведения продажи муниципального имущества применяются с учетом особенностей, установленных настоящей статьей.</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21.2.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21.3. Проведение продажи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42" w:history="1">
        <w:r w:rsidRPr="00CD4337">
          <w:rPr>
            <w:rFonts w:ascii="Times New Roman" w:hAnsi="Times New Roman"/>
            <w:sz w:val="24"/>
            <w:szCs w:val="24"/>
          </w:rPr>
          <w:t>законом</w:t>
        </w:r>
      </w:hyperlink>
      <w:r w:rsidRPr="00CD4337">
        <w:rPr>
          <w:rFonts w:ascii="Times New Roman" w:hAnsi="Times New Roman"/>
        </w:rPr>
        <w:t xml:space="preserve"> </w:t>
      </w:r>
      <w:r w:rsidRPr="00CD4337">
        <w:rPr>
          <w:rFonts w:ascii="Times New Roman" w:hAnsi="Times New Roman"/>
          <w:sz w:val="24"/>
          <w:szCs w:val="24"/>
        </w:rPr>
        <w:t xml:space="preserve">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r:id="rId43" w:history="1">
        <w:r w:rsidRPr="00CD4337">
          <w:rPr>
            <w:rFonts w:ascii="Times New Roman" w:hAnsi="Times New Roman"/>
            <w:sz w:val="24"/>
            <w:szCs w:val="24"/>
          </w:rPr>
          <w:t>подпунктом 8.2 пункта 1 статьи 6</w:t>
        </w:r>
      </w:hyperlink>
      <w:r w:rsidRPr="00CD4337">
        <w:rPr>
          <w:rFonts w:ascii="Times New Roman" w:hAnsi="Times New Roman"/>
          <w:sz w:val="24"/>
          <w:szCs w:val="24"/>
        </w:rPr>
        <w:t xml:space="preserve"> Федерального закона .</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В случае,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w:t>
      </w:r>
      <w:hyperlink r:id="rId44" w:history="1">
        <w:r w:rsidRPr="00CD4337">
          <w:rPr>
            <w:rFonts w:ascii="Times New Roman" w:hAnsi="Times New Roman"/>
            <w:sz w:val="24"/>
            <w:szCs w:val="24"/>
          </w:rPr>
          <w:t>законом</w:t>
        </w:r>
      </w:hyperlink>
      <w:r w:rsidRPr="00CD4337">
        <w:rPr>
          <w:rFonts w:ascii="Times New Roman" w:hAnsi="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w:t>
      </w:r>
      <w:hyperlink r:id="rId45" w:history="1">
        <w:r w:rsidRPr="00CD4337">
          <w:rPr>
            <w:rFonts w:ascii="Times New Roman" w:hAnsi="Times New Roman"/>
            <w:sz w:val="24"/>
            <w:szCs w:val="24"/>
          </w:rPr>
          <w:t>подпунктом 8.2 пункта 1 статьи 6</w:t>
        </w:r>
      </w:hyperlink>
      <w:r w:rsidRPr="00CD4337">
        <w:rPr>
          <w:rFonts w:ascii="Times New Roman" w:hAnsi="Times New Roman"/>
        </w:rPr>
        <w:t xml:space="preserve"> </w:t>
      </w:r>
      <w:r w:rsidRPr="00CD4337">
        <w:rPr>
          <w:rFonts w:ascii="Times New Roman" w:hAnsi="Times New Roman"/>
          <w:sz w:val="24"/>
          <w:szCs w:val="24"/>
        </w:rPr>
        <w:t>Федерального закона, привлечение иного оператора электронной площадки не требуется.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21.4. При проведении продажи в электронной форме оператор электронной площадки обеспечивает:</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свободный и бесплатный доступ к информации о проведении продажи в электронной форме;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возможность представления претендентами заявок и прилагаемых к ним документов в форме электронных документов;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порядке средств защиты информации;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21.5. Запрещается взимать с участников продажи в электронной форме не предусмотренную настоящим Федеральным законом дополнительную плату.</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21.6. Размещение информационного сообщения о проведении продажи в электронной форме осуществляется в порядке, установленном </w:t>
      </w:r>
      <w:hyperlink r:id="rId46" w:history="1">
        <w:r w:rsidRPr="00CD4337">
          <w:rPr>
            <w:rFonts w:ascii="Times New Roman" w:hAnsi="Times New Roman"/>
            <w:sz w:val="24"/>
            <w:szCs w:val="24"/>
          </w:rPr>
          <w:t>статьей 15</w:t>
        </w:r>
      </w:hyperlink>
      <w:r w:rsidRPr="00CD4337">
        <w:rPr>
          <w:rFonts w:ascii="Times New Roman" w:hAnsi="Times New Roman"/>
          <w:sz w:val="24"/>
          <w:szCs w:val="24"/>
        </w:rPr>
        <w:t xml:space="preserve"> Федерального закона .</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21.7. В информационном сообщении о проведении продажи в электронной форме, размещаемом в официальном печатном издании, на сайте в сети "Интернет", наряду со сведениями, предусмотренными </w:t>
      </w:r>
      <w:hyperlink r:id="rId47" w:history="1">
        <w:r w:rsidRPr="00CD4337">
          <w:rPr>
            <w:rFonts w:ascii="Times New Roman" w:hAnsi="Times New Roman"/>
            <w:sz w:val="24"/>
            <w:szCs w:val="24"/>
          </w:rPr>
          <w:t>статьей 15</w:t>
        </w:r>
      </w:hyperlink>
      <w:r w:rsidRPr="00CD4337">
        <w:rPr>
          <w:rFonts w:ascii="Times New Roman" w:hAnsi="Times New Roman"/>
          <w:sz w:val="24"/>
          <w:szCs w:val="24"/>
        </w:rPr>
        <w:t xml:space="preserve"> Федерального закона,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21.8.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21.9.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21.10.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наименование муниципального имущества и иные позволяющие его индивидуализировать сведения (спецификация лота);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начальная цена, величина повышения начальной цены ("шаг аукциона") - в случае проведения продажи на аукционе;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настоящим Федеральным законом ("шаг аукциона"), - в случае продажи посредством публичного предложения;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4) последнее предложение о цене муниципального имущества и время его поступления в режиме реального времени.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21.11. В случае проведения продажи муниципального имущества без объявления цены его начальная цена не указывается.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21.12.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1) наименование имущества и иные позволяющие его индивидуализировать сведения (спецификация лота);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 цена сделки приватизации;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3) имя физического лица или наименование юридического лица - победителя торгов.</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21.13. Результаты процедуры проведения продажи в электронной форме оформляются протоколом.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21.14. Результаты процедуры проведения продажи в электронной форме оформляются протоколом.</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Порядок организации и проведения продажи в электронной форме устанавливается Правительством Российской Федерации.</w:t>
      </w: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p>
    <w:p w:rsidR="00775A06" w:rsidRPr="00CD4337"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CD4337">
        <w:rPr>
          <w:rFonts w:ascii="Times New Roman" w:hAnsi="Times New Roman"/>
          <w:b/>
          <w:bCs/>
          <w:sz w:val="24"/>
          <w:szCs w:val="24"/>
        </w:rPr>
        <w:t>Статья 22. Средства платежа при продаже муниципального</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имущества. Порядок оплаты муниципального имущества. Порядок</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возврата денежных средств по недействительным сделкам</w:t>
      </w:r>
    </w:p>
    <w:p w:rsidR="00775A06" w:rsidRPr="00CD4337" w:rsidRDefault="00775A06" w:rsidP="00775A06">
      <w:pPr>
        <w:autoSpaceDE w:val="0"/>
        <w:autoSpaceDN w:val="0"/>
        <w:adjustRightInd w:val="0"/>
        <w:spacing w:after="0" w:line="240" w:lineRule="auto"/>
        <w:jc w:val="center"/>
        <w:rPr>
          <w:rFonts w:ascii="Times New Roman" w:hAnsi="Times New Roman"/>
          <w:b/>
          <w:bCs/>
          <w:sz w:val="24"/>
          <w:szCs w:val="24"/>
        </w:rPr>
      </w:pPr>
      <w:r w:rsidRPr="00CD4337">
        <w:rPr>
          <w:rFonts w:ascii="Times New Roman" w:hAnsi="Times New Roman"/>
          <w:b/>
          <w:bCs/>
          <w:sz w:val="24"/>
          <w:szCs w:val="24"/>
        </w:rPr>
        <w:t>купли-продажи государственного или муниципального имущества</w:t>
      </w:r>
    </w:p>
    <w:p w:rsidR="00775A06" w:rsidRPr="00CD4337"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22.1. При продаже муниципального имущества законным средством платежа признается валюта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22.2. Оплата приобретаемого покупателем муниципального имущества производится единовременно или в рассрочку. Срок рассрочки не может быть более чем один год.</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lastRenderedPageBreak/>
        <w:t xml:space="preserve">Решение о предоставлении рассрочки может быть принято в случае приватизации государственного или муниципального имущества в соответствии со </w:t>
      </w:r>
      <w:hyperlink r:id="rId48" w:history="1">
        <w:r w:rsidRPr="00CD4337">
          <w:rPr>
            <w:rFonts w:ascii="Times New Roman" w:hAnsi="Times New Roman"/>
            <w:sz w:val="24"/>
            <w:szCs w:val="24"/>
          </w:rPr>
          <w:t>статьей 24</w:t>
        </w:r>
      </w:hyperlink>
      <w:r w:rsidRPr="00CD4337">
        <w:rPr>
          <w:rFonts w:ascii="Times New Roman" w:hAnsi="Times New Roman"/>
          <w:sz w:val="24"/>
          <w:szCs w:val="24"/>
        </w:rPr>
        <w:t xml:space="preserve"> Федерального закона .</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22.3.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 xml:space="preserve">Начисленные проценты перечисляются в порядке, установленном Бюджетным </w:t>
      </w:r>
      <w:hyperlink r:id="rId49" w:history="1">
        <w:r w:rsidRPr="00CD4337">
          <w:rPr>
            <w:rFonts w:ascii="Times New Roman" w:hAnsi="Times New Roman"/>
            <w:sz w:val="24"/>
            <w:szCs w:val="24"/>
          </w:rPr>
          <w:t>кодексом</w:t>
        </w:r>
      </w:hyperlink>
      <w:r w:rsidRPr="00CD4337">
        <w:rPr>
          <w:rFonts w:ascii="Times New Roman" w:hAnsi="Times New Roman"/>
          <w:sz w:val="24"/>
          <w:szCs w:val="24"/>
        </w:rPr>
        <w:t xml:space="preserve"> Российской Федерации.</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Покупатель вправе оплатить приобретаемое муниципальное имущество досрочно.</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22.4. Право собственности на муниципальное имущество, приобретенное в рассрочку, переходит в установленном законодательством Российской Федерации порядке.</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22.5. 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22.6. С момента передачи покупателю приобретенного в рассрочку имущества и до момента его полной оплаты указанное имущество в силу настоящего Федерального закона признается находящимся в залоге для обеспечения исполнения покупателем его обязанности по оплате приобретенного муниципального имущества.</w:t>
      </w:r>
    </w:p>
    <w:p w:rsidR="00775A06" w:rsidRPr="00CD4337" w:rsidRDefault="00775A06" w:rsidP="00775A06">
      <w:pPr>
        <w:autoSpaceDE w:val="0"/>
        <w:autoSpaceDN w:val="0"/>
        <w:adjustRightInd w:val="0"/>
        <w:spacing w:after="0" w:line="240" w:lineRule="auto"/>
        <w:ind w:firstLine="539"/>
        <w:jc w:val="both"/>
        <w:rPr>
          <w:rFonts w:ascii="Times New Roman" w:hAnsi="Times New Roman"/>
          <w:sz w:val="24"/>
          <w:szCs w:val="24"/>
        </w:rPr>
      </w:pPr>
      <w:r w:rsidRPr="00CD4337">
        <w:rPr>
          <w:rFonts w:ascii="Times New Roman" w:hAnsi="Times New Roman"/>
          <w:sz w:val="24"/>
          <w:szCs w:val="24"/>
        </w:rPr>
        <w:t>22.7. В случае нарушения покупателем сроков и порядка внесения платежей обращается взыскание на заложенное имущество в судебном порядке.</w:t>
      </w:r>
    </w:p>
    <w:p w:rsidR="00775A06" w:rsidRPr="00570258" w:rsidRDefault="00775A06" w:rsidP="00775A06">
      <w:pPr>
        <w:autoSpaceDE w:val="0"/>
        <w:autoSpaceDN w:val="0"/>
        <w:adjustRightInd w:val="0"/>
        <w:spacing w:after="0" w:line="240" w:lineRule="auto"/>
        <w:ind w:firstLine="539"/>
        <w:jc w:val="both"/>
        <w:rPr>
          <w:rFonts w:ascii="Times New Roman" w:hAnsi="Times New Roman"/>
          <w:sz w:val="24"/>
          <w:szCs w:val="24"/>
        </w:rPr>
      </w:pPr>
      <w:r w:rsidRPr="00570258">
        <w:rPr>
          <w:rFonts w:ascii="Times New Roman" w:hAnsi="Times New Roman"/>
          <w:sz w:val="24"/>
          <w:szCs w:val="24"/>
        </w:rPr>
        <w:t>22.8. С покупателя могут быть взысканы также убытки, причиненные неисполнением договора купли-продажи.</w:t>
      </w:r>
    </w:p>
    <w:p w:rsidR="00775A06" w:rsidRPr="00570258" w:rsidRDefault="00775A06" w:rsidP="00775A06">
      <w:pPr>
        <w:autoSpaceDE w:val="0"/>
        <w:autoSpaceDN w:val="0"/>
        <w:adjustRightInd w:val="0"/>
        <w:spacing w:after="0" w:line="240" w:lineRule="auto"/>
        <w:ind w:firstLine="539"/>
        <w:jc w:val="both"/>
        <w:rPr>
          <w:rFonts w:ascii="Times New Roman" w:hAnsi="Times New Roman"/>
          <w:sz w:val="24"/>
          <w:szCs w:val="24"/>
        </w:rPr>
      </w:pPr>
      <w:r w:rsidRPr="00570258">
        <w:rPr>
          <w:rFonts w:ascii="Times New Roman" w:hAnsi="Times New Roman"/>
          <w:sz w:val="24"/>
          <w:szCs w:val="24"/>
        </w:rPr>
        <w:t>22.9. Порядок оплаты имущества, находящегося в муниципальной собственности, устанавливается соответствующими органами государственной власти субъектов Российской Федерации и органами местного самоуправления.</w:t>
      </w:r>
    </w:p>
    <w:p w:rsidR="00775A06" w:rsidRPr="00570258" w:rsidRDefault="00775A06" w:rsidP="00775A06">
      <w:pPr>
        <w:autoSpaceDE w:val="0"/>
        <w:autoSpaceDN w:val="0"/>
        <w:adjustRightInd w:val="0"/>
        <w:spacing w:after="0" w:line="240" w:lineRule="auto"/>
        <w:ind w:firstLine="539"/>
        <w:jc w:val="both"/>
        <w:rPr>
          <w:rFonts w:ascii="Times New Roman" w:hAnsi="Times New Roman"/>
          <w:sz w:val="24"/>
          <w:szCs w:val="24"/>
        </w:rPr>
      </w:pPr>
      <w:r w:rsidRPr="00570258">
        <w:rPr>
          <w:rFonts w:ascii="Times New Roman" w:hAnsi="Times New Roman"/>
          <w:sz w:val="24"/>
          <w:szCs w:val="24"/>
        </w:rPr>
        <w:t xml:space="preserve">22.10. Возврат денежных средств по недействительным сделкам купли-продажи муниципального имущества осуществляется в соответствии с Бюджетным </w:t>
      </w:r>
      <w:hyperlink r:id="rId50" w:history="1">
        <w:r w:rsidRPr="00570258">
          <w:rPr>
            <w:rFonts w:ascii="Times New Roman" w:hAnsi="Times New Roman"/>
            <w:sz w:val="24"/>
            <w:szCs w:val="24"/>
          </w:rPr>
          <w:t>кодексом</w:t>
        </w:r>
      </w:hyperlink>
      <w:r w:rsidRPr="00570258">
        <w:rPr>
          <w:rFonts w:ascii="Times New Roman" w:hAnsi="Times New Roman"/>
        </w:rPr>
        <w:t xml:space="preserve"> </w:t>
      </w:r>
      <w:r w:rsidRPr="00570258">
        <w:rPr>
          <w:rFonts w:ascii="Times New Roman" w:hAnsi="Times New Roman"/>
          <w:sz w:val="24"/>
          <w:szCs w:val="24"/>
        </w:rPr>
        <w:t>Российской Федерации за счет средств местного бюджета на основании вступившего в силу решения суда после передачи такого имущества в муниципальную собственность.</w:t>
      </w:r>
    </w:p>
    <w:p w:rsidR="00775A06" w:rsidRPr="00570258" w:rsidRDefault="00775A06" w:rsidP="00775A06">
      <w:pPr>
        <w:autoSpaceDE w:val="0"/>
        <w:autoSpaceDN w:val="0"/>
        <w:adjustRightInd w:val="0"/>
        <w:spacing w:after="0" w:line="240" w:lineRule="auto"/>
        <w:outlineLvl w:val="0"/>
        <w:rPr>
          <w:rFonts w:ascii="Times New Roman" w:hAnsi="Times New Roman"/>
          <w:b/>
          <w:bCs/>
          <w:sz w:val="24"/>
          <w:szCs w:val="24"/>
        </w:rPr>
      </w:pPr>
    </w:p>
    <w:p w:rsidR="00775A06" w:rsidRPr="00570258" w:rsidRDefault="00775A06" w:rsidP="00775A06">
      <w:pPr>
        <w:pStyle w:val="af8"/>
        <w:rPr>
          <w:rFonts w:ascii="Times New Roman" w:hAnsi="Times New Roman"/>
          <w:color w:val="000000"/>
          <w:sz w:val="24"/>
          <w:szCs w:val="24"/>
        </w:rPr>
      </w:pPr>
      <w:r w:rsidRPr="00570258">
        <w:rPr>
          <w:rStyle w:val="af7"/>
          <w:rFonts w:ascii="Times New Roman" w:hAnsi="Times New Roman"/>
          <w:bCs/>
          <w:color w:val="000000"/>
          <w:sz w:val="24"/>
          <w:szCs w:val="24"/>
        </w:rPr>
        <w:t xml:space="preserve">Статья </w:t>
      </w:r>
      <w:proofErr w:type="gramStart"/>
      <w:r w:rsidRPr="00570258">
        <w:rPr>
          <w:rStyle w:val="af7"/>
          <w:rFonts w:ascii="Times New Roman" w:hAnsi="Times New Roman"/>
          <w:bCs/>
          <w:color w:val="000000"/>
          <w:sz w:val="24"/>
          <w:szCs w:val="24"/>
        </w:rPr>
        <w:t>23.</w:t>
      </w:r>
      <w:r w:rsidRPr="00570258">
        <w:rPr>
          <w:rFonts w:ascii="Times New Roman" w:hAnsi="Times New Roman"/>
          <w:b/>
          <w:color w:val="000000"/>
          <w:sz w:val="24"/>
          <w:szCs w:val="24"/>
        </w:rPr>
        <w:t>Распределение</w:t>
      </w:r>
      <w:proofErr w:type="gramEnd"/>
      <w:r w:rsidRPr="00570258">
        <w:rPr>
          <w:rFonts w:ascii="Times New Roman" w:hAnsi="Times New Roman"/>
          <w:b/>
          <w:color w:val="000000"/>
          <w:sz w:val="24"/>
          <w:szCs w:val="24"/>
        </w:rPr>
        <w:t xml:space="preserve"> денежных средств, полученных в результате сделок купли-продажи  муниципального имущества.</w:t>
      </w:r>
    </w:p>
    <w:p w:rsidR="00775A06" w:rsidRPr="00570258" w:rsidRDefault="00775A06" w:rsidP="00775A06">
      <w:pPr>
        <w:pStyle w:val="af9"/>
        <w:rPr>
          <w:rFonts w:ascii="Times New Roman" w:hAnsi="Times New Roman"/>
          <w:color w:val="000000"/>
          <w:sz w:val="24"/>
          <w:szCs w:val="24"/>
        </w:rPr>
      </w:pPr>
    </w:p>
    <w:p w:rsidR="00775A06" w:rsidRPr="00570258" w:rsidRDefault="00775A06" w:rsidP="00775A06">
      <w:pPr>
        <w:pStyle w:val="a4"/>
        <w:ind w:firstLine="708"/>
        <w:jc w:val="both"/>
        <w:rPr>
          <w:rFonts w:ascii="Times New Roman" w:hAnsi="Times New Roman"/>
          <w:sz w:val="24"/>
          <w:szCs w:val="24"/>
        </w:rPr>
      </w:pPr>
      <w:r w:rsidRPr="00570258">
        <w:rPr>
          <w:rFonts w:ascii="Times New Roman" w:hAnsi="Times New Roman"/>
          <w:sz w:val="24"/>
          <w:szCs w:val="24"/>
        </w:rPr>
        <w:t xml:space="preserve">23.1. Денежными средствами, полученными от </w:t>
      </w:r>
      <w:proofErr w:type="gramStart"/>
      <w:r w:rsidRPr="00570258">
        <w:rPr>
          <w:rFonts w:ascii="Times New Roman" w:hAnsi="Times New Roman"/>
          <w:sz w:val="24"/>
          <w:szCs w:val="24"/>
        </w:rPr>
        <w:t>продажи  муниципального</w:t>
      </w:r>
      <w:proofErr w:type="gramEnd"/>
      <w:r w:rsidRPr="00570258">
        <w:rPr>
          <w:rFonts w:ascii="Times New Roman" w:hAnsi="Times New Roman"/>
          <w:sz w:val="24"/>
          <w:szCs w:val="24"/>
        </w:rPr>
        <w:t xml:space="preserve"> имущества, являются денежные средства, полученные от покупателей в счет оплаты  муниципального имущества, за вычетом расходов на организацию и проведение приватизации соответствующего имущества.</w:t>
      </w:r>
    </w:p>
    <w:p w:rsidR="00775A06" w:rsidRPr="00570258" w:rsidRDefault="00775A06" w:rsidP="00775A06">
      <w:pPr>
        <w:pStyle w:val="a4"/>
        <w:ind w:firstLine="708"/>
        <w:jc w:val="both"/>
        <w:rPr>
          <w:rFonts w:ascii="Times New Roman" w:hAnsi="Times New Roman"/>
          <w:sz w:val="24"/>
          <w:szCs w:val="24"/>
        </w:rPr>
      </w:pPr>
      <w:r w:rsidRPr="00570258">
        <w:rPr>
          <w:rFonts w:ascii="Times New Roman" w:hAnsi="Times New Roman"/>
          <w:sz w:val="24"/>
          <w:szCs w:val="24"/>
        </w:rPr>
        <w:t xml:space="preserve">Размер и виды затрат на организацию и проведение приватизации муниципального имущества устанавливаются правовым актом Главы </w:t>
      </w:r>
      <w:proofErr w:type="spellStart"/>
      <w:r>
        <w:rPr>
          <w:rFonts w:ascii="Times New Roman" w:hAnsi="Times New Roman"/>
          <w:color w:val="000000"/>
          <w:sz w:val="24"/>
          <w:szCs w:val="24"/>
        </w:rPr>
        <w:t>Журавецкого</w:t>
      </w:r>
      <w:proofErr w:type="spellEnd"/>
      <w:r w:rsidRPr="00CD4337">
        <w:rPr>
          <w:rFonts w:ascii="Times New Roman" w:hAnsi="Times New Roman"/>
          <w:color w:val="000000"/>
          <w:sz w:val="24"/>
          <w:szCs w:val="24"/>
        </w:rPr>
        <w:t xml:space="preserve"> сельского поселения </w:t>
      </w:r>
      <w:r>
        <w:rPr>
          <w:rFonts w:ascii="Times New Roman" w:hAnsi="Times New Roman"/>
          <w:color w:val="000000"/>
          <w:sz w:val="24"/>
          <w:szCs w:val="24"/>
        </w:rPr>
        <w:t>Покровского</w:t>
      </w:r>
      <w:r w:rsidRPr="00CD4337">
        <w:rPr>
          <w:rFonts w:ascii="Times New Roman" w:hAnsi="Times New Roman"/>
          <w:color w:val="000000"/>
          <w:sz w:val="24"/>
          <w:szCs w:val="24"/>
        </w:rPr>
        <w:t xml:space="preserve"> </w:t>
      </w:r>
      <w:r w:rsidRPr="00570258">
        <w:rPr>
          <w:rFonts w:ascii="Times New Roman" w:hAnsi="Times New Roman"/>
          <w:color w:val="000000"/>
          <w:sz w:val="24"/>
          <w:szCs w:val="24"/>
        </w:rPr>
        <w:t>района</w:t>
      </w:r>
      <w:r w:rsidRPr="00570258">
        <w:rPr>
          <w:rFonts w:ascii="Times New Roman" w:hAnsi="Times New Roman"/>
          <w:sz w:val="24"/>
          <w:szCs w:val="24"/>
        </w:rPr>
        <w:t>.</w:t>
      </w:r>
    </w:p>
    <w:p w:rsidR="00775A06" w:rsidRPr="00570258" w:rsidRDefault="00775A06" w:rsidP="00775A06">
      <w:pPr>
        <w:pStyle w:val="a4"/>
        <w:ind w:firstLine="708"/>
        <w:jc w:val="both"/>
        <w:rPr>
          <w:rFonts w:ascii="Times New Roman" w:hAnsi="Times New Roman"/>
          <w:sz w:val="24"/>
          <w:szCs w:val="24"/>
        </w:rPr>
      </w:pPr>
      <w:r w:rsidRPr="00570258">
        <w:rPr>
          <w:rFonts w:ascii="Times New Roman" w:hAnsi="Times New Roman"/>
          <w:sz w:val="24"/>
          <w:szCs w:val="24"/>
        </w:rPr>
        <w:t xml:space="preserve">23.2. Денежные средства, полученные от продажи муниципального имущества, подлежат перечислению в бюджет </w:t>
      </w:r>
      <w:proofErr w:type="spellStart"/>
      <w:r>
        <w:rPr>
          <w:rFonts w:ascii="Times New Roman" w:hAnsi="Times New Roman"/>
          <w:color w:val="000000"/>
          <w:sz w:val="24"/>
          <w:szCs w:val="24"/>
        </w:rPr>
        <w:t>Журавецкого</w:t>
      </w:r>
      <w:proofErr w:type="spellEnd"/>
      <w:r w:rsidRPr="00570258">
        <w:rPr>
          <w:rFonts w:ascii="Times New Roman" w:hAnsi="Times New Roman"/>
          <w:color w:val="000000"/>
          <w:sz w:val="24"/>
          <w:szCs w:val="24"/>
        </w:rPr>
        <w:t xml:space="preserve"> сельского поселения.</w:t>
      </w:r>
    </w:p>
    <w:p w:rsidR="00775A06" w:rsidRPr="00570258" w:rsidRDefault="00775A06" w:rsidP="00775A06">
      <w:pPr>
        <w:autoSpaceDE w:val="0"/>
        <w:autoSpaceDN w:val="0"/>
        <w:adjustRightInd w:val="0"/>
        <w:spacing w:after="0" w:line="240" w:lineRule="auto"/>
        <w:jc w:val="center"/>
        <w:outlineLvl w:val="0"/>
        <w:rPr>
          <w:rFonts w:ascii="Times New Roman" w:hAnsi="Times New Roman"/>
          <w:b/>
          <w:bCs/>
          <w:sz w:val="24"/>
          <w:szCs w:val="24"/>
        </w:rPr>
      </w:pPr>
    </w:p>
    <w:p w:rsidR="00775A06" w:rsidRPr="00570258"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570258">
        <w:rPr>
          <w:rFonts w:ascii="Times New Roman" w:hAnsi="Times New Roman"/>
          <w:b/>
          <w:bCs/>
          <w:sz w:val="24"/>
          <w:szCs w:val="24"/>
        </w:rPr>
        <w:t>Статья 24. Заключительные положения</w:t>
      </w: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r w:rsidRPr="00570258">
        <w:rPr>
          <w:rFonts w:ascii="Times New Roman" w:hAnsi="Times New Roman"/>
          <w:sz w:val="24"/>
          <w:szCs w:val="24"/>
        </w:rPr>
        <w:t xml:space="preserve">24.1. Администрация </w:t>
      </w:r>
      <w:proofErr w:type="spellStart"/>
      <w:r>
        <w:rPr>
          <w:rFonts w:ascii="Times New Roman" w:hAnsi="Times New Roman"/>
          <w:sz w:val="24"/>
          <w:szCs w:val="24"/>
        </w:rPr>
        <w:t>Журавецкого</w:t>
      </w:r>
      <w:proofErr w:type="spellEnd"/>
      <w:r w:rsidRPr="00570258">
        <w:rPr>
          <w:rFonts w:ascii="Times New Roman" w:hAnsi="Times New Roman"/>
          <w:sz w:val="24"/>
          <w:szCs w:val="24"/>
        </w:rPr>
        <w:t xml:space="preserve"> сельского поселения обращается в суд с иском и выступает в судах соответственно от имени муниципальных образований в защиту имущественных и иных прав и законных интересов муниципальных образований.</w:t>
      </w: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r w:rsidRPr="00570258">
        <w:rPr>
          <w:rFonts w:ascii="Times New Roman" w:hAnsi="Times New Roman"/>
          <w:sz w:val="24"/>
          <w:szCs w:val="24"/>
        </w:rPr>
        <w:t>24.2. Защита прав муниципального образования как собственника имущества финансируется за счет средств соответствующего бюджета.</w:t>
      </w:r>
    </w:p>
    <w:p w:rsidR="00775A06" w:rsidRPr="00570258" w:rsidRDefault="00775A06" w:rsidP="00775A06">
      <w:pPr>
        <w:numPr>
          <w:ilvl w:val="0"/>
          <w:numId w:val="12"/>
        </w:numPr>
        <w:autoSpaceDE w:val="0"/>
        <w:autoSpaceDN w:val="0"/>
        <w:adjustRightInd w:val="0"/>
        <w:spacing w:after="0" w:line="240" w:lineRule="auto"/>
        <w:jc w:val="both"/>
        <w:rPr>
          <w:rFonts w:ascii="Times New Roman" w:hAnsi="Times New Roman"/>
          <w:sz w:val="24"/>
          <w:szCs w:val="24"/>
        </w:rPr>
      </w:pPr>
      <w:r w:rsidRPr="00570258">
        <w:rPr>
          <w:rFonts w:ascii="Times New Roman" w:hAnsi="Times New Roman"/>
          <w:sz w:val="24"/>
          <w:szCs w:val="24"/>
        </w:rPr>
        <w:t>В соответствии с налоговым законодательством и гражданским процессуальным законодательством Российской Федерации администрация освобождается от уплаты государственной пошлины в судах в случаях представления интересов муниципального образования, а также в случаях защиты интересов муниципального образования.</w:t>
      </w:r>
    </w:p>
    <w:p w:rsidR="00775A06" w:rsidRPr="00570258" w:rsidRDefault="00775A06" w:rsidP="00775A06">
      <w:pPr>
        <w:autoSpaceDE w:val="0"/>
        <w:autoSpaceDN w:val="0"/>
        <w:adjustRightInd w:val="0"/>
        <w:spacing w:after="0" w:line="240" w:lineRule="auto"/>
        <w:jc w:val="both"/>
        <w:rPr>
          <w:rFonts w:ascii="Times New Roman" w:hAnsi="Times New Roman"/>
          <w:sz w:val="24"/>
          <w:szCs w:val="24"/>
        </w:rPr>
      </w:pPr>
    </w:p>
    <w:p w:rsidR="00775A06" w:rsidRPr="00570258" w:rsidRDefault="00775A06" w:rsidP="00775A06">
      <w:pPr>
        <w:autoSpaceDE w:val="0"/>
        <w:autoSpaceDN w:val="0"/>
        <w:adjustRightInd w:val="0"/>
        <w:spacing w:after="0" w:line="240" w:lineRule="auto"/>
        <w:jc w:val="center"/>
        <w:outlineLvl w:val="0"/>
        <w:rPr>
          <w:rFonts w:ascii="Times New Roman" w:hAnsi="Times New Roman"/>
          <w:b/>
          <w:bCs/>
          <w:sz w:val="24"/>
          <w:szCs w:val="24"/>
        </w:rPr>
      </w:pPr>
      <w:r w:rsidRPr="00570258">
        <w:rPr>
          <w:rFonts w:ascii="Times New Roman" w:hAnsi="Times New Roman"/>
          <w:b/>
          <w:bCs/>
          <w:sz w:val="24"/>
          <w:szCs w:val="24"/>
        </w:rPr>
        <w:t>Статья 25. Вступление настоящего Положения в силу</w:t>
      </w: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r w:rsidRPr="00570258">
        <w:rPr>
          <w:rFonts w:ascii="Times New Roman" w:hAnsi="Times New Roman"/>
          <w:sz w:val="24"/>
          <w:szCs w:val="24"/>
        </w:rPr>
        <w:t>25.1. Настоящее Положение вступает в силу со дня его официального обнародования.</w:t>
      </w:r>
    </w:p>
    <w:p w:rsidR="00775A06" w:rsidRPr="00570258" w:rsidRDefault="00775A06" w:rsidP="00775A06">
      <w:pPr>
        <w:autoSpaceDE w:val="0"/>
        <w:autoSpaceDN w:val="0"/>
        <w:adjustRightInd w:val="0"/>
        <w:spacing w:after="0" w:line="240" w:lineRule="auto"/>
        <w:ind w:firstLine="540"/>
        <w:jc w:val="both"/>
        <w:rPr>
          <w:rFonts w:ascii="Times New Roman" w:hAnsi="Times New Roman"/>
          <w:sz w:val="24"/>
          <w:szCs w:val="24"/>
        </w:rPr>
      </w:pPr>
      <w:r w:rsidRPr="00570258">
        <w:rPr>
          <w:rFonts w:ascii="Times New Roman" w:hAnsi="Times New Roman"/>
          <w:sz w:val="24"/>
          <w:szCs w:val="24"/>
        </w:rPr>
        <w:t>25.2. В случае изменения федерального законодательства настоящее Положение действует в части, не противоречащей федеральному законодательству.</w:t>
      </w:r>
    </w:p>
    <w:p w:rsidR="00775A06" w:rsidRPr="00570258" w:rsidRDefault="00775A06" w:rsidP="00775A06">
      <w:pPr>
        <w:pStyle w:val="a4"/>
        <w:rPr>
          <w:rFonts w:ascii="Times New Roman" w:hAnsi="Times New Roman"/>
          <w:sz w:val="24"/>
          <w:szCs w:val="24"/>
        </w:rPr>
      </w:pPr>
    </w:p>
    <w:p w:rsidR="00775A06" w:rsidRPr="00570258" w:rsidRDefault="00775A06" w:rsidP="00775A06">
      <w:pPr>
        <w:pStyle w:val="a4"/>
        <w:jc w:val="center"/>
        <w:rPr>
          <w:rFonts w:ascii="Times New Roman" w:hAnsi="Times New Roman"/>
          <w:sz w:val="24"/>
          <w:szCs w:val="24"/>
        </w:rPr>
      </w:pPr>
    </w:p>
    <w:p w:rsidR="00775A06" w:rsidRPr="00570258" w:rsidRDefault="00775A06" w:rsidP="00775A06">
      <w:pPr>
        <w:pStyle w:val="a4"/>
        <w:rPr>
          <w:rFonts w:ascii="Times New Roman" w:hAnsi="Times New Roman"/>
          <w:sz w:val="24"/>
          <w:szCs w:val="24"/>
        </w:rPr>
      </w:pPr>
    </w:p>
    <w:p w:rsidR="00775A06" w:rsidRPr="00570258" w:rsidRDefault="00775A06" w:rsidP="00775A06">
      <w:pPr>
        <w:pStyle w:val="a4"/>
        <w:rPr>
          <w:rFonts w:ascii="Times New Roman" w:hAnsi="Times New Roman"/>
          <w:sz w:val="24"/>
          <w:szCs w:val="24"/>
        </w:rPr>
      </w:pPr>
    </w:p>
    <w:p w:rsidR="00775A06" w:rsidRPr="00E7754E" w:rsidRDefault="00775A06" w:rsidP="00775A06">
      <w:pPr>
        <w:spacing w:after="0" w:line="240" w:lineRule="auto"/>
        <w:jc w:val="center"/>
        <w:rPr>
          <w:rFonts w:ascii="Times New Roman" w:eastAsia="Times New Roman" w:hAnsi="Times New Roman" w:cs="Times New Roman"/>
          <w:b/>
          <w:color w:val="000000"/>
          <w:sz w:val="28"/>
          <w:szCs w:val="28"/>
        </w:rPr>
      </w:pPr>
      <w:r w:rsidRPr="00E7754E">
        <w:rPr>
          <w:rFonts w:ascii="Times New Roman" w:eastAsia="Times New Roman" w:hAnsi="Times New Roman" w:cs="Times New Roman"/>
          <w:b/>
          <w:color w:val="000000"/>
          <w:sz w:val="28"/>
          <w:szCs w:val="28"/>
        </w:rPr>
        <w:t>РОССИЙСКАЯ ФЕДЕРАЦИЯ</w:t>
      </w:r>
    </w:p>
    <w:p w:rsidR="00775A06" w:rsidRPr="00E7754E" w:rsidRDefault="00775A06" w:rsidP="00775A06">
      <w:pPr>
        <w:spacing w:after="0" w:line="240" w:lineRule="auto"/>
        <w:jc w:val="center"/>
        <w:rPr>
          <w:rFonts w:ascii="Times New Roman" w:eastAsia="Times New Roman" w:hAnsi="Times New Roman" w:cs="Times New Roman"/>
          <w:b/>
          <w:color w:val="000000"/>
          <w:sz w:val="28"/>
          <w:szCs w:val="28"/>
        </w:rPr>
      </w:pPr>
      <w:r w:rsidRPr="00E7754E">
        <w:rPr>
          <w:rFonts w:ascii="Times New Roman" w:eastAsia="Times New Roman" w:hAnsi="Times New Roman" w:cs="Times New Roman"/>
          <w:b/>
          <w:color w:val="000000"/>
          <w:sz w:val="28"/>
          <w:szCs w:val="28"/>
        </w:rPr>
        <w:t>ОРЛОВСКАЯ ОБЛАСТЬ</w:t>
      </w:r>
    </w:p>
    <w:p w:rsidR="00775A06" w:rsidRPr="00E7754E" w:rsidRDefault="00775A06" w:rsidP="00775A06">
      <w:pPr>
        <w:spacing w:after="0" w:line="240" w:lineRule="auto"/>
        <w:jc w:val="center"/>
        <w:rPr>
          <w:rFonts w:ascii="Times New Roman" w:eastAsia="Times New Roman" w:hAnsi="Times New Roman" w:cs="Times New Roman"/>
          <w:b/>
          <w:color w:val="000000"/>
          <w:sz w:val="28"/>
          <w:szCs w:val="28"/>
        </w:rPr>
      </w:pPr>
      <w:r w:rsidRPr="00E7754E">
        <w:rPr>
          <w:rFonts w:ascii="Times New Roman" w:eastAsia="Times New Roman" w:hAnsi="Times New Roman" w:cs="Times New Roman"/>
          <w:b/>
          <w:color w:val="000000"/>
          <w:sz w:val="28"/>
          <w:szCs w:val="28"/>
        </w:rPr>
        <w:t>ПОКРОВСКИЙ РАЙОН</w:t>
      </w:r>
    </w:p>
    <w:p w:rsidR="00775A06" w:rsidRPr="00E7754E" w:rsidRDefault="00775A06" w:rsidP="00775A06">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ЖУРАВЕЦКИЙ</w:t>
      </w:r>
      <w:r w:rsidRPr="00E7754E">
        <w:rPr>
          <w:rFonts w:ascii="Times New Roman" w:eastAsia="Times New Roman" w:hAnsi="Times New Roman" w:cs="Times New Roman"/>
          <w:b/>
          <w:color w:val="000000"/>
          <w:sz w:val="28"/>
          <w:szCs w:val="28"/>
        </w:rPr>
        <w:t xml:space="preserve"> СЕЛЬСКИЙ СОВЕТ НАРОДНЫХ ДЕПУТАТОВ</w:t>
      </w:r>
    </w:p>
    <w:p w:rsidR="00775A06" w:rsidRPr="00E7754E" w:rsidRDefault="00775A06" w:rsidP="00775A06">
      <w:pPr>
        <w:keepNext/>
        <w:keepLines/>
        <w:shd w:val="clear" w:color="auto" w:fill="FFFFFF"/>
        <w:spacing w:after="0"/>
        <w:outlineLvl w:val="0"/>
        <w:rPr>
          <w:rFonts w:ascii="Times New Roman" w:eastAsia="Calibri" w:hAnsi="Times New Roman" w:cs="Times New Roman"/>
          <w:caps/>
          <w:sz w:val="28"/>
          <w:szCs w:val="28"/>
        </w:rPr>
      </w:pPr>
    </w:p>
    <w:p w:rsidR="00775A06" w:rsidRPr="00E7754E" w:rsidRDefault="00775A06" w:rsidP="00775A06">
      <w:pPr>
        <w:keepNext/>
        <w:keepLines/>
        <w:shd w:val="clear" w:color="auto" w:fill="FFFFFF"/>
        <w:spacing w:after="0"/>
        <w:outlineLvl w:val="0"/>
        <w:rPr>
          <w:rFonts w:ascii="Times New Roman" w:eastAsia="Calibri" w:hAnsi="Times New Roman" w:cs="Times New Roman"/>
          <w:b/>
          <w:sz w:val="28"/>
          <w:szCs w:val="28"/>
        </w:rPr>
      </w:pPr>
      <w:r w:rsidRPr="00E7754E">
        <w:rPr>
          <w:rFonts w:ascii="Times New Roman" w:eastAsia="Calibri" w:hAnsi="Times New Roman" w:cs="Times New Roman"/>
          <w:b/>
          <w:spacing w:val="10"/>
          <w:sz w:val="28"/>
          <w:szCs w:val="28"/>
        </w:rPr>
        <w:t xml:space="preserve">                                                РЕШЕНИЕ</w:t>
      </w:r>
    </w:p>
    <w:p w:rsidR="00775A06" w:rsidRPr="00E7754E" w:rsidRDefault="00775A06" w:rsidP="00775A0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w:t>
      </w:r>
      <w:proofErr w:type="gramStart"/>
      <w:r>
        <w:rPr>
          <w:rFonts w:ascii="Times New Roman" w:eastAsia="Times New Roman" w:hAnsi="Times New Roman" w:cs="Times New Roman"/>
          <w:color w:val="000000"/>
          <w:sz w:val="28"/>
          <w:szCs w:val="28"/>
        </w:rPr>
        <w:t>23  »</w:t>
      </w:r>
      <w:proofErr w:type="gramEnd"/>
      <w:r>
        <w:rPr>
          <w:rFonts w:ascii="Times New Roman" w:eastAsia="Times New Roman" w:hAnsi="Times New Roman" w:cs="Times New Roman"/>
          <w:color w:val="000000"/>
          <w:sz w:val="28"/>
          <w:szCs w:val="28"/>
        </w:rPr>
        <w:t xml:space="preserve"> апреля 2025</w:t>
      </w:r>
      <w:r w:rsidRPr="00E7754E">
        <w:rPr>
          <w:rFonts w:ascii="Times New Roman" w:eastAsia="Times New Roman" w:hAnsi="Times New Roman" w:cs="Times New Roman"/>
          <w:color w:val="000000"/>
          <w:sz w:val="28"/>
          <w:szCs w:val="28"/>
        </w:rPr>
        <w:t xml:space="preserve"> года                  </w:t>
      </w:r>
      <w:r>
        <w:rPr>
          <w:rFonts w:ascii="Times New Roman" w:eastAsia="Times New Roman" w:hAnsi="Times New Roman" w:cs="Times New Roman"/>
          <w:color w:val="000000"/>
          <w:sz w:val="28"/>
          <w:szCs w:val="28"/>
        </w:rPr>
        <w:t xml:space="preserve">                            № 44/3</w:t>
      </w:r>
      <w:r w:rsidRPr="00E7754E">
        <w:rPr>
          <w:rFonts w:ascii="Times New Roman" w:eastAsia="Times New Roman" w:hAnsi="Times New Roman" w:cs="Times New Roman"/>
          <w:color w:val="000000"/>
          <w:sz w:val="28"/>
          <w:szCs w:val="28"/>
        </w:rPr>
        <w:t xml:space="preserve"> - СС</w:t>
      </w:r>
    </w:p>
    <w:p w:rsidR="00775A06" w:rsidRPr="00E7754E" w:rsidRDefault="00775A06" w:rsidP="00775A06">
      <w:pPr>
        <w:spacing w:after="0" w:line="240" w:lineRule="auto"/>
        <w:rPr>
          <w:rFonts w:ascii="Times New Roman" w:eastAsia="Times New Roman" w:hAnsi="Times New Roman" w:cs="Times New Roman"/>
          <w:color w:val="000000"/>
          <w:sz w:val="28"/>
          <w:szCs w:val="28"/>
        </w:rPr>
      </w:pPr>
      <w:r w:rsidRPr="00E7754E">
        <w:rPr>
          <w:rFonts w:ascii="Times New Roman" w:eastAsia="Times New Roman" w:hAnsi="Times New Roman" w:cs="Times New Roman"/>
          <w:color w:val="000000"/>
          <w:sz w:val="28"/>
          <w:szCs w:val="28"/>
        </w:rPr>
        <w:t xml:space="preserve">    </w:t>
      </w:r>
      <w:proofErr w:type="spellStart"/>
      <w:r w:rsidRPr="00E7754E">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Успенское</w:t>
      </w:r>
      <w:proofErr w:type="spellEnd"/>
      <w:r w:rsidRPr="00E7754E">
        <w:rPr>
          <w:rFonts w:ascii="Times New Roman" w:eastAsia="Times New Roman" w:hAnsi="Times New Roman" w:cs="Times New Roman"/>
          <w:color w:val="000000"/>
          <w:sz w:val="28"/>
          <w:szCs w:val="28"/>
        </w:rPr>
        <w:t xml:space="preserve">                  </w:t>
      </w:r>
      <w:r w:rsidRPr="00E7754E">
        <w:rPr>
          <w:rFonts w:ascii="Times New Roman" w:eastAsia="Times New Roman" w:hAnsi="Times New Roman" w:cs="Times New Roman"/>
          <w:color w:val="000000"/>
          <w:sz w:val="28"/>
          <w:szCs w:val="28"/>
        </w:rPr>
        <w:tab/>
      </w:r>
      <w:r w:rsidRPr="00E7754E">
        <w:rPr>
          <w:rFonts w:ascii="Times New Roman" w:eastAsia="Times New Roman" w:hAnsi="Times New Roman" w:cs="Times New Roman"/>
          <w:color w:val="000000"/>
          <w:sz w:val="28"/>
          <w:szCs w:val="28"/>
        </w:rPr>
        <w:tab/>
      </w:r>
      <w:r w:rsidRPr="00E7754E">
        <w:rPr>
          <w:rFonts w:ascii="Times New Roman" w:eastAsia="Times New Roman" w:hAnsi="Times New Roman" w:cs="Times New Roman"/>
          <w:color w:val="000000"/>
          <w:sz w:val="28"/>
          <w:szCs w:val="28"/>
        </w:rPr>
        <w:tab/>
      </w:r>
      <w:r w:rsidRPr="00E7754E">
        <w:rPr>
          <w:rFonts w:ascii="Times New Roman" w:eastAsia="Times New Roman" w:hAnsi="Times New Roman" w:cs="Times New Roman"/>
          <w:color w:val="000000"/>
          <w:sz w:val="28"/>
          <w:szCs w:val="28"/>
        </w:rPr>
        <w:tab/>
      </w:r>
      <w:r w:rsidRPr="00E7754E">
        <w:rPr>
          <w:rFonts w:ascii="Times New Roman" w:eastAsia="Times New Roman" w:hAnsi="Times New Roman" w:cs="Times New Roman"/>
          <w:color w:val="000000"/>
          <w:sz w:val="28"/>
          <w:szCs w:val="28"/>
        </w:rPr>
        <w:tab/>
      </w:r>
    </w:p>
    <w:p w:rsidR="00775A06" w:rsidRPr="00E7754E" w:rsidRDefault="00775A06" w:rsidP="00775A06">
      <w:pPr>
        <w:spacing w:after="0" w:line="240" w:lineRule="auto"/>
        <w:jc w:val="right"/>
        <w:rPr>
          <w:rFonts w:ascii="Times New Roman" w:eastAsia="Times New Roman" w:hAnsi="Times New Roman" w:cs="Times New Roman"/>
          <w:color w:val="000000"/>
          <w:sz w:val="28"/>
          <w:szCs w:val="28"/>
        </w:rPr>
      </w:pPr>
      <w:r w:rsidRPr="00E775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Принято на 44</w:t>
      </w:r>
      <w:r w:rsidRPr="00E7754E">
        <w:rPr>
          <w:rFonts w:ascii="Times New Roman" w:eastAsia="Times New Roman" w:hAnsi="Times New Roman" w:cs="Times New Roman"/>
          <w:color w:val="000000"/>
          <w:sz w:val="28"/>
          <w:szCs w:val="28"/>
        </w:rPr>
        <w:t>-м заседании</w:t>
      </w:r>
    </w:p>
    <w:p w:rsidR="00775A06" w:rsidRPr="00E7754E" w:rsidRDefault="00775A06" w:rsidP="00775A06">
      <w:pPr>
        <w:spacing w:after="0" w:line="240" w:lineRule="auto"/>
        <w:jc w:val="right"/>
        <w:rPr>
          <w:rFonts w:ascii="Times New Roman" w:eastAsia="Times New Roman" w:hAnsi="Times New Roman" w:cs="Times New Roman"/>
          <w:color w:val="000000"/>
          <w:sz w:val="28"/>
          <w:szCs w:val="28"/>
        </w:rPr>
      </w:pPr>
      <w:r w:rsidRPr="00E7754E">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Журавецкого</w:t>
      </w:r>
      <w:proofErr w:type="spellEnd"/>
      <w:r w:rsidRPr="00E7754E">
        <w:rPr>
          <w:rFonts w:ascii="Times New Roman" w:eastAsia="Times New Roman" w:hAnsi="Times New Roman" w:cs="Times New Roman"/>
          <w:color w:val="000000"/>
          <w:sz w:val="28"/>
          <w:szCs w:val="28"/>
        </w:rPr>
        <w:t xml:space="preserve"> сельского</w:t>
      </w:r>
    </w:p>
    <w:p w:rsidR="00775A06" w:rsidRPr="00E7754E" w:rsidRDefault="00775A06" w:rsidP="00775A06">
      <w:pPr>
        <w:spacing w:after="0" w:line="240" w:lineRule="auto"/>
        <w:jc w:val="right"/>
        <w:rPr>
          <w:rFonts w:ascii="Times New Roman" w:eastAsia="Times New Roman" w:hAnsi="Times New Roman" w:cs="Times New Roman"/>
          <w:color w:val="000000"/>
          <w:sz w:val="28"/>
          <w:szCs w:val="28"/>
        </w:rPr>
      </w:pPr>
      <w:r w:rsidRPr="00E7754E">
        <w:rPr>
          <w:rFonts w:ascii="Times New Roman" w:eastAsia="Times New Roman" w:hAnsi="Times New Roman" w:cs="Times New Roman"/>
          <w:color w:val="000000"/>
          <w:sz w:val="28"/>
          <w:szCs w:val="28"/>
        </w:rPr>
        <w:t xml:space="preserve"> Совета народных депутатов</w:t>
      </w:r>
    </w:p>
    <w:p w:rsidR="00775A06" w:rsidRPr="00E7754E" w:rsidRDefault="00775A06" w:rsidP="00775A06">
      <w:pPr>
        <w:widowControl w:val="0"/>
        <w:autoSpaceDE w:val="0"/>
        <w:autoSpaceDN w:val="0"/>
        <w:adjustRightInd w:val="0"/>
        <w:spacing w:after="0" w:line="240" w:lineRule="auto"/>
        <w:rPr>
          <w:rFonts w:ascii="Times New Roman" w:eastAsia="Times New Roman" w:hAnsi="Times New Roman" w:cs="Times New Roman"/>
          <w:sz w:val="28"/>
          <w:szCs w:val="28"/>
        </w:rPr>
      </w:pPr>
      <w:r w:rsidRPr="00E7754E">
        <w:rPr>
          <w:rFonts w:ascii="Times New Roman" w:eastAsia="Times New Roman" w:hAnsi="Times New Roman" w:cs="Times New Roman"/>
          <w:sz w:val="28"/>
          <w:szCs w:val="28"/>
        </w:rPr>
        <w:t xml:space="preserve"> </w:t>
      </w:r>
    </w:p>
    <w:p w:rsidR="00775A06" w:rsidRPr="00684A1C" w:rsidRDefault="00775A06" w:rsidP="00775A06">
      <w:pPr>
        <w:rPr>
          <w:rFonts w:ascii="Times New Roman" w:hAnsi="Times New Roman" w:cs="Times New Roman"/>
          <w:b/>
          <w:sz w:val="28"/>
          <w:szCs w:val="28"/>
        </w:rPr>
      </w:pPr>
      <w:r w:rsidRPr="00E7754E">
        <w:rPr>
          <w:rFonts w:ascii="Times New Roman" w:eastAsia="Times New Roman" w:hAnsi="Times New Roman" w:cs="Times New Roman"/>
          <w:b/>
          <w:sz w:val="28"/>
          <w:szCs w:val="28"/>
        </w:rPr>
        <w:t xml:space="preserve">О внесении изменений в решение </w:t>
      </w:r>
      <w:proofErr w:type="spellStart"/>
      <w:r>
        <w:rPr>
          <w:rFonts w:ascii="Times New Roman" w:eastAsia="Times New Roman" w:hAnsi="Times New Roman" w:cs="Times New Roman"/>
          <w:b/>
          <w:sz w:val="28"/>
          <w:szCs w:val="28"/>
        </w:rPr>
        <w:t>Журавецкого</w:t>
      </w:r>
      <w:proofErr w:type="spellEnd"/>
      <w:r w:rsidRPr="00E7754E">
        <w:rPr>
          <w:rFonts w:ascii="Times New Roman" w:eastAsia="Times New Roman" w:hAnsi="Times New Roman" w:cs="Times New Roman"/>
          <w:b/>
          <w:sz w:val="28"/>
          <w:szCs w:val="28"/>
        </w:rPr>
        <w:t xml:space="preserve"> сельского Совета народных депутатов </w:t>
      </w:r>
      <w:r w:rsidRPr="00684A1C">
        <w:rPr>
          <w:rFonts w:ascii="Times New Roman" w:eastAsia="Times New Roman" w:hAnsi="Times New Roman" w:cs="Times New Roman"/>
          <w:b/>
          <w:sz w:val="28"/>
          <w:szCs w:val="28"/>
        </w:rPr>
        <w:t>«</w:t>
      </w:r>
      <w:r w:rsidRPr="00684A1C">
        <w:rPr>
          <w:rFonts w:ascii="Times New Roman" w:hAnsi="Times New Roman" w:cs="Times New Roman"/>
          <w:b/>
          <w:sz w:val="28"/>
          <w:szCs w:val="28"/>
        </w:rPr>
        <w:t>Об утверждении Положения «О муниципальной</w:t>
      </w:r>
    </w:p>
    <w:p w:rsidR="00775A06" w:rsidRPr="00684A1C" w:rsidRDefault="00775A06" w:rsidP="00775A06">
      <w:pPr>
        <w:rPr>
          <w:rFonts w:ascii="Times New Roman" w:hAnsi="Times New Roman" w:cs="Times New Roman"/>
          <w:b/>
          <w:sz w:val="28"/>
          <w:szCs w:val="28"/>
        </w:rPr>
      </w:pPr>
      <w:r w:rsidRPr="00684A1C">
        <w:rPr>
          <w:rFonts w:ascii="Times New Roman" w:hAnsi="Times New Roman" w:cs="Times New Roman"/>
          <w:b/>
          <w:sz w:val="28"/>
          <w:szCs w:val="28"/>
        </w:rPr>
        <w:t xml:space="preserve">службе в </w:t>
      </w:r>
      <w:proofErr w:type="spellStart"/>
      <w:r w:rsidRPr="00684A1C">
        <w:rPr>
          <w:rFonts w:ascii="Times New Roman" w:hAnsi="Times New Roman" w:cs="Times New Roman"/>
          <w:b/>
          <w:sz w:val="28"/>
          <w:szCs w:val="28"/>
        </w:rPr>
        <w:t>Журавецком</w:t>
      </w:r>
      <w:proofErr w:type="spellEnd"/>
      <w:r w:rsidRPr="00684A1C">
        <w:rPr>
          <w:rFonts w:ascii="Times New Roman" w:hAnsi="Times New Roman" w:cs="Times New Roman"/>
          <w:b/>
          <w:sz w:val="28"/>
          <w:szCs w:val="28"/>
        </w:rPr>
        <w:t xml:space="preserve"> сельском поселении</w:t>
      </w:r>
      <w:r>
        <w:rPr>
          <w:rFonts w:ascii="Times New Roman" w:hAnsi="Times New Roman" w:cs="Times New Roman"/>
          <w:b/>
          <w:sz w:val="28"/>
          <w:szCs w:val="28"/>
        </w:rPr>
        <w:t xml:space="preserve"> </w:t>
      </w:r>
      <w:r w:rsidRPr="00684A1C">
        <w:rPr>
          <w:rFonts w:ascii="Times New Roman" w:hAnsi="Times New Roman" w:cs="Times New Roman"/>
          <w:b/>
          <w:sz w:val="28"/>
          <w:szCs w:val="28"/>
        </w:rPr>
        <w:t>Покровского района Орловской области»</w:t>
      </w:r>
      <w:r>
        <w:rPr>
          <w:rFonts w:ascii="Times New Roman" w:hAnsi="Times New Roman" w:cs="Times New Roman"/>
          <w:b/>
          <w:sz w:val="28"/>
          <w:szCs w:val="28"/>
        </w:rPr>
        <w:t xml:space="preserve"> № 29/1--СС от 22.11.2023 года</w:t>
      </w:r>
    </w:p>
    <w:p w:rsidR="00775A06" w:rsidRPr="00E7754E" w:rsidRDefault="00775A06" w:rsidP="00775A06">
      <w:pPr>
        <w:spacing w:after="0" w:line="240"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775A06" w:rsidRPr="00E7754E" w:rsidRDefault="00775A06" w:rsidP="00775A06">
      <w:pPr>
        <w:spacing w:after="0" w:line="240" w:lineRule="auto"/>
        <w:ind w:left="-142" w:firstLine="96"/>
        <w:jc w:val="both"/>
        <w:rPr>
          <w:rFonts w:ascii="Times New Roman" w:eastAsia="Times New Roman" w:hAnsi="Times New Roman" w:cs="Times New Roman"/>
          <w:b/>
          <w:sz w:val="28"/>
          <w:szCs w:val="28"/>
        </w:rPr>
      </w:pPr>
    </w:p>
    <w:p w:rsidR="00775A06" w:rsidRPr="00E7754E" w:rsidRDefault="00775A06" w:rsidP="00775A06">
      <w:pPr>
        <w:spacing w:after="0" w:line="240" w:lineRule="auto"/>
        <w:ind w:left="-142" w:firstLine="96"/>
        <w:jc w:val="both"/>
        <w:rPr>
          <w:rFonts w:ascii="Times New Roman" w:eastAsia="Times New Roman" w:hAnsi="Times New Roman" w:cs="Times New Roman"/>
          <w:sz w:val="28"/>
          <w:szCs w:val="28"/>
        </w:rPr>
      </w:pPr>
      <w:r w:rsidRPr="00E7754E">
        <w:rPr>
          <w:rFonts w:ascii="Times New Roman" w:eastAsia="Times New Roman" w:hAnsi="Times New Roman" w:cs="Times New Roman"/>
          <w:sz w:val="28"/>
          <w:szCs w:val="28"/>
        </w:rPr>
        <w:t xml:space="preserve">           В целях приведения нормативно-правового акта </w:t>
      </w:r>
      <w:proofErr w:type="spellStart"/>
      <w:r>
        <w:rPr>
          <w:rFonts w:ascii="Times New Roman" w:eastAsia="Times New Roman" w:hAnsi="Times New Roman" w:cs="Times New Roman"/>
          <w:sz w:val="28"/>
          <w:szCs w:val="28"/>
        </w:rPr>
        <w:t>Журавецкого</w:t>
      </w:r>
      <w:proofErr w:type="spellEnd"/>
      <w:r w:rsidRPr="00E7754E">
        <w:rPr>
          <w:rFonts w:ascii="Times New Roman" w:eastAsia="Times New Roman" w:hAnsi="Times New Roman" w:cs="Times New Roman"/>
          <w:sz w:val="28"/>
          <w:szCs w:val="28"/>
        </w:rPr>
        <w:t xml:space="preserve"> сельского поселения в соответствие с действующим законодательством, руководствуясь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Pr>
          <w:rFonts w:ascii="Times New Roman" w:eastAsia="Times New Roman" w:hAnsi="Times New Roman" w:cs="Times New Roman"/>
          <w:sz w:val="28"/>
          <w:szCs w:val="28"/>
        </w:rPr>
        <w:t>Журавецкого</w:t>
      </w:r>
      <w:proofErr w:type="spellEnd"/>
      <w:r w:rsidRPr="00E7754E">
        <w:rPr>
          <w:rFonts w:ascii="Times New Roman" w:eastAsia="Times New Roman" w:hAnsi="Times New Roman" w:cs="Times New Roman"/>
          <w:sz w:val="28"/>
          <w:szCs w:val="28"/>
        </w:rPr>
        <w:t xml:space="preserve"> сельского поселения, </w:t>
      </w:r>
      <w:proofErr w:type="spellStart"/>
      <w:r>
        <w:rPr>
          <w:rFonts w:ascii="Times New Roman" w:eastAsia="Times New Roman" w:hAnsi="Times New Roman" w:cs="Times New Roman"/>
          <w:sz w:val="28"/>
          <w:szCs w:val="28"/>
        </w:rPr>
        <w:t>Журавецкий</w:t>
      </w:r>
      <w:proofErr w:type="spellEnd"/>
      <w:r w:rsidRPr="00E7754E">
        <w:rPr>
          <w:rFonts w:ascii="Times New Roman" w:eastAsia="Times New Roman" w:hAnsi="Times New Roman" w:cs="Times New Roman"/>
          <w:sz w:val="28"/>
          <w:szCs w:val="28"/>
        </w:rPr>
        <w:t xml:space="preserve"> сельский Совет народных депутатов</w:t>
      </w:r>
    </w:p>
    <w:p w:rsidR="00775A06" w:rsidRPr="00E7754E" w:rsidRDefault="00775A06" w:rsidP="00775A06">
      <w:pPr>
        <w:spacing w:after="0" w:line="240" w:lineRule="auto"/>
        <w:ind w:left="-142" w:firstLine="96"/>
        <w:jc w:val="both"/>
        <w:rPr>
          <w:rFonts w:ascii="Times New Roman" w:eastAsia="Times New Roman" w:hAnsi="Times New Roman" w:cs="Times New Roman"/>
          <w:b/>
          <w:sz w:val="28"/>
          <w:szCs w:val="28"/>
        </w:rPr>
      </w:pPr>
    </w:p>
    <w:p w:rsidR="00775A06" w:rsidRPr="00E7754E" w:rsidRDefault="00775A06" w:rsidP="00775A06">
      <w:pPr>
        <w:spacing w:after="0"/>
        <w:jc w:val="both"/>
        <w:rPr>
          <w:rFonts w:ascii="Times New Roman" w:eastAsia="Times New Roman" w:hAnsi="Times New Roman" w:cs="Times New Roman"/>
          <w:sz w:val="28"/>
          <w:szCs w:val="28"/>
        </w:rPr>
      </w:pPr>
      <w:r w:rsidRPr="00E7754E">
        <w:rPr>
          <w:rFonts w:ascii="Times New Roman" w:eastAsia="Times New Roman" w:hAnsi="Times New Roman" w:cs="Times New Roman"/>
          <w:b/>
          <w:sz w:val="28"/>
          <w:szCs w:val="28"/>
        </w:rPr>
        <w:t xml:space="preserve">РЕШИЛ: </w:t>
      </w:r>
    </w:p>
    <w:p w:rsidR="00775A06" w:rsidRDefault="00775A06" w:rsidP="00775A06">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9E6BFE">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Внести </w:t>
      </w:r>
      <w:r w:rsidRPr="00EF0BD6">
        <w:rPr>
          <w:rFonts w:ascii="Times New Roman" w:eastAsia="Times New Roman" w:hAnsi="Times New Roman" w:cs="Times New Roman"/>
          <w:sz w:val="28"/>
          <w:szCs w:val="28"/>
        </w:rPr>
        <w:t xml:space="preserve">в решение сессии </w:t>
      </w:r>
      <w:proofErr w:type="spellStart"/>
      <w:r>
        <w:rPr>
          <w:rFonts w:ascii="Times New Roman" w:eastAsia="Times New Roman" w:hAnsi="Times New Roman" w:cs="Times New Roman"/>
          <w:sz w:val="28"/>
          <w:szCs w:val="28"/>
        </w:rPr>
        <w:t>Журавецкого</w:t>
      </w:r>
      <w:proofErr w:type="spellEnd"/>
      <w:r w:rsidRPr="00EF0BD6">
        <w:rPr>
          <w:rFonts w:ascii="Times New Roman" w:eastAsia="Times New Roman" w:hAnsi="Times New Roman" w:cs="Times New Roman"/>
          <w:sz w:val="28"/>
          <w:szCs w:val="28"/>
        </w:rPr>
        <w:t xml:space="preserve"> сельского Совета народных депутатов</w:t>
      </w:r>
      <w:r w:rsidRPr="009E6BFE">
        <w:rPr>
          <w:rFonts w:ascii="Times New Roman" w:eastAsia="Times New Roman" w:hAnsi="Times New Roman" w:cs="Times New Roman"/>
          <w:sz w:val="28"/>
          <w:szCs w:val="28"/>
        </w:rPr>
        <w:t xml:space="preserve"> «</w:t>
      </w:r>
      <w:r w:rsidRPr="00EF0BD6">
        <w:rPr>
          <w:rFonts w:ascii="Times New Roman" w:eastAsia="Times New Roman" w:hAnsi="Times New Roman" w:cs="Times New Roman"/>
          <w:sz w:val="28"/>
          <w:szCs w:val="28"/>
        </w:rPr>
        <w:t xml:space="preserve">Об утверждении Положения «О муниципальной службе в </w:t>
      </w:r>
      <w:proofErr w:type="spellStart"/>
      <w:r>
        <w:rPr>
          <w:rFonts w:ascii="Times New Roman" w:eastAsia="Times New Roman" w:hAnsi="Times New Roman" w:cs="Times New Roman"/>
          <w:sz w:val="28"/>
          <w:szCs w:val="28"/>
        </w:rPr>
        <w:t>Журавецком</w:t>
      </w:r>
      <w:proofErr w:type="spellEnd"/>
      <w:r w:rsidRPr="00EF0BD6">
        <w:rPr>
          <w:rFonts w:ascii="Times New Roman" w:eastAsia="Times New Roman" w:hAnsi="Times New Roman" w:cs="Times New Roman"/>
          <w:sz w:val="28"/>
          <w:szCs w:val="28"/>
        </w:rPr>
        <w:t xml:space="preserve"> сельском поселении Покровского района Орловской </w:t>
      </w:r>
      <w:proofErr w:type="gramStart"/>
      <w:r w:rsidRPr="00EF0BD6">
        <w:rPr>
          <w:rFonts w:ascii="Times New Roman" w:eastAsia="Times New Roman" w:hAnsi="Times New Roman" w:cs="Times New Roman"/>
          <w:sz w:val="28"/>
          <w:szCs w:val="28"/>
        </w:rPr>
        <w:t>области</w:t>
      </w:r>
      <w:r w:rsidRPr="009E6BF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E6BFE">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29/1-СС от 22.11.2023 </w:t>
      </w:r>
      <w:r w:rsidRPr="00EF0BD6">
        <w:rPr>
          <w:rFonts w:ascii="Times New Roman" w:hAnsi="Times New Roman" w:cs="Times New Roman"/>
          <w:sz w:val="28"/>
          <w:szCs w:val="28"/>
        </w:rPr>
        <w:t xml:space="preserve"> года</w:t>
      </w:r>
      <w:r w:rsidRPr="00EF0BD6">
        <w:rPr>
          <w:rFonts w:ascii="Times New Roman" w:eastAsia="Times New Roman" w:hAnsi="Times New Roman" w:cs="Times New Roman"/>
          <w:sz w:val="28"/>
          <w:szCs w:val="28"/>
        </w:rPr>
        <w:t xml:space="preserve"> </w:t>
      </w:r>
      <w:r w:rsidRPr="00EF0BD6">
        <w:rPr>
          <w:rFonts w:ascii="Times New Roman" w:hAnsi="Times New Roman" w:cs="Times New Roman"/>
          <w:sz w:val="28"/>
          <w:szCs w:val="28"/>
        </w:rPr>
        <w:t>следующие изменения:</w:t>
      </w:r>
    </w:p>
    <w:p w:rsidR="00775A06" w:rsidRPr="007420D2" w:rsidRDefault="00775A06" w:rsidP="00775A06">
      <w:pPr>
        <w:spacing w:after="0"/>
        <w:jc w:val="both"/>
        <w:rPr>
          <w:rFonts w:ascii="Times New Roman" w:hAnsi="Times New Roman" w:cs="Times New Roman"/>
          <w:b/>
          <w:bCs/>
          <w:sz w:val="28"/>
          <w:szCs w:val="28"/>
        </w:rPr>
      </w:pPr>
      <w:r>
        <w:rPr>
          <w:rFonts w:ascii="Times New Roman" w:hAnsi="Times New Roman" w:cs="Times New Roman"/>
          <w:sz w:val="28"/>
          <w:szCs w:val="28"/>
        </w:rPr>
        <w:t xml:space="preserve">     1.1. </w:t>
      </w:r>
      <w:r w:rsidRPr="007420D2">
        <w:rPr>
          <w:rFonts w:ascii="Times New Roman" w:hAnsi="Times New Roman" w:cs="Times New Roman"/>
          <w:b/>
          <w:bCs/>
          <w:sz w:val="28"/>
          <w:szCs w:val="28"/>
        </w:rPr>
        <w:t xml:space="preserve">Дополнить: «Статья 8.1. Запреты, связанные с муниципальной службой </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В связи с прохождением муниципальной службы муници</w:t>
      </w:r>
      <w:r>
        <w:rPr>
          <w:rFonts w:ascii="Times New Roman" w:hAnsi="Times New Roman" w:cs="Times New Roman"/>
          <w:sz w:val="28"/>
          <w:szCs w:val="28"/>
        </w:rPr>
        <w:t>пальному служащему запрещается:</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w:t>
      </w:r>
      <w:r>
        <w:rPr>
          <w:rFonts w:ascii="Times New Roman" w:hAnsi="Times New Roman" w:cs="Times New Roman"/>
          <w:sz w:val="28"/>
          <w:szCs w:val="28"/>
        </w:rPr>
        <w:t xml:space="preserve">  </w:t>
      </w:r>
      <w:r w:rsidRPr="009B30C6">
        <w:rPr>
          <w:rFonts w:ascii="Times New Roman" w:hAnsi="Times New Roman" w:cs="Times New Roman"/>
          <w:sz w:val="28"/>
          <w:szCs w:val="28"/>
        </w:rPr>
        <w:t>замещать должность муниципальной служб</w:t>
      </w:r>
      <w:r>
        <w:rPr>
          <w:rFonts w:ascii="Times New Roman" w:hAnsi="Times New Roman" w:cs="Times New Roman"/>
          <w:sz w:val="28"/>
          <w:szCs w:val="28"/>
        </w:rPr>
        <w:t>ы в случае:</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w:t>
      </w:r>
      <w:r>
        <w:rPr>
          <w:rFonts w:ascii="Times New Roman" w:hAnsi="Times New Roman" w:cs="Times New Roman"/>
          <w:sz w:val="28"/>
          <w:szCs w:val="28"/>
        </w:rPr>
        <w:t>лжность государственной службы;</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б) избрания или назначения на муниц</w:t>
      </w:r>
      <w:r>
        <w:rPr>
          <w:rFonts w:ascii="Times New Roman" w:hAnsi="Times New Roman" w:cs="Times New Roman"/>
          <w:sz w:val="28"/>
          <w:szCs w:val="28"/>
        </w:rPr>
        <w:t>ипальную должность;</w:t>
      </w:r>
    </w:p>
    <w:p w:rsidR="00775A06" w:rsidRPr="009B30C6" w:rsidRDefault="00775A06" w:rsidP="00775A0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 </w:t>
      </w:r>
      <w:r w:rsidRPr="009B30C6">
        <w:rPr>
          <w:rFonts w:ascii="Times New Roman" w:hAnsi="Times New Roman" w:cs="Times New Roman"/>
          <w:sz w:val="28"/>
          <w:szCs w:val="28"/>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w:t>
      </w:r>
      <w:r>
        <w:rPr>
          <w:rFonts w:ascii="Times New Roman" w:hAnsi="Times New Roman" w:cs="Times New Roman"/>
          <w:sz w:val="28"/>
          <w:szCs w:val="28"/>
        </w:rPr>
        <w:t>о образования;</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2) участвовать в управлении коммерческой или некоммерческой организацией, за</w:t>
      </w:r>
      <w:r>
        <w:rPr>
          <w:rFonts w:ascii="Times New Roman" w:hAnsi="Times New Roman" w:cs="Times New Roman"/>
          <w:sz w:val="28"/>
          <w:szCs w:val="28"/>
        </w:rPr>
        <w:t xml:space="preserve"> исключением следующих случаев:</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д) иные случаи, предусмотренные федеральными законами;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3) заниматься предпринимательской деятельностью лично или через доверенных лиц;</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w:t>
      </w:r>
      <w:r w:rsidRPr="009B30C6">
        <w:rPr>
          <w:rFonts w:ascii="Times New Roman" w:hAnsi="Times New Roman" w:cs="Times New Roman"/>
          <w:sz w:val="28"/>
          <w:szCs w:val="28"/>
        </w:rPr>
        <w:lastRenderedPageBreak/>
        <w:t>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w:t>
      </w:r>
      <w:r>
        <w:rPr>
          <w:rFonts w:ascii="Times New Roman" w:hAnsi="Times New Roman" w:cs="Times New Roman"/>
          <w:sz w:val="28"/>
          <w:szCs w:val="28"/>
        </w:rPr>
        <w:t xml:space="preserve"> организациями и объединениями;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 xml:space="preserve">11) </w:t>
      </w:r>
      <w:r>
        <w:rPr>
          <w:rFonts w:ascii="Times New Roman" w:hAnsi="Times New Roman" w:cs="Times New Roman"/>
          <w:sz w:val="28"/>
          <w:szCs w:val="28"/>
        </w:rPr>
        <w:t xml:space="preserve">  </w:t>
      </w:r>
      <w:r w:rsidRPr="009B30C6">
        <w:rPr>
          <w:rFonts w:ascii="Times New Roman" w:hAnsi="Times New Roman" w:cs="Times New Roman"/>
          <w:sz w:val="28"/>
          <w:szCs w:val="28"/>
        </w:rPr>
        <w:t>использовать преимущества должностного положения для предвыборной агитации, а также для агитации по вопросам референдума;</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14) прекращать исполнение должностных обязанностей в целях урегулирования трудового спора;</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lastRenderedPageBreak/>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75A06" w:rsidRPr="009B30C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Гражданин, замещавший должность муниципальной службы, включённую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даётся в порядке, устанавливаемом нормативными правовыми актами Российской Федерации.</w:t>
      </w:r>
    </w:p>
    <w:p w:rsidR="00775A06" w:rsidRDefault="00775A06" w:rsidP="00775A06">
      <w:pPr>
        <w:spacing w:after="0"/>
        <w:jc w:val="both"/>
        <w:rPr>
          <w:rFonts w:ascii="Times New Roman" w:hAnsi="Times New Roman" w:cs="Times New Roman"/>
          <w:sz w:val="28"/>
          <w:szCs w:val="28"/>
        </w:rPr>
      </w:pPr>
      <w:r w:rsidRPr="009B30C6">
        <w:rPr>
          <w:rFonts w:ascii="Times New Roman" w:hAnsi="Times New Roman" w:cs="Times New Roman"/>
          <w:sz w:val="28"/>
          <w:szCs w:val="28"/>
        </w:rPr>
        <w:t>Несоблюдение муниципальным служащим указанных запретов влечет ответственность в соответствии с федеральными законами и законами Орловской области.</w:t>
      </w:r>
    </w:p>
    <w:p w:rsidR="00775A06" w:rsidRPr="00FC386D" w:rsidRDefault="00775A06" w:rsidP="00775A06">
      <w:pPr>
        <w:spacing w:after="0"/>
        <w:jc w:val="both"/>
        <w:rPr>
          <w:rFonts w:ascii="Times New Roman" w:hAnsi="Times New Roman" w:cs="Times New Roman"/>
          <w:b/>
          <w:sz w:val="28"/>
          <w:szCs w:val="28"/>
        </w:rPr>
      </w:pPr>
      <w:r w:rsidRPr="007420D2">
        <w:rPr>
          <w:rFonts w:ascii="Times New Roman" w:hAnsi="Times New Roman" w:cs="Times New Roman"/>
          <w:b/>
          <w:sz w:val="28"/>
          <w:szCs w:val="28"/>
        </w:rPr>
        <w:t xml:space="preserve">1.2. Дополнить: </w:t>
      </w:r>
      <w:r>
        <w:rPr>
          <w:rFonts w:ascii="Times New Roman" w:hAnsi="Times New Roman" w:cs="Times New Roman"/>
          <w:b/>
          <w:sz w:val="28"/>
          <w:szCs w:val="28"/>
        </w:rPr>
        <w:t>«</w:t>
      </w:r>
      <w:r w:rsidRPr="007420D2">
        <w:rPr>
          <w:rFonts w:ascii="Times New Roman" w:hAnsi="Times New Roman" w:cs="Times New Roman"/>
          <w:b/>
          <w:sz w:val="28"/>
          <w:szCs w:val="28"/>
        </w:rPr>
        <w:t>Статья 21. Порядок ведения личного дела муниципального служащего</w:t>
      </w:r>
    </w:p>
    <w:p w:rsidR="00775A06" w:rsidRPr="007420D2" w:rsidRDefault="00775A06" w:rsidP="00775A06">
      <w:pPr>
        <w:spacing w:after="0"/>
        <w:jc w:val="both"/>
        <w:rPr>
          <w:rFonts w:ascii="Times New Roman" w:hAnsi="Times New Roman" w:cs="Times New Roman"/>
          <w:sz w:val="28"/>
          <w:szCs w:val="28"/>
        </w:rPr>
      </w:pPr>
      <w:r w:rsidRPr="007420D2">
        <w:rPr>
          <w:rFonts w:ascii="Times New Roman" w:hAnsi="Times New Roman" w:cs="Times New Roman"/>
          <w:sz w:val="28"/>
          <w:szCs w:val="28"/>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75A06" w:rsidRPr="007420D2" w:rsidRDefault="00775A06" w:rsidP="00775A06">
      <w:pPr>
        <w:spacing w:after="0"/>
        <w:jc w:val="both"/>
        <w:rPr>
          <w:rFonts w:ascii="Times New Roman" w:hAnsi="Times New Roman" w:cs="Times New Roman"/>
          <w:sz w:val="28"/>
          <w:szCs w:val="28"/>
        </w:rPr>
      </w:pPr>
      <w:r w:rsidRPr="007420D2">
        <w:rPr>
          <w:rFonts w:ascii="Times New Roman" w:hAnsi="Times New Roman" w:cs="Times New Roman"/>
          <w:sz w:val="28"/>
          <w:szCs w:val="28"/>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775A06" w:rsidRPr="007420D2" w:rsidRDefault="00775A06" w:rsidP="00775A06">
      <w:pPr>
        <w:spacing w:after="0"/>
        <w:jc w:val="both"/>
        <w:rPr>
          <w:rFonts w:ascii="Times New Roman" w:hAnsi="Times New Roman" w:cs="Times New Roman"/>
          <w:sz w:val="28"/>
          <w:szCs w:val="28"/>
        </w:rPr>
      </w:pPr>
      <w:r w:rsidRPr="007420D2">
        <w:rPr>
          <w:rFonts w:ascii="Times New Roman" w:hAnsi="Times New Roman" w:cs="Times New Roman"/>
          <w:sz w:val="28"/>
          <w:szCs w:val="28"/>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775A06" w:rsidRPr="007420D2" w:rsidRDefault="00775A06" w:rsidP="00775A06">
      <w:pPr>
        <w:spacing w:after="0"/>
        <w:jc w:val="both"/>
        <w:rPr>
          <w:rFonts w:ascii="Times New Roman" w:hAnsi="Times New Roman" w:cs="Times New Roman"/>
          <w:sz w:val="28"/>
          <w:szCs w:val="28"/>
        </w:rPr>
      </w:pPr>
      <w:r w:rsidRPr="007420D2">
        <w:rPr>
          <w:rFonts w:ascii="Times New Roman" w:hAnsi="Times New Roman" w:cs="Times New Roman"/>
          <w:sz w:val="28"/>
          <w:szCs w:val="28"/>
        </w:rPr>
        <w:lastRenderedPageBreak/>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775A06" w:rsidRPr="006D421D" w:rsidRDefault="00775A06" w:rsidP="00775A06">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Pr="006D421D">
        <w:rPr>
          <w:rFonts w:ascii="Times New Roman" w:hAnsi="Times New Roman" w:cs="Times New Roman"/>
          <w:sz w:val="28"/>
          <w:szCs w:val="28"/>
        </w:rPr>
        <w:t>Настоящее решение вступает в силу с момента подписания.</w:t>
      </w:r>
    </w:p>
    <w:p w:rsidR="00775A06" w:rsidRPr="006D421D" w:rsidRDefault="00775A06" w:rsidP="00775A06">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Pr="006D421D">
        <w:rPr>
          <w:rFonts w:ascii="Times New Roman" w:hAnsi="Times New Roman" w:cs="Times New Roman"/>
          <w:sz w:val="28"/>
          <w:szCs w:val="28"/>
        </w:rPr>
        <w:t>Опубликовать настоящее решение в периодическом печатном издании «</w:t>
      </w:r>
      <w:r>
        <w:rPr>
          <w:rFonts w:ascii="Times New Roman" w:hAnsi="Times New Roman" w:cs="Times New Roman"/>
          <w:sz w:val="28"/>
          <w:szCs w:val="28"/>
        </w:rPr>
        <w:t xml:space="preserve">Вести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w:t>
      </w:r>
      <w:r w:rsidRPr="006D421D">
        <w:rPr>
          <w:rFonts w:ascii="Times New Roman" w:hAnsi="Times New Roman" w:cs="Times New Roman"/>
          <w:sz w:val="28"/>
          <w:szCs w:val="28"/>
        </w:rPr>
        <w:t>» и разместить на официальном сайте в сети «Интернет».</w:t>
      </w:r>
    </w:p>
    <w:p w:rsidR="00775A06" w:rsidRPr="006D421D" w:rsidRDefault="00775A06" w:rsidP="00775A06">
      <w:pPr>
        <w:spacing w:after="0"/>
        <w:jc w:val="both"/>
        <w:rPr>
          <w:rFonts w:ascii="Times New Roman" w:hAnsi="Times New Roman" w:cs="Times New Roman"/>
          <w:sz w:val="28"/>
          <w:szCs w:val="28"/>
        </w:rPr>
      </w:pPr>
    </w:p>
    <w:p w:rsidR="00775A06" w:rsidRPr="006D421D" w:rsidRDefault="00775A06" w:rsidP="00775A06">
      <w:pPr>
        <w:spacing w:after="0"/>
        <w:jc w:val="both"/>
        <w:rPr>
          <w:rFonts w:ascii="Times New Roman" w:hAnsi="Times New Roman" w:cs="Times New Roman"/>
          <w:b/>
          <w:sz w:val="28"/>
          <w:szCs w:val="28"/>
        </w:rPr>
      </w:pPr>
      <w:r w:rsidRPr="006D421D">
        <w:rPr>
          <w:rFonts w:ascii="Times New Roman" w:hAnsi="Times New Roman" w:cs="Times New Roman"/>
          <w:b/>
          <w:sz w:val="28"/>
          <w:szCs w:val="28"/>
        </w:rPr>
        <w:t xml:space="preserve">Глава </w:t>
      </w:r>
      <w:proofErr w:type="spellStart"/>
      <w:r>
        <w:rPr>
          <w:rFonts w:ascii="Times New Roman" w:hAnsi="Times New Roman" w:cs="Times New Roman"/>
          <w:b/>
          <w:sz w:val="28"/>
          <w:szCs w:val="28"/>
        </w:rPr>
        <w:t>Журавецкого</w:t>
      </w:r>
      <w:proofErr w:type="spellEnd"/>
      <w:r w:rsidRPr="006D421D">
        <w:rPr>
          <w:rFonts w:ascii="Times New Roman" w:hAnsi="Times New Roman" w:cs="Times New Roman"/>
          <w:b/>
          <w:sz w:val="28"/>
          <w:szCs w:val="28"/>
        </w:rPr>
        <w:t xml:space="preserve"> </w:t>
      </w:r>
    </w:p>
    <w:p w:rsidR="00775A06" w:rsidRPr="006D421D" w:rsidRDefault="00775A06" w:rsidP="00775A06">
      <w:pPr>
        <w:spacing w:after="0"/>
        <w:jc w:val="both"/>
        <w:rPr>
          <w:rFonts w:ascii="Times New Roman" w:hAnsi="Times New Roman" w:cs="Times New Roman"/>
          <w:b/>
          <w:sz w:val="28"/>
          <w:szCs w:val="28"/>
        </w:rPr>
      </w:pPr>
      <w:r w:rsidRPr="006D421D">
        <w:rPr>
          <w:rFonts w:ascii="Times New Roman" w:hAnsi="Times New Roman" w:cs="Times New Roman"/>
          <w:b/>
          <w:sz w:val="28"/>
          <w:szCs w:val="28"/>
        </w:rPr>
        <w:t xml:space="preserve">сельского поселения                                                             </w:t>
      </w:r>
      <w:proofErr w:type="spellStart"/>
      <w:r>
        <w:rPr>
          <w:rFonts w:ascii="Times New Roman" w:hAnsi="Times New Roman" w:cs="Times New Roman"/>
          <w:b/>
          <w:sz w:val="28"/>
          <w:szCs w:val="28"/>
        </w:rPr>
        <w:t>Л.И.Якушина</w:t>
      </w:r>
      <w:proofErr w:type="spellEnd"/>
    </w:p>
    <w:p w:rsidR="00775A06" w:rsidRPr="006D421D" w:rsidRDefault="00775A06" w:rsidP="00775A06">
      <w:pPr>
        <w:spacing w:after="0"/>
        <w:jc w:val="both"/>
        <w:rPr>
          <w:rFonts w:ascii="Times New Roman" w:hAnsi="Times New Roman" w:cs="Times New Roman"/>
          <w:b/>
          <w:sz w:val="28"/>
          <w:szCs w:val="28"/>
        </w:rPr>
      </w:pPr>
    </w:p>
    <w:p w:rsidR="00775A06" w:rsidRPr="002D6950" w:rsidRDefault="00775A06" w:rsidP="00775A06">
      <w:pPr>
        <w:spacing w:after="0"/>
        <w:jc w:val="both"/>
        <w:rPr>
          <w:rFonts w:ascii="Times New Roman" w:hAnsi="Times New Roman" w:cs="Times New Roman"/>
          <w:sz w:val="28"/>
          <w:szCs w:val="28"/>
        </w:rPr>
      </w:pPr>
    </w:p>
    <w:p w:rsidR="00775A06" w:rsidRPr="00775A06" w:rsidRDefault="00775A06" w:rsidP="00775A06">
      <w:pPr>
        <w:widowControl w:val="0"/>
        <w:suppressAutoHyphens/>
        <w:autoSpaceDN w:val="0"/>
        <w:spacing w:after="0" w:line="240" w:lineRule="auto"/>
        <w:jc w:val="center"/>
        <w:rPr>
          <w:rFonts w:ascii="Times New Roman" w:eastAsia="Andale Sans UI" w:hAnsi="Times New Roman" w:cs="Times New Roman"/>
          <w:b/>
          <w:kern w:val="3"/>
          <w:sz w:val="28"/>
          <w:szCs w:val="28"/>
          <w:lang w:val="de-DE" w:eastAsia="ja-JP" w:bidi="fa-IR"/>
        </w:rPr>
      </w:pPr>
      <w:r w:rsidRPr="00775A06">
        <w:rPr>
          <w:rFonts w:ascii="Times New Roman" w:eastAsia="Andale Sans UI" w:hAnsi="Times New Roman" w:cs="Times New Roman"/>
          <w:b/>
          <w:kern w:val="3"/>
          <w:sz w:val="28"/>
          <w:szCs w:val="28"/>
          <w:lang w:val="de-DE" w:eastAsia="ja-JP" w:bidi="fa-IR"/>
        </w:rPr>
        <w:t>РОССИЙСКАЯ ФЕДЕРАЦИЯ</w:t>
      </w:r>
    </w:p>
    <w:p w:rsidR="00775A06" w:rsidRPr="00775A06" w:rsidRDefault="00775A06" w:rsidP="00775A06">
      <w:pPr>
        <w:spacing w:after="0" w:line="240" w:lineRule="auto"/>
        <w:jc w:val="center"/>
        <w:rPr>
          <w:rFonts w:ascii="Times New Roman" w:eastAsia="Times New Roman" w:hAnsi="Times New Roman" w:cs="Times New Roman"/>
          <w:b/>
          <w:sz w:val="28"/>
          <w:szCs w:val="28"/>
        </w:rPr>
      </w:pPr>
      <w:r w:rsidRPr="00775A06">
        <w:rPr>
          <w:rFonts w:ascii="Times New Roman" w:eastAsia="Times New Roman" w:hAnsi="Times New Roman" w:cs="Times New Roman"/>
          <w:b/>
          <w:sz w:val="28"/>
          <w:szCs w:val="28"/>
        </w:rPr>
        <w:t>ОРЛОВСКАЯ ОБЛАСТЬ ПОКРОВСКИЙ РАЙОН</w:t>
      </w:r>
    </w:p>
    <w:p w:rsidR="00775A06" w:rsidRPr="00775A06" w:rsidRDefault="00775A06" w:rsidP="00775A06">
      <w:pPr>
        <w:spacing w:after="0" w:line="240" w:lineRule="auto"/>
        <w:jc w:val="center"/>
        <w:rPr>
          <w:rFonts w:ascii="Times New Roman" w:eastAsia="Times New Roman" w:hAnsi="Times New Roman" w:cs="Times New Roman"/>
          <w:b/>
          <w:caps/>
          <w:sz w:val="28"/>
          <w:szCs w:val="28"/>
          <w:lang w:val="de-DE"/>
        </w:rPr>
      </w:pPr>
      <w:r w:rsidRPr="00775A06">
        <w:rPr>
          <w:rFonts w:ascii="Times New Roman" w:eastAsia="Times New Roman" w:hAnsi="Times New Roman" w:cs="Times New Roman"/>
          <w:b/>
          <w:caps/>
          <w:sz w:val="28"/>
          <w:szCs w:val="28"/>
        </w:rPr>
        <w:t>ЖУРАВЕЦКИЙ СЕЛЬСКИЙ Совет народных депутатов</w:t>
      </w:r>
    </w:p>
    <w:p w:rsidR="00775A06" w:rsidRPr="00775A06" w:rsidRDefault="00775A06" w:rsidP="00775A06">
      <w:pPr>
        <w:keepNext/>
        <w:keepLines/>
        <w:spacing w:before="480" w:after="0" w:line="240" w:lineRule="auto"/>
        <w:jc w:val="center"/>
        <w:outlineLvl w:val="0"/>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РЕШЕНИЕ</w:t>
      </w:r>
    </w:p>
    <w:p w:rsidR="00775A06" w:rsidRPr="00775A06" w:rsidRDefault="00775A06" w:rsidP="00775A06">
      <w:pPr>
        <w:keepNext/>
        <w:keepLines/>
        <w:spacing w:before="480" w:after="0" w:line="240" w:lineRule="auto"/>
        <w:jc w:val="center"/>
        <w:outlineLvl w:val="0"/>
        <w:rPr>
          <w:rFonts w:ascii="Times New Roman" w:eastAsia="Times New Roman" w:hAnsi="Times New Roman" w:cs="Times New Roman"/>
          <w:b/>
          <w:bCs/>
          <w:sz w:val="24"/>
          <w:szCs w:val="24"/>
        </w:rPr>
      </w:pPr>
    </w:p>
    <w:tbl>
      <w:tblPr>
        <w:tblW w:w="9852" w:type="dxa"/>
        <w:tblLayout w:type="fixed"/>
        <w:tblLook w:val="04A0" w:firstRow="1" w:lastRow="0" w:firstColumn="1" w:lastColumn="0" w:noHBand="0" w:noVBand="1"/>
      </w:tblPr>
      <w:tblGrid>
        <w:gridCol w:w="5776"/>
        <w:gridCol w:w="4076"/>
      </w:tblGrid>
      <w:tr w:rsidR="00775A06" w:rsidRPr="00775A06" w:rsidTr="00B802FA">
        <w:trPr>
          <w:trHeight w:val="1072"/>
        </w:trPr>
        <w:tc>
          <w:tcPr>
            <w:tcW w:w="5778" w:type="dxa"/>
            <w:hideMark/>
          </w:tcPr>
          <w:p w:rsidR="00775A06" w:rsidRPr="00775A06" w:rsidRDefault="00775A06" w:rsidP="00775A06">
            <w:pPr>
              <w:spacing w:after="0" w:line="240" w:lineRule="auto"/>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от 23   апреля 2025 </w:t>
            </w:r>
            <w:proofErr w:type="gramStart"/>
            <w:r w:rsidRPr="00775A06">
              <w:rPr>
                <w:rFonts w:ascii="Times New Roman" w:eastAsia="Times New Roman" w:hAnsi="Times New Roman" w:cs="Times New Roman"/>
                <w:sz w:val="28"/>
                <w:szCs w:val="28"/>
              </w:rPr>
              <w:t>года  №</w:t>
            </w:r>
            <w:proofErr w:type="gramEnd"/>
            <w:r w:rsidRPr="00775A06">
              <w:rPr>
                <w:rFonts w:ascii="Times New Roman" w:eastAsia="Times New Roman" w:hAnsi="Times New Roman" w:cs="Times New Roman"/>
                <w:sz w:val="28"/>
                <w:szCs w:val="28"/>
              </w:rPr>
              <w:t xml:space="preserve"> 44/4-СС</w:t>
            </w:r>
          </w:p>
          <w:p w:rsidR="00775A06" w:rsidRPr="00775A06" w:rsidRDefault="00775A06" w:rsidP="00775A06">
            <w:pPr>
              <w:spacing w:after="0" w:line="240" w:lineRule="auto"/>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с. Успенское</w:t>
            </w:r>
          </w:p>
        </w:tc>
        <w:tc>
          <w:tcPr>
            <w:tcW w:w="4078" w:type="dxa"/>
            <w:hideMark/>
          </w:tcPr>
          <w:p w:rsidR="00775A06" w:rsidRPr="00775A06" w:rsidRDefault="00775A06" w:rsidP="00775A06">
            <w:pPr>
              <w:spacing w:after="0" w:line="240" w:lineRule="auto"/>
              <w:rPr>
                <w:rFonts w:ascii="Times New Roman" w:eastAsia="Times New Roman" w:hAnsi="Times New Roman" w:cs="Times New Roman"/>
                <w:color w:val="000000"/>
                <w:sz w:val="28"/>
                <w:szCs w:val="28"/>
              </w:rPr>
            </w:pPr>
            <w:r w:rsidRPr="00775A06">
              <w:rPr>
                <w:rFonts w:ascii="Times New Roman" w:eastAsia="Times New Roman" w:hAnsi="Times New Roman" w:cs="Times New Roman"/>
                <w:color w:val="000000"/>
                <w:sz w:val="28"/>
                <w:szCs w:val="28"/>
              </w:rPr>
              <w:t xml:space="preserve">Принято </w:t>
            </w:r>
            <w:proofErr w:type="gramStart"/>
            <w:r w:rsidRPr="00775A06">
              <w:rPr>
                <w:rFonts w:ascii="Times New Roman" w:eastAsia="Times New Roman" w:hAnsi="Times New Roman" w:cs="Times New Roman"/>
                <w:color w:val="000000"/>
                <w:sz w:val="28"/>
                <w:szCs w:val="28"/>
              </w:rPr>
              <w:t>на  44</w:t>
            </w:r>
            <w:proofErr w:type="gramEnd"/>
            <w:r w:rsidRPr="00775A06">
              <w:rPr>
                <w:rFonts w:ascii="Times New Roman" w:eastAsia="Times New Roman" w:hAnsi="Times New Roman" w:cs="Times New Roman"/>
                <w:color w:val="000000"/>
                <w:sz w:val="28"/>
                <w:szCs w:val="28"/>
              </w:rPr>
              <w:t xml:space="preserve">  заседании  </w:t>
            </w:r>
            <w:proofErr w:type="spellStart"/>
            <w:r w:rsidRPr="00775A06">
              <w:rPr>
                <w:rFonts w:ascii="Times New Roman" w:eastAsia="Times New Roman" w:hAnsi="Times New Roman" w:cs="Times New Roman"/>
                <w:color w:val="000000"/>
                <w:sz w:val="28"/>
                <w:szCs w:val="28"/>
              </w:rPr>
              <w:t>Журавецкого</w:t>
            </w:r>
            <w:proofErr w:type="spellEnd"/>
            <w:r w:rsidRPr="00775A06">
              <w:rPr>
                <w:rFonts w:ascii="Times New Roman" w:eastAsia="Times New Roman" w:hAnsi="Times New Roman" w:cs="Times New Roman"/>
                <w:color w:val="000000"/>
                <w:sz w:val="28"/>
                <w:szCs w:val="28"/>
              </w:rPr>
              <w:t xml:space="preserve"> сельского Совета народных депутатов </w:t>
            </w:r>
          </w:p>
        </w:tc>
      </w:tr>
    </w:tbl>
    <w:p w:rsidR="00775A06" w:rsidRPr="00775A06" w:rsidRDefault="00775A06" w:rsidP="00775A06">
      <w:pPr>
        <w:tabs>
          <w:tab w:val="left" w:pos="1695"/>
          <w:tab w:val="center" w:pos="4677"/>
        </w:tabs>
        <w:spacing w:after="0" w:line="240" w:lineRule="auto"/>
        <w:rPr>
          <w:rFonts w:ascii="Times New Roman" w:eastAsia="Times New Roman" w:hAnsi="Times New Roman" w:cs="Times New Roman"/>
          <w:sz w:val="28"/>
          <w:szCs w:val="28"/>
        </w:rPr>
      </w:pPr>
    </w:p>
    <w:p w:rsidR="00775A06" w:rsidRPr="00775A06" w:rsidRDefault="00775A06" w:rsidP="00775A06">
      <w:pPr>
        <w:tabs>
          <w:tab w:val="left" w:pos="1695"/>
          <w:tab w:val="center" w:pos="4677"/>
        </w:tabs>
        <w:spacing w:after="0" w:line="240" w:lineRule="auto"/>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 xml:space="preserve">О внесении </w:t>
      </w:r>
      <w:proofErr w:type="gramStart"/>
      <w:r w:rsidRPr="00775A06">
        <w:rPr>
          <w:rFonts w:ascii="Times New Roman" w:eastAsia="Times New Roman" w:hAnsi="Times New Roman" w:cs="Times New Roman"/>
          <w:b/>
          <w:bCs/>
          <w:sz w:val="28"/>
          <w:szCs w:val="28"/>
        </w:rPr>
        <w:t>изменений  в</w:t>
      </w:r>
      <w:proofErr w:type="gramEnd"/>
      <w:r w:rsidRPr="00775A06">
        <w:rPr>
          <w:rFonts w:ascii="Times New Roman" w:eastAsia="Times New Roman" w:hAnsi="Times New Roman" w:cs="Times New Roman"/>
          <w:b/>
          <w:bCs/>
          <w:sz w:val="28"/>
          <w:szCs w:val="28"/>
        </w:rPr>
        <w:t xml:space="preserve">  Положение о бюджетном процессе</w:t>
      </w:r>
    </w:p>
    <w:p w:rsidR="00775A06" w:rsidRPr="00775A06" w:rsidRDefault="00775A06" w:rsidP="00775A06">
      <w:pPr>
        <w:tabs>
          <w:tab w:val="left" w:pos="1695"/>
          <w:tab w:val="center" w:pos="4677"/>
        </w:tabs>
        <w:spacing w:after="0" w:line="240" w:lineRule="auto"/>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 xml:space="preserve">в </w:t>
      </w:r>
      <w:proofErr w:type="spellStart"/>
      <w:r w:rsidRPr="00775A06">
        <w:rPr>
          <w:rFonts w:ascii="Times New Roman" w:eastAsia="Times New Roman" w:hAnsi="Times New Roman" w:cs="Times New Roman"/>
          <w:b/>
          <w:bCs/>
          <w:sz w:val="28"/>
          <w:szCs w:val="28"/>
        </w:rPr>
        <w:t>Журавецком</w:t>
      </w:r>
      <w:proofErr w:type="spellEnd"/>
      <w:r w:rsidRPr="00775A06">
        <w:rPr>
          <w:rFonts w:ascii="Times New Roman" w:eastAsia="Times New Roman" w:hAnsi="Times New Roman" w:cs="Times New Roman"/>
          <w:b/>
          <w:bCs/>
          <w:sz w:val="28"/>
          <w:szCs w:val="28"/>
        </w:rPr>
        <w:t xml:space="preserve"> сельском поселении Покровского района                                                        Орловской области», утвержденное </w:t>
      </w:r>
      <w:proofErr w:type="gramStart"/>
      <w:r w:rsidRPr="00775A06">
        <w:rPr>
          <w:rFonts w:ascii="Times New Roman" w:eastAsia="Times New Roman" w:hAnsi="Times New Roman" w:cs="Times New Roman"/>
          <w:b/>
          <w:bCs/>
          <w:sz w:val="28"/>
          <w:szCs w:val="28"/>
        </w:rPr>
        <w:t xml:space="preserve">решением  </w:t>
      </w:r>
      <w:proofErr w:type="spellStart"/>
      <w:r w:rsidRPr="00775A06">
        <w:rPr>
          <w:rFonts w:ascii="Times New Roman" w:eastAsia="Times New Roman" w:hAnsi="Times New Roman" w:cs="Times New Roman"/>
          <w:b/>
          <w:bCs/>
          <w:sz w:val="28"/>
          <w:szCs w:val="28"/>
        </w:rPr>
        <w:t>Журавецкого</w:t>
      </w:r>
      <w:proofErr w:type="spellEnd"/>
      <w:proofErr w:type="gramEnd"/>
      <w:r w:rsidRPr="00775A06">
        <w:rPr>
          <w:rFonts w:ascii="Times New Roman" w:eastAsia="Times New Roman" w:hAnsi="Times New Roman" w:cs="Times New Roman"/>
          <w:b/>
          <w:bCs/>
          <w:sz w:val="28"/>
          <w:szCs w:val="28"/>
        </w:rPr>
        <w:t xml:space="preserve"> сельского Совета народных депутатов от 30 июля 2019 года № 34/2-СС</w:t>
      </w:r>
    </w:p>
    <w:p w:rsidR="00775A06" w:rsidRPr="00775A06" w:rsidRDefault="00775A06" w:rsidP="00775A06">
      <w:pPr>
        <w:tabs>
          <w:tab w:val="left" w:pos="1695"/>
          <w:tab w:val="center" w:pos="4677"/>
        </w:tabs>
        <w:spacing w:after="0" w:line="240" w:lineRule="auto"/>
        <w:rPr>
          <w:rFonts w:ascii="Times New Roman" w:eastAsia="Times New Roman" w:hAnsi="Times New Roman" w:cs="Times New Roman"/>
          <w:b/>
          <w:bCs/>
          <w:sz w:val="28"/>
          <w:szCs w:val="28"/>
        </w:rPr>
      </w:pPr>
    </w:p>
    <w:p w:rsidR="00775A06" w:rsidRPr="00775A06" w:rsidRDefault="00775A06" w:rsidP="00775A06">
      <w:pPr>
        <w:spacing w:after="0" w:line="240" w:lineRule="auto"/>
        <w:jc w:val="both"/>
        <w:rPr>
          <w:rFonts w:ascii="Times New Roman" w:eastAsia="Times New Roman" w:hAnsi="Times New Roman" w:cs="Times New Roman"/>
          <w:bCs/>
          <w:color w:val="000000"/>
          <w:sz w:val="28"/>
          <w:szCs w:val="28"/>
        </w:rPr>
      </w:pPr>
      <w:r w:rsidRPr="00775A06">
        <w:rPr>
          <w:rFonts w:ascii="Times New Roman" w:eastAsia="Times New Roman" w:hAnsi="Times New Roman" w:cs="Times New Roman"/>
          <w:sz w:val="28"/>
          <w:szCs w:val="28"/>
        </w:rPr>
        <w:t xml:space="preserve">   Рассмотрев протест прокуратуры Покровского района от 31.01.2025 года №14-2025 года на решение </w:t>
      </w:r>
      <w:proofErr w:type="spellStart"/>
      <w:r w:rsidRPr="00775A06">
        <w:rPr>
          <w:rFonts w:ascii="Times New Roman" w:eastAsia="Times New Roman" w:hAnsi="Times New Roman" w:cs="Times New Roman"/>
          <w:sz w:val="28"/>
          <w:szCs w:val="28"/>
        </w:rPr>
        <w:t>Журавецкого</w:t>
      </w:r>
      <w:proofErr w:type="spellEnd"/>
      <w:r w:rsidRPr="00775A06">
        <w:rPr>
          <w:rFonts w:ascii="Times New Roman" w:eastAsia="Times New Roman" w:hAnsi="Times New Roman" w:cs="Times New Roman"/>
          <w:sz w:val="28"/>
          <w:szCs w:val="28"/>
        </w:rPr>
        <w:t xml:space="preserve"> сельского Совета народных депутатов от 30.07.2019 года № 34/2  – СС «Об утверждении Положения о бюджетном процессе в </w:t>
      </w:r>
      <w:proofErr w:type="spellStart"/>
      <w:r w:rsidRPr="00775A06">
        <w:rPr>
          <w:rFonts w:ascii="Times New Roman" w:eastAsia="Times New Roman" w:hAnsi="Times New Roman" w:cs="Times New Roman"/>
          <w:sz w:val="28"/>
          <w:szCs w:val="28"/>
        </w:rPr>
        <w:t>Журавецком</w:t>
      </w:r>
      <w:proofErr w:type="spellEnd"/>
      <w:r w:rsidRPr="00775A06">
        <w:rPr>
          <w:rFonts w:ascii="Times New Roman" w:eastAsia="Times New Roman" w:hAnsi="Times New Roman" w:cs="Times New Roman"/>
          <w:sz w:val="28"/>
          <w:szCs w:val="28"/>
        </w:rPr>
        <w:t xml:space="preserve"> сельском поселении Покровского района Орловской области», в целях приведения Положения в соответствие с действующим законодательством, руководствуясь Федеральным законом от 06.10.2003 года №131-ФЗ «Об общих принципах организации местного самоуправления в Российской Федерации», Бюджетным Кодексом Российской Федерации, Уставом </w:t>
      </w:r>
      <w:proofErr w:type="spellStart"/>
      <w:r w:rsidRPr="00775A06">
        <w:rPr>
          <w:rFonts w:ascii="Times New Roman" w:eastAsia="Times New Roman" w:hAnsi="Times New Roman" w:cs="Times New Roman"/>
          <w:sz w:val="28"/>
          <w:szCs w:val="28"/>
        </w:rPr>
        <w:t>Журавецкого</w:t>
      </w:r>
      <w:proofErr w:type="spellEnd"/>
      <w:r w:rsidRPr="00775A06">
        <w:rPr>
          <w:rFonts w:ascii="Times New Roman" w:eastAsia="Times New Roman" w:hAnsi="Times New Roman" w:cs="Times New Roman"/>
          <w:sz w:val="28"/>
          <w:szCs w:val="28"/>
        </w:rPr>
        <w:t xml:space="preserve"> сельского поселения,</w:t>
      </w:r>
      <w:r w:rsidRPr="00775A06">
        <w:rPr>
          <w:rFonts w:ascii="Times New Roman" w:eastAsia="Times New Roman" w:hAnsi="Times New Roman" w:cs="Times New Roman"/>
          <w:bCs/>
          <w:color w:val="000000"/>
          <w:sz w:val="28"/>
          <w:szCs w:val="28"/>
        </w:rPr>
        <w:t xml:space="preserve"> </w:t>
      </w:r>
      <w:proofErr w:type="spellStart"/>
      <w:r w:rsidRPr="00775A06">
        <w:rPr>
          <w:rFonts w:ascii="Times New Roman" w:eastAsia="Times New Roman" w:hAnsi="Times New Roman" w:cs="Times New Roman"/>
          <w:sz w:val="28"/>
          <w:szCs w:val="28"/>
        </w:rPr>
        <w:t>Журавецкий</w:t>
      </w:r>
      <w:proofErr w:type="spellEnd"/>
      <w:r w:rsidRPr="00775A06">
        <w:rPr>
          <w:rFonts w:ascii="Times New Roman" w:eastAsia="Times New Roman" w:hAnsi="Times New Roman" w:cs="Times New Roman"/>
          <w:sz w:val="28"/>
          <w:szCs w:val="28"/>
        </w:rPr>
        <w:t xml:space="preserve"> сельский Совет народных депутатов  Р Е Ш И Л:</w:t>
      </w:r>
    </w:p>
    <w:p w:rsidR="00775A06" w:rsidRPr="00775A06" w:rsidRDefault="00775A06" w:rsidP="00775A06">
      <w:pPr>
        <w:spacing w:after="0" w:line="240" w:lineRule="auto"/>
        <w:rPr>
          <w:rFonts w:ascii="Times New Roman" w:eastAsia="Times New Roman" w:hAnsi="Times New Roman" w:cs="Times New Roman"/>
          <w:sz w:val="28"/>
          <w:szCs w:val="28"/>
        </w:rPr>
      </w:pPr>
    </w:p>
    <w:p w:rsidR="00775A06" w:rsidRPr="00775A06" w:rsidRDefault="00775A06" w:rsidP="00775A06">
      <w:pPr>
        <w:tabs>
          <w:tab w:val="left" w:pos="1695"/>
          <w:tab w:val="center" w:pos="4677"/>
        </w:tabs>
        <w:spacing w:after="0" w:line="240" w:lineRule="auto"/>
        <w:jc w:val="both"/>
        <w:rPr>
          <w:rFonts w:ascii="Times New Roman" w:eastAsia="Times New Roman" w:hAnsi="Times New Roman" w:cs="Times New Roman"/>
          <w:bCs/>
          <w:sz w:val="28"/>
          <w:szCs w:val="28"/>
        </w:rPr>
      </w:pPr>
      <w:r w:rsidRPr="00775A06">
        <w:rPr>
          <w:rFonts w:ascii="Times New Roman" w:eastAsia="Times New Roman" w:hAnsi="Times New Roman" w:cs="Times New Roman"/>
          <w:sz w:val="28"/>
          <w:szCs w:val="28"/>
        </w:rPr>
        <w:t xml:space="preserve">     1. </w:t>
      </w:r>
      <w:proofErr w:type="gramStart"/>
      <w:r w:rsidRPr="00775A06">
        <w:rPr>
          <w:rFonts w:ascii="Times New Roman" w:eastAsia="Times New Roman" w:hAnsi="Times New Roman" w:cs="Times New Roman"/>
          <w:sz w:val="28"/>
          <w:szCs w:val="28"/>
        </w:rPr>
        <w:t>Внести  в</w:t>
      </w:r>
      <w:proofErr w:type="gramEnd"/>
      <w:r w:rsidRPr="00775A06">
        <w:rPr>
          <w:rFonts w:ascii="Times New Roman" w:eastAsia="Times New Roman" w:hAnsi="Times New Roman" w:cs="Times New Roman"/>
          <w:sz w:val="28"/>
          <w:szCs w:val="28"/>
        </w:rPr>
        <w:t xml:space="preserve"> </w:t>
      </w:r>
      <w:r w:rsidRPr="00775A06">
        <w:rPr>
          <w:rFonts w:ascii="Times New Roman" w:eastAsia="Times New Roman" w:hAnsi="Times New Roman" w:cs="Times New Roman"/>
          <w:bCs/>
          <w:sz w:val="28"/>
          <w:szCs w:val="28"/>
        </w:rPr>
        <w:t xml:space="preserve">Положение о бюджетном процессе в </w:t>
      </w:r>
      <w:proofErr w:type="spellStart"/>
      <w:r w:rsidRPr="00775A06">
        <w:rPr>
          <w:rFonts w:ascii="Times New Roman" w:eastAsia="Times New Roman" w:hAnsi="Times New Roman" w:cs="Times New Roman"/>
          <w:bCs/>
          <w:sz w:val="28"/>
          <w:szCs w:val="28"/>
        </w:rPr>
        <w:t>Журавецком</w:t>
      </w:r>
      <w:proofErr w:type="spellEnd"/>
      <w:r w:rsidRPr="00775A06">
        <w:rPr>
          <w:rFonts w:ascii="Times New Roman" w:eastAsia="Times New Roman" w:hAnsi="Times New Roman" w:cs="Times New Roman"/>
          <w:bCs/>
          <w:sz w:val="28"/>
          <w:szCs w:val="28"/>
        </w:rPr>
        <w:t xml:space="preserve"> сельском поселении Покровского района Орловской области», утвержденное решением  </w:t>
      </w:r>
      <w:proofErr w:type="spellStart"/>
      <w:r w:rsidRPr="00775A06">
        <w:rPr>
          <w:rFonts w:ascii="Times New Roman" w:eastAsia="Times New Roman" w:hAnsi="Times New Roman" w:cs="Times New Roman"/>
          <w:bCs/>
          <w:sz w:val="28"/>
          <w:szCs w:val="28"/>
        </w:rPr>
        <w:t>Журавецкого</w:t>
      </w:r>
      <w:proofErr w:type="spellEnd"/>
      <w:r w:rsidRPr="00775A06">
        <w:rPr>
          <w:rFonts w:ascii="Times New Roman" w:eastAsia="Times New Roman" w:hAnsi="Times New Roman" w:cs="Times New Roman"/>
          <w:bCs/>
          <w:sz w:val="28"/>
          <w:szCs w:val="28"/>
        </w:rPr>
        <w:t xml:space="preserve"> сельского Совета народных депутатов от 30 июля 2019   года № 34/2-СС следующие изменения:</w:t>
      </w:r>
    </w:p>
    <w:p w:rsidR="00775A06" w:rsidRPr="00775A06" w:rsidRDefault="00775A06" w:rsidP="00775A06">
      <w:pPr>
        <w:tabs>
          <w:tab w:val="left" w:pos="1695"/>
          <w:tab w:val="center" w:pos="4677"/>
        </w:tabs>
        <w:spacing w:after="0" w:line="240" w:lineRule="auto"/>
        <w:jc w:val="both"/>
        <w:rPr>
          <w:rFonts w:ascii="Times New Roman" w:eastAsia="Times New Roman" w:hAnsi="Times New Roman" w:cs="Times New Roman"/>
          <w:bCs/>
          <w:sz w:val="28"/>
          <w:szCs w:val="28"/>
        </w:rPr>
      </w:pPr>
      <w:r w:rsidRPr="00775A06">
        <w:rPr>
          <w:rFonts w:ascii="Times New Roman" w:eastAsia="Times New Roman" w:hAnsi="Times New Roman" w:cs="Times New Roman"/>
          <w:bCs/>
          <w:sz w:val="28"/>
          <w:szCs w:val="28"/>
        </w:rPr>
        <w:t xml:space="preserve">  </w:t>
      </w:r>
    </w:p>
    <w:p w:rsidR="00775A06" w:rsidRPr="00775A06" w:rsidRDefault="00775A06" w:rsidP="00775A06">
      <w:pPr>
        <w:tabs>
          <w:tab w:val="left" w:pos="1695"/>
          <w:tab w:val="center" w:pos="4677"/>
        </w:tabs>
        <w:spacing w:after="0" w:line="240" w:lineRule="auto"/>
        <w:jc w:val="both"/>
        <w:rPr>
          <w:rFonts w:ascii="Times New Roman" w:eastAsia="Times New Roman" w:hAnsi="Times New Roman" w:cs="Times New Roman"/>
          <w:b/>
          <w:sz w:val="28"/>
          <w:szCs w:val="28"/>
        </w:rPr>
      </w:pPr>
      <w:r w:rsidRPr="00775A06">
        <w:rPr>
          <w:rFonts w:ascii="Times New Roman" w:eastAsia="Times New Roman" w:hAnsi="Times New Roman" w:cs="Times New Roman"/>
          <w:bCs/>
          <w:sz w:val="28"/>
          <w:szCs w:val="28"/>
        </w:rPr>
        <w:t xml:space="preserve">      </w:t>
      </w:r>
      <w:r w:rsidRPr="00775A06">
        <w:rPr>
          <w:rFonts w:ascii="Times New Roman" w:eastAsia="Times New Roman" w:hAnsi="Times New Roman" w:cs="Times New Roman"/>
          <w:b/>
          <w:sz w:val="28"/>
          <w:szCs w:val="28"/>
        </w:rPr>
        <w:t>1.1. Пункт 3 статьи 28 изложить в новой редакции:</w:t>
      </w:r>
    </w:p>
    <w:p w:rsidR="00775A06" w:rsidRPr="00775A06" w:rsidRDefault="00775A06" w:rsidP="00775A06">
      <w:pPr>
        <w:spacing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«3.1.В объем муниципального внутреннего долга включаются:</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1) номинальная сумма долга по муниципальным ценным бумагам, обязательства по которым выражены в валюте Российской Федерации; </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lastRenderedPageBreak/>
        <w:t xml:space="preserve">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 </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  </w:t>
      </w:r>
    </w:p>
    <w:p w:rsidR="00775A06" w:rsidRPr="00775A06" w:rsidRDefault="00775A06" w:rsidP="00775A06">
      <w:pPr>
        <w:spacing w:before="240"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4) объем обязательств, вытекающих из муниципальных гарантий, выраженных в валюте Российской Федерации; </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5) объем иных непогашенных долговых обязательств муниципального образования в валюте Российской Федерации. </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p>
    <w:p w:rsidR="00775A06" w:rsidRPr="00775A06" w:rsidRDefault="00775A06" w:rsidP="00775A06">
      <w:pPr>
        <w:spacing w:before="168" w:after="0" w:line="288" w:lineRule="atLeast"/>
        <w:ind w:firstLine="540"/>
        <w:jc w:val="both"/>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1.2. Статью 28 дополнить пунктом 3.2:</w:t>
      </w:r>
    </w:p>
    <w:p w:rsidR="00775A06" w:rsidRPr="00775A06" w:rsidRDefault="00775A06" w:rsidP="00775A06">
      <w:pPr>
        <w:spacing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«3.2. В объем муниципального внешнего долга включаются:</w:t>
      </w:r>
    </w:p>
    <w:p w:rsidR="00775A06" w:rsidRPr="00775A06" w:rsidRDefault="00775A06" w:rsidP="00775A06">
      <w:pPr>
        <w:spacing w:before="168"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 </w:t>
      </w:r>
    </w:p>
    <w:p w:rsidR="00775A06" w:rsidRPr="00775A06" w:rsidRDefault="00775A06" w:rsidP="00775A06">
      <w:pPr>
        <w:spacing w:before="240"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  </w:t>
      </w:r>
    </w:p>
    <w:p w:rsidR="00775A06" w:rsidRPr="00775A06" w:rsidRDefault="00775A06" w:rsidP="00775A06">
      <w:pPr>
        <w:tabs>
          <w:tab w:val="left" w:pos="1695"/>
          <w:tab w:val="center" w:pos="4677"/>
        </w:tabs>
        <w:spacing w:after="0" w:line="240" w:lineRule="auto"/>
        <w:jc w:val="both"/>
        <w:rPr>
          <w:rFonts w:ascii="Times New Roman" w:eastAsia="Times New Roman" w:hAnsi="Times New Roman" w:cs="Times New Roman"/>
          <w:bCs/>
          <w:sz w:val="28"/>
          <w:szCs w:val="28"/>
        </w:rPr>
      </w:pPr>
      <w:r w:rsidRPr="00775A06">
        <w:rPr>
          <w:rFonts w:ascii="Times New Roman" w:eastAsia="Times New Roman" w:hAnsi="Times New Roman" w:cs="Times New Roman"/>
          <w:bCs/>
          <w:sz w:val="28"/>
          <w:szCs w:val="28"/>
        </w:rPr>
        <w:t xml:space="preserve"> </w:t>
      </w:r>
    </w:p>
    <w:p w:rsidR="00775A06" w:rsidRPr="00775A06" w:rsidRDefault="00775A06" w:rsidP="00775A06">
      <w:pPr>
        <w:spacing w:after="0" w:line="240" w:lineRule="auto"/>
        <w:ind w:left="284"/>
        <w:jc w:val="both"/>
        <w:rPr>
          <w:rFonts w:ascii="Times New Roman" w:eastAsia="Times New Roman" w:hAnsi="Times New Roman" w:cs="Times New Roman"/>
          <w:sz w:val="28"/>
          <w:szCs w:val="28"/>
        </w:rPr>
      </w:pPr>
      <w:r w:rsidRPr="00775A06">
        <w:rPr>
          <w:rFonts w:ascii="Times New Roman" w:eastAsia="Times New Roman" w:hAnsi="Times New Roman" w:cs="Times New Roman"/>
          <w:b/>
          <w:bCs/>
          <w:sz w:val="28"/>
          <w:szCs w:val="28"/>
        </w:rPr>
        <w:t xml:space="preserve">1.3. Часть </w:t>
      </w:r>
      <w:proofErr w:type="gramStart"/>
      <w:r w:rsidRPr="00775A06">
        <w:rPr>
          <w:rFonts w:ascii="Times New Roman" w:eastAsia="Times New Roman" w:hAnsi="Times New Roman" w:cs="Times New Roman"/>
          <w:b/>
          <w:bCs/>
          <w:sz w:val="28"/>
          <w:szCs w:val="28"/>
        </w:rPr>
        <w:t>1  статьи</w:t>
      </w:r>
      <w:proofErr w:type="gramEnd"/>
      <w:r w:rsidRPr="00775A06">
        <w:rPr>
          <w:rFonts w:ascii="Times New Roman" w:eastAsia="Times New Roman" w:hAnsi="Times New Roman" w:cs="Times New Roman"/>
          <w:b/>
          <w:bCs/>
          <w:sz w:val="28"/>
          <w:szCs w:val="28"/>
        </w:rPr>
        <w:t xml:space="preserve"> 40  дополнить пунктами следующим содержанием:</w:t>
      </w:r>
      <w:r w:rsidRPr="00775A06">
        <w:rPr>
          <w:rFonts w:ascii="Times New Roman" w:eastAsia="Times New Roman" w:hAnsi="Times New Roman" w:cs="Times New Roman"/>
          <w:sz w:val="28"/>
          <w:szCs w:val="28"/>
        </w:rPr>
        <w:t xml:space="preserve"> </w:t>
      </w:r>
    </w:p>
    <w:p w:rsidR="00775A06" w:rsidRPr="00775A06" w:rsidRDefault="00775A06" w:rsidP="00775A06">
      <w:pPr>
        <w:spacing w:after="0" w:line="240" w:lineRule="auto"/>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    </w:t>
      </w:r>
      <w:proofErr w:type="gramStart"/>
      <w:r w:rsidRPr="00775A06">
        <w:rPr>
          <w:rFonts w:ascii="Times New Roman" w:eastAsia="Times New Roman" w:hAnsi="Times New Roman" w:cs="Times New Roman"/>
          <w:sz w:val="28"/>
          <w:szCs w:val="28"/>
        </w:rPr>
        <w:t>« вносить</w:t>
      </w:r>
      <w:proofErr w:type="gramEnd"/>
      <w:r w:rsidRPr="00775A06">
        <w:rPr>
          <w:rFonts w:ascii="Times New Roman" w:eastAsia="Times New Roman" w:hAnsi="Times New Roman" w:cs="Times New Roman"/>
          <w:sz w:val="28"/>
          <w:szCs w:val="28"/>
        </w:rPr>
        <w:t xml:space="preserve"> предложения по формированию и изменению сводной бюджетной росписи и (или) лимитов бюджетных обязательств;</w:t>
      </w:r>
    </w:p>
    <w:p w:rsidR="00775A06" w:rsidRPr="00775A06" w:rsidRDefault="00775A06" w:rsidP="00775A06">
      <w:pPr>
        <w:spacing w:after="0" w:line="240" w:lineRule="auto"/>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           формировать в государственной интегрированной информационной системе управления общественными финансами «Электронный бюджет» сведений об объектах капитального строительства и объектах недвижимого имущества, источником финансового обеспечения (</w:t>
      </w:r>
      <w:proofErr w:type="spellStart"/>
      <w:r w:rsidRPr="00775A06">
        <w:rPr>
          <w:rFonts w:ascii="Times New Roman" w:eastAsia="Times New Roman" w:hAnsi="Times New Roman" w:cs="Times New Roman"/>
          <w:sz w:val="28"/>
          <w:szCs w:val="28"/>
        </w:rPr>
        <w:t>софинансирования</w:t>
      </w:r>
      <w:proofErr w:type="spellEnd"/>
      <w:r w:rsidRPr="00775A06">
        <w:rPr>
          <w:rFonts w:ascii="Times New Roman" w:eastAsia="Times New Roman" w:hAnsi="Times New Roman" w:cs="Times New Roman"/>
          <w:sz w:val="28"/>
          <w:szCs w:val="28"/>
        </w:rPr>
        <w:t>) капитальных вложений в которые являются средства федерального бюджета(кроме объектов капитального строительства и объектов недвижимого имущества, включенных в государственный оборонный заказ);»</w:t>
      </w:r>
    </w:p>
    <w:p w:rsidR="00775A06" w:rsidRPr="00775A06" w:rsidRDefault="00775A06" w:rsidP="00775A06">
      <w:pPr>
        <w:spacing w:after="0" w:line="240" w:lineRule="auto"/>
        <w:jc w:val="both"/>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 xml:space="preserve">1.4. </w:t>
      </w:r>
      <w:bookmarkStart w:id="44" w:name="_Hlk196225050"/>
      <w:r w:rsidRPr="00775A06">
        <w:rPr>
          <w:rFonts w:ascii="Times New Roman" w:eastAsia="Times New Roman" w:hAnsi="Times New Roman" w:cs="Times New Roman"/>
          <w:b/>
          <w:bCs/>
          <w:sz w:val="28"/>
          <w:szCs w:val="28"/>
        </w:rPr>
        <w:t>часть 1 статьи 41 дополнить пунктом следующего содержания:</w:t>
      </w:r>
    </w:p>
    <w:bookmarkEnd w:id="44"/>
    <w:p w:rsidR="00775A06" w:rsidRPr="00775A06" w:rsidRDefault="00775A06" w:rsidP="00775A06">
      <w:pPr>
        <w:spacing w:after="0" w:line="240" w:lineRule="auto"/>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    «утверждает методику прогнозирования поступлений доходов в бюджет в соответствии с общими требованиями к такой методике, установленными Постановлением Правительства Российской Федерации»</w:t>
      </w:r>
    </w:p>
    <w:p w:rsidR="00775A06" w:rsidRPr="00775A06" w:rsidRDefault="00775A06" w:rsidP="00775A06">
      <w:pPr>
        <w:spacing w:after="0" w:line="240" w:lineRule="auto"/>
        <w:jc w:val="both"/>
        <w:rPr>
          <w:rFonts w:ascii="Times New Roman" w:eastAsia="Times New Roman" w:hAnsi="Times New Roman" w:cs="Times New Roman"/>
          <w:b/>
          <w:bCs/>
          <w:sz w:val="28"/>
          <w:szCs w:val="28"/>
        </w:rPr>
      </w:pPr>
      <w:r w:rsidRPr="00775A06">
        <w:rPr>
          <w:rFonts w:ascii="Times New Roman" w:eastAsia="Times New Roman" w:hAnsi="Times New Roman" w:cs="Times New Roman"/>
          <w:b/>
          <w:bCs/>
          <w:sz w:val="28"/>
          <w:szCs w:val="28"/>
        </w:rPr>
        <w:t xml:space="preserve">1.5. </w:t>
      </w:r>
      <w:proofErr w:type="gramStart"/>
      <w:r w:rsidRPr="00775A06">
        <w:rPr>
          <w:rFonts w:ascii="Times New Roman" w:eastAsia="Times New Roman" w:hAnsi="Times New Roman" w:cs="Times New Roman"/>
          <w:b/>
          <w:bCs/>
          <w:sz w:val="28"/>
          <w:szCs w:val="28"/>
        </w:rPr>
        <w:t>часть  2</w:t>
      </w:r>
      <w:proofErr w:type="gramEnd"/>
      <w:r w:rsidRPr="00775A06">
        <w:rPr>
          <w:rFonts w:ascii="Times New Roman" w:eastAsia="Times New Roman" w:hAnsi="Times New Roman" w:cs="Times New Roman"/>
          <w:b/>
          <w:bCs/>
          <w:sz w:val="28"/>
          <w:szCs w:val="28"/>
        </w:rPr>
        <w:t xml:space="preserve"> статьи 41 дополнить пунктом следующего содержания:</w:t>
      </w:r>
    </w:p>
    <w:p w:rsidR="00775A06" w:rsidRPr="00775A06" w:rsidRDefault="00775A06" w:rsidP="00775A06">
      <w:pPr>
        <w:spacing w:after="0" w:line="288" w:lineRule="atLeast"/>
        <w:ind w:firstLine="54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 xml:space="preserve">«предоставляет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51" w:history="1">
        <w:r w:rsidRPr="00775A06">
          <w:rPr>
            <w:rFonts w:ascii="Times New Roman" w:eastAsia="Times New Roman" w:hAnsi="Times New Roman" w:cs="Times New Roman"/>
            <w:color w:val="0000FF"/>
            <w:sz w:val="28"/>
            <w:szCs w:val="28"/>
            <w:u w:val="single"/>
          </w:rPr>
          <w:t>законом</w:t>
        </w:r>
      </w:hyperlink>
      <w:r w:rsidRPr="00775A06">
        <w:rPr>
          <w:rFonts w:ascii="Times New Roman" w:eastAsia="Times New Roman" w:hAnsi="Times New Roman" w:cs="Times New Roman"/>
          <w:sz w:val="28"/>
          <w:szCs w:val="28"/>
        </w:rP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775A06" w:rsidRPr="00775A06" w:rsidRDefault="00775A06" w:rsidP="00775A06">
      <w:pPr>
        <w:spacing w:after="0" w:line="240" w:lineRule="auto"/>
        <w:jc w:val="both"/>
        <w:rPr>
          <w:rFonts w:ascii="Times New Roman" w:eastAsia="Times New Roman" w:hAnsi="Times New Roman" w:cs="Times New Roman"/>
          <w:sz w:val="28"/>
          <w:szCs w:val="28"/>
        </w:rPr>
      </w:pPr>
    </w:p>
    <w:p w:rsidR="00775A06" w:rsidRPr="00775A06" w:rsidRDefault="00775A06" w:rsidP="00775A06">
      <w:pPr>
        <w:spacing w:after="0" w:line="240" w:lineRule="auto"/>
        <w:ind w:left="36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lastRenderedPageBreak/>
        <w:t xml:space="preserve">2. Обнародовать настоящее решение в установленном порядке и разместить на официальном сайте </w:t>
      </w:r>
      <w:proofErr w:type="spellStart"/>
      <w:r w:rsidRPr="00775A06">
        <w:rPr>
          <w:rFonts w:ascii="Times New Roman" w:eastAsia="Times New Roman" w:hAnsi="Times New Roman" w:cs="Times New Roman"/>
          <w:sz w:val="28"/>
          <w:szCs w:val="28"/>
        </w:rPr>
        <w:t>Журавецкого</w:t>
      </w:r>
      <w:proofErr w:type="spellEnd"/>
      <w:r w:rsidRPr="00775A06">
        <w:rPr>
          <w:rFonts w:ascii="Times New Roman" w:eastAsia="Times New Roman" w:hAnsi="Times New Roman" w:cs="Times New Roman"/>
          <w:sz w:val="28"/>
          <w:szCs w:val="28"/>
        </w:rPr>
        <w:t xml:space="preserve"> сельского поселения.</w:t>
      </w:r>
    </w:p>
    <w:p w:rsidR="00775A06" w:rsidRPr="00775A06" w:rsidRDefault="00775A06" w:rsidP="00775A06">
      <w:pPr>
        <w:spacing w:after="0" w:line="240" w:lineRule="auto"/>
        <w:ind w:left="360"/>
        <w:jc w:val="both"/>
        <w:rPr>
          <w:rFonts w:ascii="Times New Roman" w:eastAsia="Times New Roman" w:hAnsi="Times New Roman" w:cs="Times New Roman"/>
          <w:sz w:val="28"/>
          <w:szCs w:val="28"/>
        </w:rPr>
      </w:pPr>
    </w:p>
    <w:p w:rsidR="00775A06" w:rsidRPr="00775A06" w:rsidRDefault="00775A06" w:rsidP="00775A06">
      <w:pPr>
        <w:spacing w:after="0" w:line="240" w:lineRule="auto"/>
        <w:ind w:left="360"/>
        <w:jc w:val="both"/>
        <w:rPr>
          <w:rFonts w:ascii="Times New Roman" w:eastAsia="Times New Roman" w:hAnsi="Times New Roman" w:cs="Times New Roman"/>
          <w:sz w:val="28"/>
          <w:szCs w:val="28"/>
        </w:rPr>
      </w:pPr>
      <w:r w:rsidRPr="00775A06">
        <w:rPr>
          <w:rFonts w:ascii="Times New Roman" w:eastAsia="Times New Roman" w:hAnsi="Times New Roman" w:cs="Times New Roman"/>
          <w:sz w:val="28"/>
          <w:szCs w:val="28"/>
        </w:rPr>
        <w:t>3. Настоящее решение вступает в силу с даты обнародования.</w:t>
      </w:r>
    </w:p>
    <w:p w:rsidR="00775A06" w:rsidRPr="00775A06" w:rsidRDefault="00775A06" w:rsidP="00775A06">
      <w:pPr>
        <w:spacing w:before="120" w:after="120" w:line="240" w:lineRule="auto"/>
        <w:rPr>
          <w:rFonts w:ascii="Times New Roman" w:eastAsia="Times New Roman" w:hAnsi="Times New Roman" w:cs="Times New Roman"/>
          <w:sz w:val="28"/>
          <w:szCs w:val="28"/>
        </w:rPr>
      </w:pPr>
    </w:p>
    <w:p w:rsidR="00775A06" w:rsidRPr="00775A06" w:rsidRDefault="00775A06" w:rsidP="00775A06">
      <w:pPr>
        <w:spacing w:after="0" w:line="240" w:lineRule="auto"/>
        <w:rPr>
          <w:rFonts w:ascii="Times New Roman" w:eastAsia="Times New Roman" w:hAnsi="Times New Roman" w:cs="Times New Roman"/>
          <w:color w:val="304855"/>
          <w:sz w:val="28"/>
          <w:szCs w:val="28"/>
        </w:rPr>
      </w:pPr>
      <w:r w:rsidRPr="00775A06">
        <w:rPr>
          <w:rFonts w:ascii="Times New Roman" w:eastAsia="Calibri" w:hAnsi="Times New Roman" w:cs="Times New Roman"/>
          <w:color w:val="000000"/>
          <w:sz w:val="28"/>
          <w:szCs w:val="28"/>
        </w:rPr>
        <w:t xml:space="preserve">Глава </w:t>
      </w:r>
      <w:proofErr w:type="spellStart"/>
      <w:r w:rsidRPr="00775A06">
        <w:rPr>
          <w:rFonts w:ascii="Times New Roman" w:eastAsia="Calibri" w:hAnsi="Times New Roman" w:cs="Times New Roman"/>
          <w:color w:val="000000"/>
          <w:sz w:val="28"/>
          <w:szCs w:val="28"/>
        </w:rPr>
        <w:t>Журавецкого</w:t>
      </w:r>
      <w:proofErr w:type="spellEnd"/>
      <w:r w:rsidRPr="00775A06">
        <w:rPr>
          <w:rFonts w:ascii="Times New Roman" w:eastAsia="Calibri" w:hAnsi="Times New Roman" w:cs="Times New Roman"/>
          <w:color w:val="000000"/>
          <w:sz w:val="28"/>
          <w:szCs w:val="28"/>
        </w:rPr>
        <w:t xml:space="preserve">                                                                                                                       сельского поселения                                                               </w:t>
      </w:r>
      <w:proofErr w:type="spellStart"/>
      <w:r w:rsidRPr="00775A06">
        <w:rPr>
          <w:rFonts w:ascii="Times New Roman" w:eastAsia="Calibri" w:hAnsi="Times New Roman" w:cs="Times New Roman"/>
          <w:color w:val="000000"/>
          <w:sz w:val="28"/>
          <w:szCs w:val="28"/>
        </w:rPr>
        <w:t>Л.И.Якушина</w:t>
      </w:r>
      <w:proofErr w:type="spellEnd"/>
      <w:r w:rsidRPr="00775A06">
        <w:rPr>
          <w:rFonts w:ascii="Times New Roman" w:eastAsia="Calibri" w:hAnsi="Times New Roman" w:cs="Times New Roman"/>
          <w:color w:val="000000"/>
          <w:sz w:val="28"/>
          <w:szCs w:val="28"/>
        </w:rPr>
        <w:t xml:space="preserve">   </w:t>
      </w:r>
    </w:p>
    <w:p w:rsidR="005B4864" w:rsidRPr="001B5348" w:rsidRDefault="005B4864" w:rsidP="005B4864">
      <w:bookmarkStart w:id="45" w:name="_GoBack"/>
      <w:bookmarkEnd w:id="45"/>
    </w:p>
    <w:sectPr w:rsidR="005B4864" w:rsidRPr="001B5348" w:rsidSect="0022014A">
      <w:pgSz w:w="11906" w:h="16838"/>
      <w:pgMar w:top="426"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452A1" w:rsidRDefault="006452A1" w:rsidP="007F488A">
      <w:pPr>
        <w:spacing w:after="0" w:line="240" w:lineRule="auto"/>
      </w:pPr>
      <w:r>
        <w:separator/>
      </w:r>
    </w:p>
  </w:endnote>
  <w:endnote w:type="continuationSeparator" w:id="0">
    <w:p w:rsidR="006452A1" w:rsidRDefault="006452A1"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452A1" w:rsidRDefault="006452A1" w:rsidP="007F488A">
      <w:pPr>
        <w:spacing w:after="0" w:line="240" w:lineRule="auto"/>
      </w:pPr>
      <w:r>
        <w:separator/>
      </w:r>
    </w:p>
  </w:footnote>
  <w:footnote w:type="continuationSeparator" w:id="0">
    <w:p w:rsidR="006452A1" w:rsidRDefault="006452A1"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898"/>
    <w:multiLevelType w:val="hybridMultilevel"/>
    <w:tmpl w:val="A80C5B72"/>
    <w:lvl w:ilvl="0" w:tplc="0419000F">
      <w:start w:val="1"/>
      <w:numFmt w:val="decimal"/>
      <w:lvlText w:val="%1."/>
      <w:lvlJc w:val="left"/>
      <w:pPr>
        <w:ind w:left="1321" w:hanging="360"/>
      </w:pPr>
      <w:rPr>
        <w:rFonts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 w15:restartNumberingAfterBreak="0">
    <w:nsid w:val="01E6041F"/>
    <w:multiLevelType w:val="hybridMultilevel"/>
    <w:tmpl w:val="989C056E"/>
    <w:lvl w:ilvl="0" w:tplc="8C88D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E044505"/>
    <w:multiLevelType w:val="hybridMultilevel"/>
    <w:tmpl w:val="3D4AB6D4"/>
    <w:lvl w:ilvl="0" w:tplc="8C88D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697398"/>
    <w:multiLevelType w:val="singleLevel"/>
    <w:tmpl w:val="D3CA70E8"/>
    <w:lvl w:ilvl="0">
      <w:numFmt w:val="bullet"/>
      <w:lvlText w:val="-"/>
      <w:lvlJc w:val="left"/>
      <w:pPr>
        <w:tabs>
          <w:tab w:val="num" w:pos="360"/>
        </w:tabs>
        <w:ind w:left="360" w:hanging="360"/>
      </w:pPr>
    </w:lvl>
  </w:abstractNum>
  <w:abstractNum w:abstractNumId="6" w15:restartNumberingAfterBreak="0">
    <w:nsid w:val="3B0D19BC"/>
    <w:multiLevelType w:val="hybridMultilevel"/>
    <w:tmpl w:val="DB329D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4882668E"/>
    <w:multiLevelType w:val="multilevel"/>
    <w:tmpl w:val="1A1E7B84"/>
    <w:lvl w:ilvl="0">
      <w:start w:val="1"/>
      <w:numFmt w:val="decimal"/>
      <w:lvlText w:val="%1."/>
      <w:lvlJc w:val="left"/>
      <w:pPr>
        <w:ind w:left="720" w:hanging="360"/>
      </w:pPr>
      <w:rPr>
        <w:rFonts w:hint="default"/>
        <w:b/>
        <w:sz w:val="28"/>
        <w:szCs w:val="28"/>
      </w:rPr>
    </w:lvl>
    <w:lvl w:ilvl="1">
      <w:start w:val="1"/>
      <w:numFmt w:val="decimal"/>
      <w:lvlText w:val="%2."/>
      <w:lvlJc w:val="left"/>
      <w:pPr>
        <w:ind w:left="855" w:hanging="495"/>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8" w15:restartNumberingAfterBreak="0">
    <w:nsid w:val="5B4A7910"/>
    <w:multiLevelType w:val="hybridMultilevel"/>
    <w:tmpl w:val="446E7E0C"/>
    <w:lvl w:ilvl="0" w:tplc="8C88DA2A">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15:restartNumberingAfterBreak="0">
    <w:nsid w:val="628E2CAC"/>
    <w:multiLevelType w:val="hybridMultilevel"/>
    <w:tmpl w:val="8426263E"/>
    <w:lvl w:ilvl="0" w:tplc="74F6734E">
      <w:start w:val="1"/>
      <w:numFmt w:val="decimal"/>
      <w:lvlText w:val="%1."/>
      <w:lvlJc w:val="left"/>
      <w:pPr>
        <w:ind w:left="4330"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7434447"/>
    <w:multiLevelType w:val="hybridMultilevel"/>
    <w:tmpl w:val="596A8F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172CD6"/>
    <w:multiLevelType w:val="hybridMultilevel"/>
    <w:tmpl w:val="461E7F0A"/>
    <w:lvl w:ilvl="0" w:tplc="2C44B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0"/>
  </w:num>
  <w:num w:numId="5">
    <w:abstractNumId w:val="7"/>
  </w:num>
  <w:num w:numId="6">
    <w:abstractNumId w:val="0"/>
  </w:num>
  <w:num w:numId="7">
    <w:abstractNumId w:val="9"/>
  </w:num>
  <w:num w:numId="8">
    <w:abstractNumId w:val="1"/>
  </w:num>
  <w:num w:numId="9">
    <w:abstractNumId w:val="8"/>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F0C18"/>
    <w:rsid w:val="0010651C"/>
    <w:rsid w:val="00114CCB"/>
    <w:rsid w:val="00151AA3"/>
    <w:rsid w:val="0016239F"/>
    <w:rsid w:val="001D2C65"/>
    <w:rsid w:val="00201A7F"/>
    <w:rsid w:val="0022014A"/>
    <w:rsid w:val="002B2FB3"/>
    <w:rsid w:val="003759B7"/>
    <w:rsid w:val="003F7A15"/>
    <w:rsid w:val="00450B5C"/>
    <w:rsid w:val="004F43E7"/>
    <w:rsid w:val="00515D22"/>
    <w:rsid w:val="00565594"/>
    <w:rsid w:val="005B4864"/>
    <w:rsid w:val="005D21E0"/>
    <w:rsid w:val="006005A0"/>
    <w:rsid w:val="00627AC8"/>
    <w:rsid w:val="006452A1"/>
    <w:rsid w:val="00671C2C"/>
    <w:rsid w:val="00690C8A"/>
    <w:rsid w:val="006A5418"/>
    <w:rsid w:val="006E3907"/>
    <w:rsid w:val="00775A06"/>
    <w:rsid w:val="007F488A"/>
    <w:rsid w:val="00860731"/>
    <w:rsid w:val="00861139"/>
    <w:rsid w:val="00872613"/>
    <w:rsid w:val="00926478"/>
    <w:rsid w:val="009A1F12"/>
    <w:rsid w:val="009A2830"/>
    <w:rsid w:val="00A7454E"/>
    <w:rsid w:val="00A9180C"/>
    <w:rsid w:val="00AA5BAE"/>
    <w:rsid w:val="00AB150D"/>
    <w:rsid w:val="00B36782"/>
    <w:rsid w:val="00B37738"/>
    <w:rsid w:val="00BB3628"/>
    <w:rsid w:val="00C12A81"/>
    <w:rsid w:val="00C14E4A"/>
    <w:rsid w:val="00C43FF0"/>
    <w:rsid w:val="00D302DB"/>
    <w:rsid w:val="00D33FEA"/>
    <w:rsid w:val="00D84D5E"/>
    <w:rsid w:val="00DB1442"/>
    <w:rsid w:val="00DC61C8"/>
    <w:rsid w:val="00E04EFC"/>
    <w:rsid w:val="00F40E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31FC"/>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99"/>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99"/>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759B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Title">
    <w:name w:val="ConsPlusTitle"/>
    <w:rsid w:val="003759B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numbering" w:customStyle="1" w:styleId="1">
    <w:name w:val="Нет списка1"/>
    <w:next w:val="a2"/>
    <w:uiPriority w:val="99"/>
    <w:semiHidden/>
    <w:unhideWhenUsed/>
    <w:rsid w:val="00775A06"/>
  </w:style>
  <w:style w:type="character" w:styleId="af0">
    <w:name w:val="Hyperlink"/>
    <w:basedOn w:val="a0"/>
    <w:unhideWhenUsed/>
    <w:rsid w:val="00775A06"/>
    <w:rPr>
      <w:color w:val="0000FF"/>
      <w:u w:val="single"/>
    </w:rPr>
  </w:style>
  <w:style w:type="character" w:styleId="af1">
    <w:name w:val="FollowedHyperlink"/>
    <w:basedOn w:val="a0"/>
    <w:uiPriority w:val="99"/>
    <w:semiHidden/>
    <w:unhideWhenUsed/>
    <w:rsid w:val="00775A06"/>
    <w:rPr>
      <w:color w:val="800080"/>
      <w:u w:val="single"/>
    </w:rPr>
  </w:style>
  <w:style w:type="paragraph" w:customStyle="1" w:styleId="msonormal0">
    <w:name w:val="msonormal"/>
    <w:basedOn w:val="a"/>
    <w:rsid w:val="00775A06"/>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ody Text Indent"/>
    <w:basedOn w:val="a"/>
    <w:link w:val="af3"/>
    <w:uiPriority w:val="99"/>
    <w:unhideWhenUsed/>
    <w:rsid w:val="00775A06"/>
    <w:pPr>
      <w:spacing w:after="120"/>
      <w:ind w:left="283"/>
    </w:pPr>
    <w:rPr>
      <w:rFonts w:ascii="Calibri" w:eastAsia="Times New Roman" w:hAnsi="Calibri" w:cs="Times New Roman"/>
    </w:rPr>
  </w:style>
  <w:style w:type="character" w:customStyle="1" w:styleId="af3">
    <w:name w:val="Основной текст с отступом Знак"/>
    <w:basedOn w:val="a0"/>
    <w:link w:val="af2"/>
    <w:uiPriority w:val="99"/>
    <w:semiHidden/>
    <w:rsid w:val="00775A06"/>
    <w:rPr>
      <w:rFonts w:ascii="Calibri" w:eastAsia="Times New Roman" w:hAnsi="Calibri" w:cs="Times New Roman"/>
      <w:lang w:eastAsia="ru-RU"/>
    </w:rPr>
  </w:style>
  <w:style w:type="paragraph" w:styleId="af4">
    <w:name w:val="Balloon Text"/>
    <w:basedOn w:val="a"/>
    <w:link w:val="af5"/>
    <w:uiPriority w:val="99"/>
    <w:semiHidden/>
    <w:unhideWhenUsed/>
    <w:rsid w:val="00775A06"/>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775A06"/>
    <w:rPr>
      <w:rFonts w:ascii="Tahoma" w:eastAsia="Times New Roman" w:hAnsi="Tahoma" w:cs="Tahoma"/>
      <w:sz w:val="16"/>
      <w:szCs w:val="16"/>
      <w:lang w:eastAsia="ru-RU"/>
    </w:rPr>
  </w:style>
  <w:style w:type="paragraph" w:customStyle="1" w:styleId="10">
    <w:name w:val="Статья1"/>
    <w:basedOn w:val="a"/>
    <w:next w:val="a"/>
    <w:rsid w:val="00775A06"/>
    <w:pPr>
      <w:keepNext/>
      <w:suppressAutoHyphens/>
      <w:spacing w:before="120" w:after="120" w:line="240" w:lineRule="auto"/>
      <w:ind w:left="1900" w:hanging="1191"/>
    </w:pPr>
    <w:rPr>
      <w:rFonts w:ascii="Times New Roman" w:eastAsia="Times New Roman" w:hAnsi="Times New Roman" w:cs="Times New Roman"/>
      <w:b/>
      <w:bCs/>
      <w:sz w:val="28"/>
      <w:szCs w:val="20"/>
    </w:rPr>
  </w:style>
  <w:style w:type="paragraph" w:customStyle="1" w:styleId="af6">
    <w:name w:val="Знак Знак Знак Знак Знак Знак Знак Знак Знак Знак"/>
    <w:basedOn w:val="a"/>
    <w:rsid w:val="00775A06"/>
    <w:pPr>
      <w:spacing w:after="160" w:line="240" w:lineRule="exact"/>
    </w:pPr>
    <w:rPr>
      <w:rFonts w:ascii="Verdana" w:eastAsia="Times New Roman" w:hAnsi="Verdana" w:cs="Times New Roman"/>
      <w:sz w:val="24"/>
      <w:szCs w:val="24"/>
      <w:lang w:val="en-US" w:eastAsia="en-US"/>
    </w:rPr>
  </w:style>
  <w:style w:type="paragraph" w:customStyle="1" w:styleId="21">
    <w:name w:val="Основной текст 21"/>
    <w:basedOn w:val="a"/>
    <w:rsid w:val="00775A06"/>
    <w:pPr>
      <w:suppressAutoHyphens/>
      <w:spacing w:after="0" w:line="240" w:lineRule="auto"/>
    </w:pPr>
    <w:rPr>
      <w:rFonts w:ascii="Times New Roman" w:eastAsia="Times New Roman" w:hAnsi="Times New Roman" w:cs="Times New Roman"/>
      <w:sz w:val="28"/>
      <w:szCs w:val="20"/>
      <w:lang w:eastAsia="zh-CN"/>
    </w:rPr>
  </w:style>
  <w:style w:type="paragraph" w:customStyle="1" w:styleId="font5">
    <w:name w:val="font5"/>
    <w:basedOn w:val="a"/>
    <w:rsid w:val="00775A0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
    <w:rsid w:val="00775A0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a"/>
    <w:rsid w:val="00775A06"/>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8">
    <w:name w:val="font8"/>
    <w:basedOn w:val="a"/>
    <w:rsid w:val="00775A06"/>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9">
    <w:name w:val="font9"/>
    <w:basedOn w:val="a"/>
    <w:rsid w:val="00775A0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10">
    <w:name w:val="font10"/>
    <w:basedOn w:val="a"/>
    <w:rsid w:val="00775A06"/>
    <w:pPr>
      <w:spacing w:before="100" w:beforeAutospacing="1" w:after="100" w:afterAutospacing="1" w:line="240" w:lineRule="auto"/>
    </w:pPr>
    <w:rPr>
      <w:rFonts w:ascii="Times New Roman" w:eastAsia="Times New Roman" w:hAnsi="Times New Roman" w:cs="Times New Roman"/>
      <w:color w:val="000000"/>
      <w:sz w:val="26"/>
      <w:szCs w:val="26"/>
    </w:rPr>
  </w:style>
  <w:style w:type="paragraph" w:customStyle="1" w:styleId="xl63">
    <w:name w:val="xl63"/>
    <w:basedOn w:val="a"/>
    <w:rsid w:val="00775A06"/>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4">
    <w:name w:val="xl64"/>
    <w:basedOn w:val="a"/>
    <w:rsid w:val="00775A0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a"/>
    <w:rsid w:val="00775A06"/>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6">
    <w:name w:val="xl66"/>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7">
    <w:name w:val="xl67"/>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8">
    <w:name w:val="xl68"/>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9">
    <w:name w:val="xl69"/>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0">
    <w:name w:val="xl70"/>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1">
    <w:name w:val="xl71"/>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2">
    <w:name w:val="xl72"/>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3">
    <w:name w:val="xl73"/>
    <w:basedOn w:val="a"/>
    <w:rsid w:val="00775A0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5">
    <w:name w:val="xl75"/>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6">
    <w:name w:val="xl76"/>
    <w:basedOn w:val="a"/>
    <w:rsid w:val="00775A0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7">
    <w:name w:val="xl77"/>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78">
    <w:name w:val="xl78"/>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9">
    <w:name w:val="xl79"/>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0">
    <w:name w:val="xl80"/>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1">
    <w:name w:val="xl81"/>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775A0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4">
    <w:name w:val="xl84"/>
    <w:basedOn w:val="a"/>
    <w:rsid w:val="00775A0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7">
    <w:name w:val="xl87"/>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9">
    <w:name w:val="xl89"/>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91">
    <w:name w:val="xl91"/>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color w:val="000000"/>
      <w:sz w:val="20"/>
      <w:szCs w:val="20"/>
    </w:rPr>
  </w:style>
  <w:style w:type="paragraph" w:customStyle="1" w:styleId="xl92">
    <w:name w:val="xl92"/>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3">
    <w:name w:val="xl93"/>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4">
    <w:name w:val="xl94"/>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95">
    <w:name w:val="xl95"/>
    <w:basedOn w:val="a"/>
    <w:rsid w:val="00775A0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775A0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9">
    <w:name w:val="xl99"/>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0">
    <w:name w:val="xl100"/>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rPr>
  </w:style>
  <w:style w:type="paragraph" w:customStyle="1" w:styleId="xl101">
    <w:name w:val="xl101"/>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2">
    <w:name w:val="xl102"/>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3">
    <w:name w:val="xl103"/>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04">
    <w:name w:val="xl104"/>
    <w:basedOn w:val="a"/>
    <w:rsid w:val="00775A0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5">
    <w:name w:val="xl105"/>
    <w:basedOn w:val="a"/>
    <w:rsid w:val="00775A0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0"/>
      <w:szCs w:val="20"/>
    </w:rPr>
  </w:style>
  <w:style w:type="paragraph" w:customStyle="1" w:styleId="xl106">
    <w:name w:val="xl106"/>
    <w:basedOn w:val="a"/>
    <w:rsid w:val="00775A0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7">
    <w:name w:val="xl107"/>
    <w:basedOn w:val="a"/>
    <w:rsid w:val="00775A0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08">
    <w:name w:val="xl108"/>
    <w:basedOn w:val="a"/>
    <w:rsid w:val="00775A0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9">
    <w:name w:val="xl109"/>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11">
    <w:name w:val="xl111"/>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12">
    <w:name w:val="xl112"/>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3">
    <w:name w:val="xl113"/>
    <w:basedOn w:val="a"/>
    <w:rsid w:val="00775A0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14">
    <w:name w:val="xl114"/>
    <w:basedOn w:val="a"/>
    <w:rsid w:val="00775A0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15">
    <w:name w:val="xl115"/>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6">
    <w:name w:val="xl116"/>
    <w:basedOn w:val="a"/>
    <w:rsid w:val="00775A0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
    <w:rsid w:val="00775A0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8">
    <w:name w:val="xl118"/>
    <w:basedOn w:val="a"/>
    <w:rsid w:val="00775A06"/>
    <w:pPr>
      <w:pBdr>
        <w:bottom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119">
    <w:name w:val="xl119"/>
    <w:basedOn w:val="a"/>
    <w:rsid w:val="00775A06"/>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20">
    <w:name w:val="xl120"/>
    <w:basedOn w:val="a"/>
    <w:rsid w:val="00775A06"/>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21">
    <w:name w:val="xl121"/>
    <w:basedOn w:val="a"/>
    <w:rsid w:val="00775A06"/>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122">
    <w:name w:val="xl122"/>
    <w:basedOn w:val="a"/>
    <w:rsid w:val="00775A06"/>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23">
    <w:name w:val="xl123"/>
    <w:basedOn w:val="a"/>
    <w:rsid w:val="00775A06"/>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24">
    <w:name w:val="xl124"/>
    <w:basedOn w:val="a"/>
    <w:rsid w:val="00775A0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5">
    <w:name w:val="xl125"/>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27">
    <w:name w:val="xl127"/>
    <w:basedOn w:val="a"/>
    <w:rsid w:val="00775A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ont11">
    <w:name w:val="font11"/>
    <w:basedOn w:val="a"/>
    <w:rsid w:val="00775A0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12">
    <w:name w:val="font12"/>
    <w:basedOn w:val="a"/>
    <w:rsid w:val="00775A06"/>
    <w:pPr>
      <w:spacing w:before="100" w:beforeAutospacing="1" w:after="100" w:afterAutospacing="1" w:line="240" w:lineRule="auto"/>
    </w:pPr>
    <w:rPr>
      <w:rFonts w:ascii="Times New Roman" w:eastAsia="Times New Roman" w:hAnsi="Times New Roman" w:cs="Times New Roman"/>
      <w:color w:val="FFFFFF"/>
      <w:sz w:val="18"/>
      <w:szCs w:val="18"/>
    </w:rPr>
  </w:style>
  <w:style w:type="paragraph" w:customStyle="1" w:styleId="xl128">
    <w:name w:val="xl128"/>
    <w:basedOn w:val="a"/>
    <w:rsid w:val="00775A06"/>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29">
    <w:name w:val="xl129"/>
    <w:basedOn w:val="a"/>
    <w:rsid w:val="00775A06"/>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0">
    <w:name w:val="xl130"/>
    <w:basedOn w:val="a"/>
    <w:rsid w:val="00775A06"/>
    <w:pP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1">
    <w:name w:val="xl131"/>
    <w:basedOn w:val="a"/>
    <w:rsid w:val="00775A06"/>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2">
    <w:name w:val="xl132"/>
    <w:basedOn w:val="a"/>
    <w:rsid w:val="00775A06"/>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3">
    <w:name w:val="xl133"/>
    <w:basedOn w:val="a"/>
    <w:rsid w:val="00775A06"/>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4">
    <w:name w:val="xl134"/>
    <w:basedOn w:val="a"/>
    <w:rsid w:val="00775A0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5">
    <w:name w:val="xl135"/>
    <w:basedOn w:val="a"/>
    <w:rsid w:val="00775A0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6">
    <w:name w:val="xl136"/>
    <w:basedOn w:val="a"/>
    <w:rsid w:val="00775A0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775A0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a"/>
    <w:rsid w:val="00775A0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39">
    <w:name w:val="xl139"/>
    <w:basedOn w:val="a"/>
    <w:rsid w:val="00775A0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0">
    <w:name w:val="xl140"/>
    <w:basedOn w:val="a"/>
    <w:rsid w:val="00775A06"/>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1">
    <w:name w:val="xl141"/>
    <w:basedOn w:val="a"/>
    <w:rsid w:val="00775A06"/>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2">
    <w:name w:val="xl142"/>
    <w:basedOn w:val="a"/>
    <w:rsid w:val="00775A0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3">
    <w:name w:val="xl143"/>
    <w:basedOn w:val="a"/>
    <w:rsid w:val="00775A0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4">
    <w:name w:val="xl144"/>
    <w:basedOn w:val="a"/>
    <w:rsid w:val="00775A06"/>
    <w:pPr>
      <w:pBdr>
        <w:top w:val="single" w:sz="8" w:space="0" w:color="000000"/>
        <w:left w:val="single" w:sz="8"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45">
    <w:name w:val="xl145"/>
    <w:basedOn w:val="a"/>
    <w:rsid w:val="00775A06"/>
    <w:pPr>
      <w:pBdr>
        <w:left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46">
    <w:name w:val="xl146"/>
    <w:basedOn w:val="a"/>
    <w:rsid w:val="00775A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ConsNormal">
    <w:name w:val="ConsNormal"/>
    <w:uiPriority w:val="99"/>
    <w:rsid w:val="00775A0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775A0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7">
    <w:name w:val="Цветовое выделение"/>
    <w:uiPriority w:val="99"/>
    <w:rsid w:val="00775A06"/>
    <w:rPr>
      <w:b/>
      <w:color w:val="000080"/>
      <w:sz w:val="20"/>
    </w:rPr>
  </w:style>
  <w:style w:type="paragraph" w:customStyle="1" w:styleId="af8">
    <w:name w:val="Заголовок статьи"/>
    <w:basedOn w:val="a"/>
    <w:next w:val="a"/>
    <w:uiPriority w:val="99"/>
    <w:rsid w:val="00775A06"/>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9">
    <w:name w:val="Комментарий"/>
    <w:basedOn w:val="a"/>
    <w:next w:val="a"/>
    <w:uiPriority w:val="99"/>
    <w:rsid w:val="00775A06"/>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character" w:customStyle="1" w:styleId="11">
    <w:name w:val="Основной текст1"/>
    <w:basedOn w:val="a0"/>
    <w:uiPriority w:val="99"/>
    <w:rsid w:val="00775A06"/>
    <w:rPr>
      <w:rFonts w:ascii="Times New Roman" w:hAnsi="Times New Roman" w:cs="Times New Roman"/>
      <w:color w:val="000000"/>
      <w:spacing w:val="0"/>
      <w:w w:val="100"/>
      <w:position w:val="0"/>
      <w:sz w:val="27"/>
      <w:szCs w:val="27"/>
      <w:shd w:val="clear" w:color="auto" w:fill="FFFFFF"/>
      <w:lang w:val="ru-RU"/>
    </w:rPr>
  </w:style>
  <w:style w:type="paragraph" w:customStyle="1" w:styleId="12">
    <w:name w:val="Без интервала1"/>
    <w:uiPriority w:val="99"/>
    <w:rsid w:val="00775A06"/>
    <w:pPr>
      <w:widowControl w:val="0"/>
      <w:spacing w:after="0" w:line="240" w:lineRule="auto"/>
    </w:pPr>
    <w:rPr>
      <w:rFonts w:ascii="Arial Unicode MS" w:eastAsia="Arial Unicode MS" w:hAnsi="Arial Unicode MS" w:cs="Arial Unicode MS"/>
      <w:color w:val="000000"/>
      <w:sz w:val="24"/>
      <w:szCs w:val="24"/>
      <w:lang w:eastAsia="ru-RU"/>
    </w:rPr>
  </w:style>
  <w:style w:type="paragraph" w:customStyle="1" w:styleId="2">
    <w:name w:val="Без интервала2"/>
    <w:rsid w:val="00775A06"/>
    <w:pPr>
      <w:spacing w:after="0" w:line="240" w:lineRule="auto"/>
    </w:pPr>
    <w:rPr>
      <w:rFonts w:ascii="Calibri" w:eastAsia="Times New Roman" w:hAnsi="Calibri" w:cs="Times New Roman"/>
    </w:rPr>
  </w:style>
  <w:style w:type="paragraph" w:customStyle="1" w:styleId="pboth">
    <w:name w:val="pboth"/>
    <w:basedOn w:val="a"/>
    <w:rsid w:val="00775A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9A0344FA10EBB173E6751070BE12E52E4EF96BE36F364CCFB8750C3B86A05C3AD121D99CCEE0AAFE962DFDB6w1b2F" TargetMode="External"/><Relationship Id="rId18" Type="http://schemas.openxmlformats.org/officeDocument/2006/relationships/hyperlink" Target="consultantplus://offline/ref=C0F59D6C9521A1539B2EC6B1DB7651486AFD27FD1CB5B1CAC95FFB995D0D32D38E409524AE4F41288C91C6C17E6017G" TargetMode="External"/><Relationship Id="rId26" Type="http://schemas.openxmlformats.org/officeDocument/2006/relationships/hyperlink" Target="consultantplus://offline/ref=671A66325E96F615DACC46BCBF19CA7F9C9621436A39A6E8AE3D7EA49E333291E798C00ED2F055DB958F1D904228DBE9DCA53296E0246891344A7C67G4a3H" TargetMode="External"/><Relationship Id="rId39" Type="http://schemas.openxmlformats.org/officeDocument/2006/relationships/hyperlink" Target="consultantplus://offline/ref=57D8D42DAC0D402DF87B8AF623093CF64D86AE813D997A3337D7D03AF096FA4B3C3A0C6A3FBF2BB9B80C1F4873k455H" TargetMode="External"/><Relationship Id="rId21" Type="http://schemas.openxmlformats.org/officeDocument/2006/relationships/hyperlink" Target="consultantplus://offline/ref=7B42C94BAF31FC0A2F157FD95879519758240C1F832B7AE903940E67A00022A793D3E48E7D4AC6A091576B1F2E3ED6CCFAC2171472J3H" TargetMode="External"/><Relationship Id="rId34" Type="http://schemas.openxmlformats.org/officeDocument/2006/relationships/hyperlink" Target="https://legalacts.ru/doc/federalnyi-zakon-ot-21122001-n-178-fz-o/" TargetMode="External"/><Relationship Id="rId42" Type="http://schemas.openxmlformats.org/officeDocument/2006/relationships/hyperlink" Target="consultantplus://offline/ref=8F5059625499FA957A699095747B083991D638F5F3EB0431FCD7189E7316B680433A0652F369ADA3D7EE80284056BAI" TargetMode="External"/><Relationship Id="rId47" Type="http://schemas.openxmlformats.org/officeDocument/2006/relationships/hyperlink" Target="consultantplus://offline/ref=8F5059625499FA957A699095747B083991D73CFEF7EA0431FCD7189E7316B680513A5E5BF267E7F393A58F29447DE90C055BE0815CB3I" TargetMode="External"/><Relationship Id="rId50" Type="http://schemas.openxmlformats.org/officeDocument/2006/relationships/hyperlink" Target="consultantplus://offline/ref=F1B6BD1D2EF0071AA155A829E875D109CB4FCCFB04413AED943DACAB8D737786B020373402B5AC54CD9E5BCBFEBCG0I" TargetMode="External"/><Relationship Id="rId7" Type="http://schemas.openxmlformats.org/officeDocument/2006/relationships/hyperlink" Target="consultantplus://offline/ref=6F9A0344FA10EBB173E6751070BE12E52E4EF961E46E364CCFB8750C3B86A05C3AD121D99CCEE0AAFE962DFDB6w1b2F" TargetMode="External"/><Relationship Id="rId2" Type="http://schemas.openxmlformats.org/officeDocument/2006/relationships/styles" Target="styles.xml"/><Relationship Id="rId16" Type="http://schemas.openxmlformats.org/officeDocument/2006/relationships/hyperlink" Target="consultantplus://offline/ref=5A077D2550B069AB53560B2A1D8C786EA05C3121B5613F87DE31C48980F1ED4DFF1854B3732D146913921B65FDu4k1G" TargetMode="External"/><Relationship Id="rId29" Type="http://schemas.openxmlformats.org/officeDocument/2006/relationships/hyperlink" Target="https://legalacts.ru/doc/federalnyi-zakon-ot-21122001-n-178-fz-o/" TargetMode="External"/><Relationship Id="rId11" Type="http://schemas.openxmlformats.org/officeDocument/2006/relationships/hyperlink" Target="consultantplus://offline/ref=6F9A0344FA10EBB173E6751070BE12E52E4FFB6CE364364CCFB8750C3B86A05C28D179D59DCAFAAAFE837BACF34EEADD4BAF09725C25A8A7wDb1F" TargetMode="External"/><Relationship Id="rId24" Type="http://schemas.openxmlformats.org/officeDocument/2006/relationships/hyperlink" Target="consultantplus://offline/ref=F3A6ABCA791740D55B1F5130D07FEC20512B0986F3EAEA24D026EF35ED3EDC5CD49062695AC416B8DD1AC2F2CA14DD96AD9B1F457AVAT8H" TargetMode="External"/><Relationship Id="rId32" Type="http://schemas.openxmlformats.org/officeDocument/2006/relationships/hyperlink" Target="https://legalacts.ru/doc/federalnyi-zakon-ot-21122001-n-178-fz-o/" TargetMode="External"/><Relationship Id="rId37" Type="http://schemas.openxmlformats.org/officeDocument/2006/relationships/hyperlink" Target="consultantplus://offline/ref=40AB197C22E724684EFE325A9804A2E82429B0F9BA2095D0FAB1E625DED1260D0CC882B35F623DD8818F697519f4k3H" TargetMode="External"/><Relationship Id="rId40" Type="http://schemas.openxmlformats.org/officeDocument/2006/relationships/hyperlink" Target="consultantplus://offline/ref=8F5059625499FA957A698E986217573C92DF62FBF6EB0E60A48A1EC92C46B0D5117A580BB128BEA3D7F083204068BC5D5F0CED81CF78E004A6DBD47A5FBCI" TargetMode="External"/><Relationship Id="rId45" Type="http://schemas.openxmlformats.org/officeDocument/2006/relationships/hyperlink" Target="consultantplus://offline/ref=8F5059625499FA957A699095747B083991D73CFEF7EA0431FCD7189E7316B680513A5E5AF46FB8F686B4D7254066F60D1B47E280CB56BFI"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consultantplus://offline/ref=6F9A0344FA10EBB173E6751070BE12E52E4FFB6CE364364CCFB8750C3B86A05C28D179D59DCAFAABFE837BACF34EEADD4BAF09725C25A8A7wDb1F" TargetMode="External"/><Relationship Id="rId19" Type="http://schemas.openxmlformats.org/officeDocument/2006/relationships/hyperlink" Target="consultantplus://offline/ref=C0F59D6C9521A1539B2EC6B1DB7651486AFD27FD1CB5B1CAC95FFB995D0D32D39C40CD2CA842547DDDCB91CC7E0B7E76DE28BC0D3A6011G" TargetMode="External"/><Relationship Id="rId31" Type="http://schemas.openxmlformats.org/officeDocument/2006/relationships/hyperlink" Target="https://legalacts.ru/doc/federalnyi-zakon-ot-21122001-n-178-fz-o/" TargetMode="External"/><Relationship Id="rId44" Type="http://schemas.openxmlformats.org/officeDocument/2006/relationships/hyperlink" Target="consultantplus://offline/ref=8F5059625499FA957A699095747B083991D638F5F3EB0431FCD7189E7316B680433A0652F369ADA3D7EE80284056BAI"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F9A0344FA10EBB173E6751070BE12E52E4FFB6CE364364CCFB8750C3B86A05C28D179D59DCAFDAEF8837BACF34EEADD4BAF09725C25A8A7wDb1F" TargetMode="External"/><Relationship Id="rId14" Type="http://schemas.openxmlformats.org/officeDocument/2006/relationships/hyperlink" Target="consultantplus://offline/ref=6F9A0344FA10EBB173E6751070BE12E52E4EF961E46E364CCFB8750C3B86A05C3AD121D99CCEE0AAFE962DFDB6w1b2F" TargetMode="External"/><Relationship Id="rId22" Type="http://schemas.openxmlformats.org/officeDocument/2006/relationships/hyperlink" Target="consultantplus://offline/ref=F3A6ABCA791740D55B1F5130D07FEC20512A098AF6E1EA24D026EF35ED3EDC5CD490626B5ECF1CEF8F55C3AE8F44CE96A89B1C4565A3C5FCV6T6H" TargetMode="External"/><Relationship Id="rId27" Type="http://schemas.openxmlformats.org/officeDocument/2006/relationships/hyperlink" Target="consultantplus://offline/ref=671A66325E96F615DACC46BCBF19CA7F9C9621436A39A6E8AE3D7EA49E333291E798C00ED2F055DB958F1D904228DBE9DCA53296E0246891344A7C67G4a3H" TargetMode="External"/><Relationship Id="rId30" Type="http://schemas.openxmlformats.org/officeDocument/2006/relationships/hyperlink" Target="https://legalacts.ru/doc/federalnyi-zakon-ot-21122001-n-178-fz-o/" TargetMode="External"/><Relationship Id="rId35" Type="http://schemas.openxmlformats.org/officeDocument/2006/relationships/hyperlink" Target="https://legalacts.ru/doc/federalnyi-zakon-ot-21122001-n-178-fz-o/" TargetMode="External"/><Relationship Id="rId43" Type="http://schemas.openxmlformats.org/officeDocument/2006/relationships/hyperlink" Target="consultantplus://offline/ref=8F5059625499FA957A699095747B083991D73CFEF7EA0431FCD7189E7316B680513A5E5AF46FB8F686B4D7254066F60D1B47E280CB56BFI" TargetMode="External"/><Relationship Id="rId48" Type="http://schemas.openxmlformats.org/officeDocument/2006/relationships/hyperlink" Target="consultantplus://offline/ref=F1B6BD1D2EF0071AA155A829E875D109CB4FCCF7064B3AED943DACAB8D737786A2206F3803B0B151C88B0D9ABB9C3B6AA220A1D6FE1A9CE2B2GBI" TargetMode="External"/><Relationship Id="rId8" Type="http://schemas.openxmlformats.org/officeDocument/2006/relationships/hyperlink" Target="consultantplus://offline/ref=6F9A0344FA10EBB173E6751070BE12E52E4EF961E46E364CCFB8750C3B86A05C3AD121D99CCEE0AAFE962DFDB6w1b2F" TargetMode="External"/><Relationship Id="rId51" Type="http://schemas.openxmlformats.org/officeDocument/2006/relationships/hyperlink" Target="https://login.consultant.ru/link/?req=doc&amp;base=LAW&amp;n=494996&amp;dst=126&amp;field=134&amp;date=22.04.2025&amp;demo=2" TargetMode="External"/><Relationship Id="rId3" Type="http://schemas.openxmlformats.org/officeDocument/2006/relationships/settings" Target="settings.xml"/><Relationship Id="rId12" Type="http://schemas.openxmlformats.org/officeDocument/2006/relationships/hyperlink" Target="consultantplus://offline/ref=6F9A0344FA10EBB173E6751070BE12E52E4DF86FE167364CCFB8750C3B86A05C3AD121D99CCEE0AAFE962DFDB6w1b2F" TargetMode="External"/><Relationship Id="rId17" Type="http://schemas.openxmlformats.org/officeDocument/2006/relationships/hyperlink" Target="consultantplus://offline/ref=C0F59D6C9521A1539B2EC6B1DB7651486AFD27FD1CB5B1CAC95FFB995D0D32D38E409524AE4F41288C91C6C17E6017G" TargetMode="External"/><Relationship Id="rId25" Type="http://schemas.openxmlformats.org/officeDocument/2006/relationships/hyperlink" Target="consultantplus://offline/ref=F3A6ABCA791740D55B1F5130D07FEC20512A008DF6EAEA24D026EF35ED3EDC5CC6903A675FC803ED8C4095FFCAV1T8H" TargetMode="External"/><Relationship Id="rId33" Type="http://schemas.openxmlformats.org/officeDocument/2006/relationships/hyperlink" Target="https://legalacts.ru/doc/federalnyi-zakon-ot-21122001-n-178-fz-o/" TargetMode="External"/><Relationship Id="rId38" Type="http://schemas.openxmlformats.org/officeDocument/2006/relationships/hyperlink" Target="consultantplus://offline/ref=40AB197C22E724684EFE2C578E68FDED2721EEFCBB219F81A2ECE072818120585E88DCEA1D232ED881916B76104139E2ED48F9DAA9E519B7ACF2C71Ef9k4H" TargetMode="External"/><Relationship Id="rId46" Type="http://schemas.openxmlformats.org/officeDocument/2006/relationships/hyperlink" Target="consultantplus://offline/ref=8F5059625499FA957A699095747B083991D73CFEF7EA0431FCD7189E7316B680513A5E5BF267E7F393A58F29447DE90C055BE0815CB3I" TargetMode="External"/><Relationship Id="rId20" Type="http://schemas.openxmlformats.org/officeDocument/2006/relationships/hyperlink" Target="consultantplus://offline/ref=C0F59D6C9521A1539B2EC6B1DB7651486AFD27FD1CB5B1CAC95FFB995D0D32D39C40CD2AA948547DDDCB91CC7E0B7E76DE28BC0D3A6011G" TargetMode="External"/><Relationship Id="rId41" Type="http://schemas.openxmlformats.org/officeDocument/2006/relationships/hyperlink" Target="consultantplus://offline/ref=8F5059625499FA957A698E986217573C92DF62FBF6EB0E60A48A1EC92C46B0D5117A580BB128BEA3D7F080204268BC5D5F0CED81CF78E004A6DBD47A5FBC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D86219C67AD8619E59444697F81774B7980C5A654AE34964305FC9D7349ADF17A88799CDC62C2E1758D35C8B3472cAG" TargetMode="External"/><Relationship Id="rId23" Type="http://schemas.openxmlformats.org/officeDocument/2006/relationships/hyperlink" Target="consultantplus://offline/ref=F3A6ABCA791740D55B1F5130D07FEC20512B0986F3EAEA24D026EF35ED3EDC5CD49062695ACB16B8DD1AC2F2CA14DD96AD9B1F457AVAT8H" TargetMode="External"/><Relationship Id="rId28" Type="http://schemas.openxmlformats.org/officeDocument/2006/relationships/hyperlink" Target="consultantplus://offline/ref=671A66325E96F615DACC46BCBF19CA7F9C9621436A39A6E8AE3D7EA49E333291E798C00ED2F055DB958F1E904828DBE9DCA53296E0246891344A7C67G4a3H" TargetMode="External"/><Relationship Id="rId36" Type="http://schemas.openxmlformats.org/officeDocument/2006/relationships/hyperlink" Target="https://legalacts.ru/doc/federalnyi-zakon-ot-21122001-n-178-fz-o/" TargetMode="External"/><Relationship Id="rId49" Type="http://schemas.openxmlformats.org/officeDocument/2006/relationships/hyperlink" Target="consultantplus://offline/ref=F1B6BD1D2EF0071AA155A829E875D109CB4FCCFB04413AED943DACAB8D737786B020373402B5AC54CD9E5BCBFEBCG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22575</Words>
  <Characters>128679</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37</cp:revision>
  <cp:lastPrinted>2025-02-11T11:48:00Z</cp:lastPrinted>
  <dcterms:created xsi:type="dcterms:W3CDTF">2025-02-11T11:25:00Z</dcterms:created>
  <dcterms:modified xsi:type="dcterms:W3CDTF">2025-05-12T12:52:00Z</dcterms:modified>
</cp:coreProperties>
</file>