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Покровского района  Орловской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666C43">
              <w:rPr>
                <w:rFonts w:ascii="Cambria" w:hAnsi="Cambria"/>
                <w:b/>
                <w:color w:val="002060"/>
                <w:sz w:val="32"/>
                <w:szCs w:val="32"/>
              </w:rPr>
              <w:t>10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(</w:t>
            </w:r>
            <w:r w:rsidR="00666C43">
              <w:rPr>
                <w:rFonts w:ascii="Cambria" w:hAnsi="Cambria"/>
                <w:b/>
                <w:color w:val="002060"/>
                <w:sz w:val="32"/>
                <w:szCs w:val="32"/>
              </w:rPr>
              <w:t>3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0)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r w:rsidR="00666C43">
              <w:rPr>
                <w:rFonts w:ascii="Cambria" w:hAnsi="Cambria"/>
                <w:b/>
                <w:color w:val="002060"/>
                <w:sz w:val="32"/>
                <w:szCs w:val="32"/>
              </w:rPr>
              <w:t>03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» </w:t>
            </w:r>
            <w:r w:rsidR="00666C43">
              <w:rPr>
                <w:rFonts w:ascii="Cambria" w:hAnsi="Cambria"/>
                <w:b/>
                <w:color w:val="002060"/>
                <w:sz w:val="32"/>
                <w:szCs w:val="32"/>
              </w:rPr>
              <w:t>июня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>6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с  </w:t>
            </w:r>
            <w:r w:rsidR="000F0C18">
              <w:rPr>
                <w:sz w:val="28"/>
                <w:szCs w:val="28"/>
              </w:rPr>
              <w:t>сентября</w:t>
            </w:r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C43" w:rsidRDefault="00666C43" w:rsidP="00666C4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РОССИЙСКАЯ ФЕДЕРАЦИЯ</w:t>
      </w:r>
    </w:p>
    <w:p w:rsidR="00666C43" w:rsidRDefault="00666C43" w:rsidP="00666C4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</w:t>
      </w:r>
    </w:p>
    <w:p w:rsidR="00666C43" w:rsidRDefault="00666C43" w:rsidP="00666C4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ПОКРОВСКИЙ РАЙОН</w:t>
      </w:r>
    </w:p>
    <w:p w:rsidR="00666C43" w:rsidRDefault="00666C43" w:rsidP="00666C43">
      <w:pPr>
        <w:spacing w:line="240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</w:rPr>
        <w:t>АДМИНИСТРАЦИЯ ЖУРАВЕЦКОГО  СЕЛЬСКОГО ПОСЕЛЕНИЯ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666C43" w:rsidRDefault="00666C43" w:rsidP="00666C43">
      <w:pPr>
        <w:jc w:val="center"/>
        <w:rPr>
          <w:rFonts w:eastAsia="Calibri"/>
          <w:sz w:val="28"/>
          <w:szCs w:val="28"/>
        </w:rPr>
      </w:pPr>
    </w:p>
    <w:p w:rsidR="00666C43" w:rsidRDefault="00666C43" w:rsidP="00666C43">
      <w:pPr>
        <w:tabs>
          <w:tab w:val="left" w:pos="1680"/>
        </w:tabs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ПОСТАНОВЛЕНИЕ</w:t>
      </w:r>
    </w:p>
    <w:p w:rsidR="00666C43" w:rsidRDefault="00666C43" w:rsidP="00666C43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02 июня  2026 года                                                                             № 25</w:t>
      </w:r>
    </w:p>
    <w:p w:rsidR="00666C43" w:rsidRDefault="00666C43" w:rsidP="00666C43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О ликвидации муниципального</w:t>
      </w: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  <w:r>
        <w:rPr>
          <w:b/>
          <w:sz w:val="28"/>
          <w:szCs w:val="28"/>
        </w:rPr>
        <w:t xml:space="preserve"> казённого учреждения культуры</w:t>
      </w: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Журавецкого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  <w:r>
        <w:rPr>
          <w:b/>
          <w:sz w:val="28"/>
          <w:szCs w:val="28"/>
        </w:rPr>
        <w:t xml:space="preserve">                                                                                              </w:t>
      </w:r>
      <w:r>
        <w:rPr>
          <w:b/>
          <w:sz w:val="28"/>
          <w:szCs w:val="28"/>
        </w:rPr>
        <w:t>«Культурно-досуговое объединение»</w:t>
      </w:r>
    </w:p>
    <w:p w:rsidR="00666C43" w:rsidRDefault="00666C43" w:rsidP="00666C4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Гражданским кодексом Российской Федерации, </w:t>
      </w:r>
      <w:r>
        <w:rPr>
          <w:rFonts w:eastAsia="Calibri"/>
          <w:sz w:val="28"/>
          <w:szCs w:val="28"/>
          <w:lang w:eastAsia="en-US"/>
        </w:rPr>
        <w:t xml:space="preserve">Федеральным законом от 12 января 1996 года № 7-ФЗ «О некоммерческих организациях», </w:t>
      </w:r>
      <w:r>
        <w:rPr>
          <w:sz w:val="28"/>
          <w:szCs w:val="28"/>
        </w:rPr>
        <w:t xml:space="preserve"> Федеральным законом от 06 октября 2003 года № 131-Ф3 «Об общих принципах организации местного самоуправления в Российской Федерации», Уставом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 сельского поселения,  администрация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  </w:t>
      </w:r>
      <w:r>
        <w:rPr>
          <w:b/>
          <w:sz w:val="28"/>
          <w:szCs w:val="28"/>
        </w:rPr>
        <w:t>ПОСТАНОВЛЯЕТ:</w:t>
      </w:r>
    </w:p>
    <w:p w:rsidR="00666C43" w:rsidRDefault="00666C43" w:rsidP="00666C43">
      <w:pPr>
        <w:pStyle w:val="a6"/>
        <w:numPr>
          <w:ilvl w:val="0"/>
          <w:numId w:val="3"/>
        </w:numPr>
        <w:tabs>
          <w:tab w:val="clear" w:pos="2160"/>
          <w:tab w:val="left" w:pos="0"/>
        </w:tabs>
        <w:spacing w:after="0" w:line="240" w:lineRule="auto"/>
        <w:ind w:left="1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Ликвидировать муниципальное казённое учреждение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«Культурно-досуговое объединение».</w:t>
      </w:r>
    </w:p>
    <w:p w:rsidR="00666C43" w:rsidRDefault="00666C43" w:rsidP="00666C43">
      <w:pPr>
        <w:pStyle w:val="a6"/>
        <w:numPr>
          <w:ilvl w:val="0"/>
          <w:numId w:val="3"/>
        </w:numPr>
        <w:tabs>
          <w:tab w:val="clear" w:pos="2160"/>
          <w:tab w:val="left" w:pos="0"/>
        </w:tabs>
        <w:spacing w:after="0" w:line="240" w:lineRule="auto"/>
        <w:ind w:left="1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срок ликвидации: в течение 6 месяцев со дня вступления в силу настоящего постановления.</w:t>
      </w:r>
    </w:p>
    <w:p w:rsidR="00666C43" w:rsidRDefault="00666C43" w:rsidP="00666C43">
      <w:pPr>
        <w:pStyle w:val="1"/>
        <w:numPr>
          <w:ilvl w:val="0"/>
          <w:numId w:val="3"/>
        </w:numPr>
        <w:shd w:val="clear" w:color="auto" w:fill="auto"/>
        <w:tabs>
          <w:tab w:val="clear" w:pos="2160"/>
          <w:tab w:val="left" w:pos="0"/>
        </w:tabs>
        <w:spacing w:after="0" w:line="240" w:lineRule="auto"/>
        <w:ind w:left="11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Создать ликвидационную комиссию и утвердить ее состав согласно приложению 1.</w:t>
      </w:r>
      <w:r>
        <w:rPr>
          <w:bCs/>
          <w:sz w:val="28"/>
          <w:szCs w:val="28"/>
        </w:rPr>
        <w:t xml:space="preserve"> </w:t>
      </w:r>
    </w:p>
    <w:p w:rsidR="00666C43" w:rsidRDefault="00666C43" w:rsidP="00666C43">
      <w:pPr>
        <w:pStyle w:val="1"/>
        <w:numPr>
          <w:ilvl w:val="0"/>
          <w:numId w:val="3"/>
        </w:numPr>
        <w:shd w:val="clear" w:color="auto" w:fill="auto"/>
        <w:tabs>
          <w:tab w:val="clear" w:pos="2160"/>
          <w:tab w:val="left" w:pos="0"/>
        </w:tabs>
        <w:spacing w:after="0" w:line="240" w:lineRule="auto"/>
        <w:ind w:left="11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ликвидации согласно приложению 2.</w:t>
      </w:r>
    </w:p>
    <w:p w:rsidR="00666C43" w:rsidRDefault="00666C43" w:rsidP="00666C43">
      <w:pPr>
        <w:pStyle w:val="1"/>
        <w:numPr>
          <w:ilvl w:val="0"/>
          <w:numId w:val="3"/>
        </w:numPr>
        <w:shd w:val="clear" w:color="auto" w:fill="auto"/>
        <w:tabs>
          <w:tab w:val="clear" w:pos="2160"/>
          <w:tab w:val="left" w:pos="0"/>
        </w:tabs>
        <w:spacing w:after="0" w:line="240" w:lineRule="auto"/>
        <w:ind w:left="11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мероприятий по ликвидации согласно приложению 3.</w:t>
      </w:r>
    </w:p>
    <w:p w:rsidR="00666C43" w:rsidRDefault="00666C43" w:rsidP="00666C43">
      <w:pPr>
        <w:pStyle w:val="1"/>
        <w:numPr>
          <w:ilvl w:val="0"/>
          <w:numId w:val="3"/>
        </w:numPr>
        <w:shd w:val="clear" w:color="auto" w:fill="auto"/>
        <w:tabs>
          <w:tab w:val="clear" w:pos="2160"/>
          <w:tab w:val="left" w:pos="0"/>
        </w:tabs>
        <w:spacing w:after="0" w:line="240" w:lineRule="auto"/>
        <w:ind w:left="11" w:right="-2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 момента назначения ликвидационной комиссии к ней переходят полномочия по управлению делами учреждения. </w:t>
      </w:r>
    </w:p>
    <w:p w:rsidR="00666C43" w:rsidRDefault="00666C43" w:rsidP="00666C43">
      <w:pPr>
        <w:pStyle w:val="1"/>
        <w:numPr>
          <w:ilvl w:val="0"/>
          <w:numId w:val="3"/>
        </w:numPr>
        <w:shd w:val="clear" w:color="auto" w:fill="auto"/>
        <w:tabs>
          <w:tab w:val="clear" w:pos="2160"/>
          <w:tab w:val="left" w:pos="0"/>
        </w:tabs>
        <w:spacing w:after="0" w:line="240" w:lineRule="auto"/>
        <w:ind w:left="11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Председателю ликвидационной комиссии обеспечить проведение организационно-штатных и ликвидационных мероприятий в соответствии с действующим законодательством Российской Федерации.</w:t>
      </w:r>
    </w:p>
    <w:p w:rsidR="00666C43" w:rsidRDefault="00666C43" w:rsidP="00666C43">
      <w:pPr>
        <w:pStyle w:val="1"/>
        <w:numPr>
          <w:ilvl w:val="0"/>
          <w:numId w:val="3"/>
        </w:numPr>
        <w:shd w:val="clear" w:color="auto" w:fill="auto"/>
        <w:tabs>
          <w:tab w:val="clear" w:pos="2160"/>
          <w:tab w:val="left" w:pos="0"/>
        </w:tabs>
        <w:spacing w:after="0" w:line="240" w:lineRule="auto"/>
        <w:ind w:left="11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Ликвидационной комиссии довести настоящее постановление до сведения уполномоченного государственного органа, осуществляющего государственную регистрацию юридических лиц, в течение трех рабочих дней с даты подписания постановления, а также опубликовать сведения о принятии данного решения в порядке, установленном законом. </w:t>
      </w:r>
    </w:p>
    <w:p w:rsidR="00666C43" w:rsidRDefault="00666C43" w:rsidP="00666C43">
      <w:pPr>
        <w:pStyle w:val="1"/>
        <w:numPr>
          <w:ilvl w:val="0"/>
          <w:numId w:val="3"/>
        </w:numPr>
        <w:shd w:val="clear" w:color="auto" w:fill="auto"/>
        <w:tabs>
          <w:tab w:val="clear" w:pos="2160"/>
          <w:tab w:val="left" w:pos="0"/>
        </w:tabs>
        <w:spacing w:after="0" w:line="240" w:lineRule="auto"/>
        <w:ind w:left="11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 от 07.04.2026 № 15 считать утратившим силу.</w:t>
      </w:r>
    </w:p>
    <w:p w:rsidR="00666C43" w:rsidRDefault="00666C43" w:rsidP="00666C43">
      <w:pPr>
        <w:pStyle w:val="1"/>
        <w:numPr>
          <w:ilvl w:val="0"/>
          <w:numId w:val="3"/>
        </w:numPr>
        <w:shd w:val="clear" w:color="auto" w:fill="auto"/>
        <w:tabs>
          <w:tab w:val="clear" w:pos="2160"/>
          <w:tab w:val="left" w:pos="0"/>
        </w:tabs>
        <w:spacing w:after="0" w:line="240" w:lineRule="auto"/>
        <w:ind w:left="11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подлежит обнародованию в газете «Вести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поселения» и размещению на официальном сайте администрации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 Покровского района Орловской </w:t>
      </w:r>
      <w:r>
        <w:rPr>
          <w:sz w:val="28"/>
          <w:szCs w:val="28"/>
        </w:rPr>
        <w:lastRenderedPageBreak/>
        <w:t>области в сети Интернет.</w:t>
      </w:r>
    </w:p>
    <w:p w:rsidR="00666C43" w:rsidRDefault="00666C43" w:rsidP="00666C43">
      <w:pPr>
        <w:pStyle w:val="1"/>
        <w:numPr>
          <w:ilvl w:val="0"/>
          <w:numId w:val="3"/>
        </w:numPr>
        <w:shd w:val="clear" w:color="auto" w:fill="auto"/>
        <w:tabs>
          <w:tab w:val="clear" w:pos="2160"/>
          <w:tab w:val="left" w:pos="0"/>
        </w:tabs>
        <w:spacing w:after="0" w:line="240" w:lineRule="auto"/>
        <w:ind w:left="11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постановления оставляю за собой.</w:t>
      </w:r>
    </w:p>
    <w:p w:rsidR="00666C43" w:rsidRDefault="00666C43" w:rsidP="00666C43">
      <w:pPr>
        <w:pStyle w:val="1"/>
        <w:numPr>
          <w:ilvl w:val="0"/>
          <w:numId w:val="3"/>
        </w:numPr>
        <w:shd w:val="clear" w:color="auto" w:fill="auto"/>
        <w:tabs>
          <w:tab w:val="clear" w:pos="2160"/>
          <w:tab w:val="left" w:pos="0"/>
        </w:tabs>
        <w:spacing w:after="0" w:line="240" w:lineRule="auto"/>
        <w:ind w:left="11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даты его подписания.</w:t>
      </w:r>
    </w:p>
    <w:p w:rsidR="00666C43" w:rsidRDefault="00666C43" w:rsidP="00666C43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C43" w:rsidRDefault="00666C43" w:rsidP="00666C43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Л.И.Якушина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666C43" w:rsidRDefault="00666C43" w:rsidP="00666C43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66C43" w:rsidRDefault="00666C43" w:rsidP="00666C43">
      <w:pPr>
        <w:ind w:left="5670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666C43" w:rsidRDefault="00666C43" w:rsidP="00666C43">
      <w:pPr>
        <w:ind w:left="5670" w:right="-8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 сельского поселения </w:t>
      </w:r>
    </w:p>
    <w:p w:rsidR="00666C43" w:rsidRDefault="00666C43" w:rsidP="00666C43">
      <w:pPr>
        <w:ind w:left="5670" w:right="-2"/>
        <w:rPr>
          <w:sz w:val="28"/>
          <w:szCs w:val="28"/>
        </w:rPr>
      </w:pPr>
      <w:r>
        <w:rPr>
          <w:sz w:val="28"/>
          <w:szCs w:val="28"/>
        </w:rPr>
        <w:t>от 02 июня  2026 года № 25  </w:t>
      </w:r>
    </w:p>
    <w:p w:rsidR="00666C43" w:rsidRDefault="00666C43" w:rsidP="00666C4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</w:p>
    <w:p w:rsidR="00666C43" w:rsidRDefault="00666C43" w:rsidP="00666C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ликвидационной комиссии </w:t>
      </w:r>
    </w:p>
    <w:p w:rsidR="00666C43" w:rsidRDefault="00666C43" w:rsidP="00666C4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 ликвидации муниципального казённого учреждения культуры </w:t>
      </w:r>
      <w:proofErr w:type="spellStart"/>
      <w:r>
        <w:rPr>
          <w:b/>
          <w:bCs/>
          <w:sz w:val="28"/>
          <w:szCs w:val="28"/>
        </w:rPr>
        <w:t>Журавецкого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«Культурно-досуговое объединение»</w:t>
      </w:r>
      <w:r>
        <w:rPr>
          <w:sz w:val="28"/>
          <w:szCs w:val="28"/>
        </w:rPr>
        <w:t> </w:t>
      </w:r>
    </w:p>
    <w:p w:rsidR="00666C43" w:rsidRDefault="00666C43" w:rsidP="00666C43">
      <w:pPr>
        <w:rPr>
          <w:sz w:val="28"/>
          <w:szCs w:val="28"/>
        </w:rPr>
      </w:pPr>
      <w:r>
        <w:rPr>
          <w:b/>
          <w:i/>
          <w:sz w:val="28"/>
          <w:szCs w:val="28"/>
        </w:rPr>
        <w:t>Председатель ликвидационной комиссии: </w:t>
      </w:r>
      <w:r>
        <w:rPr>
          <w:b/>
          <w:i/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Анискина Татьяна Сергеевна – директор муниципального казённого учреждения культуры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 «Культурно-досуговое объединение»</w:t>
      </w:r>
    </w:p>
    <w:p w:rsidR="00666C43" w:rsidRDefault="00666C43" w:rsidP="00666C43">
      <w:pPr>
        <w:rPr>
          <w:sz w:val="28"/>
          <w:szCs w:val="28"/>
        </w:rPr>
      </w:pPr>
      <w:r>
        <w:rPr>
          <w:b/>
          <w:i/>
          <w:sz w:val="28"/>
          <w:szCs w:val="28"/>
        </w:rPr>
        <w:t>Заместитель председателя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b/>
          <w:i/>
          <w:sz w:val="28"/>
          <w:szCs w:val="28"/>
        </w:rPr>
        <w:t>ликвидационной комиссии: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Марахина</w:t>
      </w:r>
      <w:proofErr w:type="spellEnd"/>
      <w:r>
        <w:rPr>
          <w:sz w:val="28"/>
          <w:szCs w:val="28"/>
        </w:rPr>
        <w:t xml:space="preserve"> Алла Васильевна – бухгалтер МКУК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 «КДО»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>
        <w:rPr>
          <w:b/>
          <w:i/>
          <w:sz w:val="28"/>
          <w:szCs w:val="28"/>
        </w:rPr>
        <w:t>Члены ликвидационной  комиссии: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 xml:space="preserve">Льговская Елена Сергеевна – ведущий специалист администрации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 сельского поселения</w:t>
      </w: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sz w:val="28"/>
          <w:szCs w:val="28"/>
        </w:rPr>
        <w:t xml:space="preserve">Башкирова Елена Сергеевна  – депутат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Совета народных депутатов</w:t>
      </w: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666C43" w:rsidRDefault="00666C43" w:rsidP="00666C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sz w:val="28"/>
          <w:szCs w:val="28"/>
        </w:rPr>
        <w:t>Приложение 2</w:t>
      </w:r>
    </w:p>
    <w:p w:rsidR="00666C43" w:rsidRDefault="00666C43" w:rsidP="00666C43">
      <w:pPr>
        <w:ind w:left="5670" w:right="-8"/>
        <w:rPr>
          <w:b/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от 02 июня 2026 года № 25 </w:t>
      </w:r>
    </w:p>
    <w:p w:rsidR="00666C43" w:rsidRDefault="00666C43" w:rsidP="00666C43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 ликвидации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муниципального казённого учреждения культуры </w:t>
      </w:r>
      <w:r>
        <w:rPr>
          <w:b/>
          <w:bCs/>
          <w:sz w:val="28"/>
          <w:szCs w:val="28"/>
        </w:rPr>
        <w:t xml:space="preserve">                                                          </w:t>
      </w:r>
      <w:proofErr w:type="spellStart"/>
      <w:r>
        <w:rPr>
          <w:b/>
          <w:bCs/>
          <w:sz w:val="28"/>
          <w:szCs w:val="28"/>
        </w:rPr>
        <w:t>Журавецкого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«Культурно-досуговое объединение»</w:t>
      </w:r>
    </w:p>
    <w:p w:rsidR="00666C43" w:rsidRDefault="00666C43" w:rsidP="00666C43">
      <w:pPr>
        <w:shd w:val="clear" w:color="auto" w:fill="FFFFFF" w:themeFill="background1"/>
        <w:jc w:val="center"/>
        <w:rPr>
          <w:sz w:val="28"/>
          <w:szCs w:val="28"/>
        </w:rPr>
      </w:pPr>
    </w:p>
    <w:p w:rsidR="00666C43" w:rsidRDefault="00666C43" w:rsidP="00666C4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Ликвидационной комиссии с момента назначения приступить к исполнению обязанностей по управлению делами учреждения и провести соответствующие мероприятия:</w:t>
      </w:r>
    </w:p>
    <w:p w:rsidR="00666C43" w:rsidRDefault="00666C43" w:rsidP="00666C43">
      <w:pPr>
        <w:pStyle w:val="a6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трех рабочих дней после даты принятия настоящего постановления о ликвидации:</w:t>
      </w:r>
    </w:p>
    <w:p w:rsidR="00666C43" w:rsidRDefault="00666C43" w:rsidP="00666C4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уведомить в установленном законодательством порядке органы Федеральной налоговой службы о начале процедуры ликвидации;</w:t>
      </w:r>
    </w:p>
    <w:p w:rsidR="00666C43" w:rsidRDefault="00666C43" w:rsidP="00666C4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уведомление о ликвидации в Единый федеральный реестр сведений о фактах деятельности юридических лиц;</w:t>
      </w:r>
    </w:p>
    <w:p w:rsidR="00666C43" w:rsidRDefault="00666C43" w:rsidP="00666C43">
      <w:pPr>
        <w:pStyle w:val="a6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публикацию в журнале «Вестник государственной регистрации» сообщения о ликвидации Учреждения, о порядке и сроке заявления требований его кредиторами;</w:t>
      </w:r>
    </w:p>
    <w:p w:rsidR="00666C43" w:rsidRDefault="00666C43" w:rsidP="00666C43">
      <w:pPr>
        <w:pStyle w:val="a6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трех дней со дня принятия решения о ликвидации письменно сообщить о ликвидации в органы контроля за уплатой страховых взносов;</w:t>
      </w:r>
    </w:p>
    <w:p w:rsidR="00666C43" w:rsidRDefault="00666C43" w:rsidP="00666C43">
      <w:pPr>
        <w:pStyle w:val="a6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 </w:t>
      </w:r>
      <w:hyperlink r:id="rId7" w:history="1">
        <w:r>
          <w:rPr>
            <w:rFonts w:ascii="Times New Roman" w:hAnsi="Times New Roman" w:cs="Times New Roman"/>
            <w:sz w:val="28"/>
            <w:szCs w:val="28"/>
          </w:rPr>
          <w:t>трудовым 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> организовать предупреждение работников о предстоящем увольнении в связи с ликвидацией Учреждения не менее чем за два месяца до увольнения;</w:t>
      </w:r>
    </w:p>
    <w:p w:rsidR="00666C43" w:rsidRDefault="00666C43" w:rsidP="00666C43">
      <w:pPr>
        <w:pStyle w:val="a6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меры к выявлению кредиторов и получению дебиторской задолженности, а также письменно уведомить кредиторов о ликвидации Учреждения;</w:t>
      </w:r>
    </w:p>
    <w:p w:rsidR="00666C43" w:rsidRDefault="00666C43" w:rsidP="00666C43">
      <w:pPr>
        <w:pStyle w:val="a6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проведение инвентаризации имущества и обязательств в соответствии со 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статьей 12</w:t>
        </w:r>
      </w:hyperlink>
      <w:r>
        <w:rPr>
          <w:rFonts w:ascii="Times New Roman" w:hAnsi="Times New Roman" w:cs="Times New Roman"/>
          <w:sz w:val="28"/>
          <w:szCs w:val="28"/>
        </w:rPr>
        <w:t> Федерального закона от 21.11.1996 г. № 129-ФЗ «О бухгалтерском учете»;</w:t>
      </w:r>
    </w:p>
    <w:p w:rsidR="00666C43" w:rsidRDefault="00666C43" w:rsidP="00666C43">
      <w:pPr>
        <w:pStyle w:val="a6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окончания срока для предъявления требований кредиторами обеспечить составление и представление на утверждение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 промежуточного ликвидационного баланса Учреждения в порядке и в сроки, предусмотренные законодательством;</w:t>
      </w:r>
    </w:p>
    <w:p w:rsidR="00666C43" w:rsidRDefault="00666C43" w:rsidP="00666C43">
      <w:pPr>
        <w:pStyle w:val="a6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документы для уведомления в органы Федеральной налоговой службы о составлении промежуточного ликвидационного баланса Учреждения;</w:t>
      </w:r>
    </w:p>
    <w:p w:rsidR="00666C43" w:rsidRDefault="00666C43" w:rsidP="00666C43">
      <w:pPr>
        <w:pStyle w:val="a6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расчеты с кредиторами Учреждения в порядке и сроки, предусмотренные законодательством;</w:t>
      </w:r>
    </w:p>
    <w:p w:rsidR="00666C43" w:rsidRDefault="00666C43" w:rsidP="00666C43">
      <w:pPr>
        <w:pStyle w:val="a6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завершения расчетов с кредиторами обеспечить составление и представление на утверждение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 ликвидационного баланса Учреждения в порядке и в сроки, предусмотренные законодательством;</w:t>
      </w:r>
    </w:p>
    <w:p w:rsidR="00666C43" w:rsidRDefault="00666C43" w:rsidP="00666C43">
      <w:pPr>
        <w:pStyle w:val="a6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оставшееся после удовлетворения требований кредиторов имущество, в соответствии с ч.8 ст.63 ГК РФ, передается в реестр муниципальной собственности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области;</w:t>
      </w:r>
    </w:p>
    <w:p w:rsidR="00666C43" w:rsidRDefault="00666C43" w:rsidP="00666C43">
      <w:pPr>
        <w:pStyle w:val="a6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процесса ликвидации подготовить документы для направления в органы Федеральной налоговой службы для государственной регистрации в связи с ликвидацией Учреждения.</w:t>
      </w:r>
    </w:p>
    <w:p w:rsidR="00666C43" w:rsidRDefault="00666C43" w:rsidP="00666C4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Ликвидация </w:t>
      </w:r>
      <w:r>
        <w:rPr>
          <w:bCs/>
          <w:sz w:val="28"/>
          <w:szCs w:val="28"/>
        </w:rPr>
        <w:t xml:space="preserve">муниципального казённого учреждения культуры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r>
        <w:rPr>
          <w:bCs/>
          <w:sz w:val="28"/>
          <w:szCs w:val="28"/>
        </w:rPr>
        <w:t xml:space="preserve"> сельского поселения «Культурно-досуговое объединение» </w:t>
      </w:r>
      <w:r>
        <w:rPr>
          <w:sz w:val="28"/>
          <w:szCs w:val="28"/>
        </w:rPr>
        <w:t xml:space="preserve">считается завершенной, а </w:t>
      </w:r>
      <w:r>
        <w:rPr>
          <w:bCs/>
          <w:sz w:val="28"/>
          <w:szCs w:val="28"/>
        </w:rPr>
        <w:lastRenderedPageBreak/>
        <w:t xml:space="preserve">муниципального  казённое учреждения культуры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r>
        <w:rPr>
          <w:bCs/>
          <w:sz w:val="28"/>
          <w:szCs w:val="28"/>
        </w:rPr>
        <w:t xml:space="preserve"> сельского поселения «Культурно-досуговое объединение» - прекратившим </w:t>
      </w:r>
      <w:r>
        <w:rPr>
          <w:sz w:val="28"/>
          <w:szCs w:val="28"/>
        </w:rPr>
        <w:t>существование после внесения сведений о его прекращении в единый государственный реестр юридических лиц в порядке, установленном законом о государственной регистрации юридических лиц.</w:t>
      </w:r>
    </w:p>
    <w:p w:rsidR="00666C43" w:rsidRDefault="00666C43" w:rsidP="00666C43">
      <w:pPr>
        <w:ind w:left="5670"/>
        <w:rPr>
          <w:sz w:val="28"/>
          <w:szCs w:val="28"/>
        </w:rPr>
      </w:pPr>
      <w:r>
        <w:rPr>
          <w:sz w:val="28"/>
          <w:szCs w:val="28"/>
        </w:rPr>
        <w:t>Приложение 3</w:t>
      </w:r>
      <w:r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к постановлению администрации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666C43" w:rsidRDefault="00666C43" w:rsidP="00666C43">
      <w:pPr>
        <w:ind w:left="5670" w:right="-2"/>
        <w:rPr>
          <w:sz w:val="28"/>
          <w:szCs w:val="28"/>
        </w:rPr>
      </w:pPr>
      <w:r>
        <w:rPr>
          <w:sz w:val="28"/>
          <w:szCs w:val="28"/>
        </w:rPr>
        <w:t>от 02 июня 2026 года № 25</w:t>
      </w:r>
    </w:p>
    <w:p w:rsidR="00666C43" w:rsidRDefault="00666C43" w:rsidP="00666C43">
      <w:pPr>
        <w:shd w:val="clear" w:color="auto" w:fill="FFFFFF" w:themeFill="background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мероприятий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муниципального казённого учреждения культуры </w:t>
      </w:r>
      <w:r>
        <w:rPr>
          <w:b/>
          <w:bCs/>
          <w:sz w:val="28"/>
          <w:szCs w:val="28"/>
        </w:rPr>
        <w:t xml:space="preserve">                                                        </w:t>
      </w: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Журавецкого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«Культурно-досуговое объединение»</w:t>
      </w:r>
    </w:p>
    <w:p w:rsidR="00666C43" w:rsidRDefault="00666C43" w:rsidP="00666C43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3246"/>
        <w:gridCol w:w="2144"/>
        <w:gridCol w:w="1843"/>
        <w:gridCol w:w="2232"/>
      </w:tblGrid>
      <w:tr w:rsidR="00666C43" w:rsidTr="00C64042">
        <w:tc>
          <w:tcPr>
            <w:tcW w:w="56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3246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мероприятия</w:t>
            </w:r>
          </w:p>
        </w:tc>
        <w:tc>
          <w:tcPr>
            <w:tcW w:w="214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Срок исполнения</w:t>
            </w:r>
          </w:p>
        </w:tc>
        <w:tc>
          <w:tcPr>
            <w:tcW w:w="1843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Ответственные лица</w:t>
            </w:r>
          </w:p>
        </w:tc>
        <w:tc>
          <w:tcPr>
            <w:tcW w:w="2232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Примечание </w:t>
            </w:r>
          </w:p>
        </w:tc>
      </w:tr>
      <w:tr w:rsidR="00666C43" w:rsidTr="00C64042">
        <w:tc>
          <w:tcPr>
            <w:tcW w:w="56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246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4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43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32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666C43" w:rsidTr="00C64042">
        <w:tc>
          <w:tcPr>
            <w:tcW w:w="56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246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Уведомить сотрудников ликвидируемого учреждения</w:t>
            </w:r>
          </w:p>
        </w:tc>
        <w:tc>
          <w:tcPr>
            <w:tcW w:w="2144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 02.06.2026 г.</w:t>
            </w:r>
          </w:p>
        </w:tc>
        <w:tc>
          <w:tcPr>
            <w:tcW w:w="1843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Председатель комиссии</w:t>
            </w:r>
          </w:p>
        </w:tc>
        <w:tc>
          <w:tcPr>
            <w:tcW w:w="2232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Часть 2 статьи 180 Трудового кодекса Российской Федерации </w:t>
            </w:r>
          </w:p>
        </w:tc>
      </w:tr>
      <w:tr w:rsidR="00666C43" w:rsidTr="00C64042">
        <w:tc>
          <w:tcPr>
            <w:tcW w:w="56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46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Уведомление уполномоченного государственного органа, осуществляющего государственную регистрацию юридических лиц (далее - регистрирующий орган), о начале ликвидации и о формировании ликвидационной комиссии, внести уведомление о ликвидации в Единый федеральный реестр сведений о фактах деятельности юридических лиц</w:t>
            </w:r>
          </w:p>
        </w:tc>
        <w:tc>
          <w:tcPr>
            <w:tcW w:w="2144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В течение 3 рабочих дней со дня подписания постановления Администрации </w:t>
            </w:r>
            <w:proofErr w:type="spellStart"/>
            <w:r>
              <w:rPr>
                <w:bCs/>
              </w:rPr>
              <w:t>Журавецкого</w:t>
            </w:r>
            <w:proofErr w:type="spellEnd"/>
            <w:r>
              <w:rPr>
                <w:bCs/>
              </w:rPr>
              <w:t xml:space="preserve"> сельского поселения </w:t>
            </w:r>
          </w:p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о ликвидации МКУК </w:t>
            </w:r>
            <w:proofErr w:type="spellStart"/>
            <w:r>
              <w:rPr>
                <w:bCs/>
              </w:rPr>
              <w:t>Журавецкого</w:t>
            </w:r>
            <w:proofErr w:type="spellEnd"/>
            <w:r>
              <w:rPr>
                <w:bCs/>
              </w:rPr>
              <w:t xml:space="preserve"> сельского поселения «КДО» (далее – учреждение)</w:t>
            </w:r>
          </w:p>
        </w:tc>
        <w:tc>
          <w:tcPr>
            <w:tcW w:w="1843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Председатель комиссии</w:t>
            </w:r>
          </w:p>
        </w:tc>
        <w:tc>
          <w:tcPr>
            <w:tcW w:w="2232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В соответствии с частью 1 статьи 62 Гражданского кодекса Российской Федерации </w:t>
            </w:r>
          </w:p>
        </w:tc>
      </w:tr>
      <w:tr w:rsidR="00666C43" w:rsidTr="00C64042">
        <w:tc>
          <w:tcPr>
            <w:tcW w:w="56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246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Опубликование в журнале «Вестник государственной регистрации» информацию о ликвидации учреждения</w:t>
            </w:r>
          </w:p>
        </w:tc>
        <w:tc>
          <w:tcPr>
            <w:tcW w:w="2144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После представления сообщения о ликвидации в регистрирующий орган и внесения в ЕГРЮЛ записи о нахождении МКУК </w:t>
            </w:r>
            <w:proofErr w:type="spellStart"/>
            <w:r>
              <w:rPr>
                <w:bCs/>
              </w:rPr>
              <w:t>Журавецкого</w:t>
            </w:r>
            <w:proofErr w:type="spellEnd"/>
            <w:r>
              <w:rPr>
                <w:bCs/>
              </w:rPr>
              <w:t xml:space="preserve"> сельского поселения «КДО» в процессе ликвидации</w:t>
            </w:r>
          </w:p>
        </w:tc>
        <w:tc>
          <w:tcPr>
            <w:tcW w:w="1843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Председатель комиссии</w:t>
            </w:r>
          </w:p>
        </w:tc>
        <w:tc>
          <w:tcPr>
            <w:tcW w:w="2232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В соответствии с частью 1 статьи 63 Гражданского кодекса Российской Федерации</w:t>
            </w:r>
          </w:p>
        </w:tc>
      </w:tr>
      <w:tr w:rsidR="00666C43" w:rsidTr="00C64042">
        <w:tc>
          <w:tcPr>
            <w:tcW w:w="56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246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Принятие мер по выявлению кредиторов и получению </w:t>
            </w:r>
            <w:r>
              <w:rPr>
                <w:bCs/>
              </w:rPr>
              <w:lastRenderedPageBreak/>
              <w:t>дебиторской задолженности, уведомление кредиторов о ликвидации учреждения</w:t>
            </w:r>
          </w:p>
        </w:tc>
        <w:tc>
          <w:tcPr>
            <w:tcW w:w="2144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В течение двух месяцев с момента </w:t>
            </w:r>
            <w:r>
              <w:rPr>
                <w:bCs/>
              </w:rPr>
              <w:lastRenderedPageBreak/>
              <w:t>опубликования сообщения о ликвидации (пункт 3 настоящей таблицы)</w:t>
            </w:r>
          </w:p>
        </w:tc>
        <w:tc>
          <w:tcPr>
            <w:tcW w:w="1843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lastRenderedPageBreak/>
              <w:t>Члены комиссии</w:t>
            </w:r>
          </w:p>
        </w:tc>
        <w:tc>
          <w:tcPr>
            <w:tcW w:w="2232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Часть 1 статьи 63 Гражданского </w:t>
            </w:r>
            <w:r>
              <w:rPr>
                <w:bCs/>
              </w:rPr>
              <w:lastRenderedPageBreak/>
              <w:t>кодекса Российской Федерации</w:t>
            </w:r>
          </w:p>
        </w:tc>
      </w:tr>
      <w:tr w:rsidR="00666C43" w:rsidTr="00C64042">
        <w:tc>
          <w:tcPr>
            <w:tcW w:w="56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3246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Провести инвентаризацию имущества ликвидируемого учреждения</w:t>
            </w:r>
          </w:p>
        </w:tc>
        <w:tc>
          <w:tcPr>
            <w:tcW w:w="2144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В течение 15 рабочих дней со дня вступления в силу постановления</w:t>
            </w:r>
          </w:p>
        </w:tc>
        <w:tc>
          <w:tcPr>
            <w:tcW w:w="1843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Зам.</w:t>
            </w:r>
          </w:p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председателя комиссии, члены комиссии</w:t>
            </w:r>
          </w:p>
        </w:tc>
        <w:tc>
          <w:tcPr>
            <w:tcW w:w="2232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В соответствии с действующим законодательством</w:t>
            </w:r>
          </w:p>
        </w:tc>
      </w:tr>
      <w:tr w:rsidR="00666C43" w:rsidTr="00C64042">
        <w:tc>
          <w:tcPr>
            <w:tcW w:w="56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246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Составление промежуточного ликвидационного баланса, представление его для утверждения в Администрацию </w:t>
            </w:r>
            <w:proofErr w:type="spellStart"/>
            <w:r>
              <w:rPr>
                <w:bCs/>
              </w:rPr>
              <w:t>Журавецкого</w:t>
            </w:r>
            <w:proofErr w:type="spellEnd"/>
            <w:r>
              <w:rPr>
                <w:bCs/>
              </w:rPr>
              <w:t xml:space="preserve"> сельского поселения; уведомление регистрирующего органа о составлении промежуточного ликвидационного баланса</w:t>
            </w:r>
          </w:p>
        </w:tc>
        <w:tc>
          <w:tcPr>
            <w:tcW w:w="2144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В 10-дневный срок с даты истечения срока, установленного для предъявления требований кредиторами (пункты 3, 5 настоящей таблицы), но не ранее чем через 2 месяца после опубликования в журнале «Вестник государственной регистрации» сведений о ликвидации учреждения</w:t>
            </w:r>
          </w:p>
        </w:tc>
        <w:tc>
          <w:tcPr>
            <w:tcW w:w="1843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Члены комиссии</w:t>
            </w:r>
          </w:p>
        </w:tc>
        <w:tc>
          <w:tcPr>
            <w:tcW w:w="2232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Часть 2 статьи 63 Гражданского кодекса Российской Федерации, части 3 и 4 статьи 20 </w:t>
            </w:r>
          </w:p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Федерального закона № 129-ФЗ</w:t>
            </w:r>
          </w:p>
        </w:tc>
      </w:tr>
      <w:tr w:rsidR="00666C43" w:rsidTr="00C64042">
        <w:tc>
          <w:tcPr>
            <w:tcW w:w="56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46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Проведение расчетов с кредиторами</w:t>
            </w:r>
          </w:p>
        </w:tc>
        <w:tc>
          <w:tcPr>
            <w:tcW w:w="2144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В порядке очередности, установленной статьей 64 Гражданского кодекса РФ</w:t>
            </w:r>
          </w:p>
        </w:tc>
        <w:tc>
          <w:tcPr>
            <w:tcW w:w="1843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Члены комиссии</w:t>
            </w:r>
          </w:p>
        </w:tc>
        <w:tc>
          <w:tcPr>
            <w:tcW w:w="2232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Часть 5 </w:t>
            </w:r>
          </w:p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статьи 63, </w:t>
            </w:r>
          </w:p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статья 64 Гражданского кодекса Российской Федерации </w:t>
            </w:r>
          </w:p>
        </w:tc>
      </w:tr>
      <w:tr w:rsidR="00666C43" w:rsidTr="00C64042">
        <w:tc>
          <w:tcPr>
            <w:tcW w:w="56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246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Составление ликвидационного баланса; представление его для утверждения в Администрацию </w:t>
            </w:r>
            <w:proofErr w:type="spellStart"/>
            <w:r>
              <w:rPr>
                <w:bCs/>
              </w:rPr>
              <w:t>Журавецкого</w:t>
            </w:r>
            <w:proofErr w:type="spellEnd"/>
            <w:r>
              <w:rPr>
                <w:bCs/>
              </w:rPr>
              <w:t xml:space="preserve">  сельского поселения; уведомление регистрирующего органа о составлении промежуточного ликвидационного баланса</w:t>
            </w:r>
          </w:p>
        </w:tc>
        <w:tc>
          <w:tcPr>
            <w:tcW w:w="2144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В 10-дневный срок после завершения расчетов с кредиторами</w:t>
            </w:r>
          </w:p>
        </w:tc>
        <w:tc>
          <w:tcPr>
            <w:tcW w:w="1843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Председатель комиссии, Члены комиссии</w:t>
            </w:r>
          </w:p>
        </w:tc>
        <w:tc>
          <w:tcPr>
            <w:tcW w:w="2232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Часть 6 </w:t>
            </w:r>
          </w:p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статьи 63 Гражданского кодекса Российской Федерации </w:t>
            </w:r>
          </w:p>
        </w:tc>
      </w:tr>
      <w:tr w:rsidR="00666C43" w:rsidTr="00C64042">
        <w:tc>
          <w:tcPr>
            <w:tcW w:w="56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246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Передача имущества МКУК </w:t>
            </w:r>
            <w:proofErr w:type="spellStart"/>
            <w:r>
              <w:rPr>
                <w:bCs/>
              </w:rPr>
              <w:t>Журавецкого</w:t>
            </w:r>
            <w:proofErr w:type="spellEnd"/>
            <w:r>
              <w:rPr>
                <w:bCs/>
              </w:rPr>
              <w:t xml:space="preserve">  сельского поселения «КДО»,   оставшегося после удовлетворения требований кредиторов, в казну </w:t>
            </w:r>
            <w:proofErr w:type="spellStart"/>
            <w:r>
              <w:rPr>
                <w:bCs/>
              </w:rPr>
              <w:t>Журавецкого</w:t>
            </w:r>
            <w:proofErr w:type="spellEnd"/>
            <w:r>
              <w:rPr>
                <w:bCs/>
              </w:rPr>
              <w:t xml:space="preserve"> сельского поселения Покровского района Орловской области</w:t>
            </w:r>
          </w:p>
        </w:tc>
        <w:tc>
          <w:tcPr>
            <w:tcW w:w="2144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В течение 5 рабочих дней со дня утверждения ликвидационного баланса (пункт 12 настоящей таблицы)</w:t>
            </w:r>
          </w:p>
        </w:tc>
        <w:tc>
          <w:tcPr>
            <w:tcW w:w="1843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Председатель комиссии, Члены комиссии</w:t>
            </w:r>
          </w:p>
        </w:tc>
        <w:tc>
          <w:tcPr>
            <w:tcW w:w="2232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Часть 8 </w:t>
            </w:r>
          </w:p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статьи 63 Гражданского кодекса Российской Федерации </w:t>
            </w:r>
          </w:p>
        </w:tc>
      </w:tr>
      <w:tr w:rsidR="00666C43" w:rsidTr="00C64042">
        <w:tc>
          <w:tcPr>
            <w:tcW w:w="56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246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Передача документов временного и постоянного сроков хранения в архив Покровского района Орловской области</w:t>
            </w:r>
          </w:p>
        </w:tc>
        <w:tc>
          <w:tcPr>
            <w:tcW w:w="2144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В течение 5 рабочих дней со дня утверждения промежуточного ликвидационного баланса</w:t>
            </w:r>
          </w:p>
        </w:tc>
        <w:tc>
          <w:tcPr>
            <w:tcW w:w="1843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Председатель комиссии</w:t>
            </w:r>
          </w:p>
        </w:tc>
        <w:tc>
          <w:tcPr>
            <w:tcW w:w="2232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Часть 8 </w:t>
            </w:r>
          </w:p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статьи 23 Федерального закона от 22.10.2004 № 125-ФЗ «Об архивном деле в Российской Федерации»</w:t>
            </w:r>
          </w:p>
        </w:tc>
      </w:tr>
      <w:tr w:rsidR="00666C43" w:rsidTr="00C64042">
        <w:tc>
          <w:tcPr>
            <w:tcW w:w="56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11</w:t>
            </w:r>
          </w:p>
        </w:tc>
        <w:tc>
          <w:tcPr>
            <w:tcW w:w="3246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Уведомление регистрирующего органа о завершении процесса ликвидации учреждения</w:t>
            </w:r>
          </w:p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и представление необходимых документов</w:t>
            </w:r>
          </w:p>
        </w:tc>
        <w:tc>
          <w:tcPr>
            <w:tcW w:w="2144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После завершения процесса ликвидации, но не ранее чем через два месяца с момента помещения в органах печати ликвидационной комиссией публикации о ликвидации юридического лица (пункт 3 настоящей таблицы)</w:t>
            </w:r>
          </w:p>
        </w:tc>
        <w:tc>
          <w:tcPr>
            <w:tcW w:w="1843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Председатель комиссии</w:t>
            </w:r>
          </w:p>
        </w:tc>
        <w:tc>
          <w:tcPr>
            <w:tcW w:w="2232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Статьи 21, 22 </w:t>
            </w:r>
          </w:p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 xml:space="preserve">Федерального закона </w:t>
            </w:r>
          </w:p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№ 129-ФЗ</w:t>
            </w:r>
          </w:p>
        </w:tc>
      </w:tr>
      <w:tr w:rsidR="00666C43" w:rsidTr="00C64042">
        <w:tc>
          <w:tcPr>
            <w:tcW w:w="56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246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Получение в уполномоченном государственном органе, осуществляющем государственную регистрацию юридических лиц уведомления об исключении из ЕГРЮЛ в связи с ликвидацией</w:t>
            </w:r>
          </w:p>
        </w:tc>
        <w:tc>
          <w:tcPr>
            <w:tcW w:w="2144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В сроки установленные законом</w:t>
            </w:r>
          </w:p>
        </w:tc>
        <w:tc>
          <w:tcPr>
            <w:tcW w:w="1843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Председатель комиссии</w:t>
            </w:r>
          </w:p>
        </w:tc>
        <w:tc>
          <w:tcPr>
            <w:tcW w:w="2232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В соответствии с законом о государственной регистрации юридических лиц в Российской Федерации</w:t>
            </w:r>
          </w:p>
        </w:tc>
      </w:tr>
      <w:tr w:rsidR="00666C43" w:rsidTr="00C64042">
        <w:tc>
          <w:tcPr>
            <w:tcW w:w="564" w:type="dxa"/>
          </w:tcPr>
          <w:p w:rsidR="00666C43" w:rsidRDefault="00666C43" w:rsidP="00C6404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246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Списание и уничтожение штампов и печатей, неиспользованных бланков учреждения</w:t>
            </w:r>
          </w:p>
        </w:tc>
        <w:tc>
          <w:tcPr>
            <w:tcW w:w="2144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После получения уведомления об исключении юридического лица из ЕГРЮЛ</w:t>
            </w:r>
          </w:p>
        </w:tc>
        <w:tc>
          <w:tcPr>
            <w:tcW w:w="1843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Председатель комиссии</w:t>
            </w:r>
          </w:p>
        </w:tc>
        <w:tc>
          <w:tcPr>
            <w:tcW w:w="2232" w:type="dxa"/>
          </w:tcPr>
          <w:p w:rsidR="00666C43" w:rsidRDefault="00666C43" w:rsidP="00C64042">
            <w:pPr>
              <w:rPr>
                <w:bCs/>
              </w:rPr>
            </w:pPr>
            <w:r>
              <w:rPr>
                <w:bCs/>
              </w:rPr>
              <w:t>В соответствии с действующим законодательством</w:t>
            </w:r>
          </w:p>
        </w:tc>
      </w:tr>
    </w:tbl>
    <w:p w:rsidR="00666C43" w:rsidRDefault="00666C43" w:rsidP="00666C43"/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488A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16FD" w:rsidRDefault="00A616FD" w:rsidP="007F488A">
      <w:pPr>
        <w:spacing w:after="0" w:line="240" w:lineRule="auto"/>
      </w:pPr>
      <w:r>
        <w:separator/>
      </w:r>
    </w:p>
  </w:endnote>
  <w:endnote w:type="continuationSeparator" w:id="0">
    <w:p w:rsidR="00A616FD" w:rsidRDefault="00A616FD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16FD" w:rsidRDefault="00A616FD" w:rsidP="007F488A">
      <w:pPr>
        <w:spacing w:after="0" w:line="240" w:lineRule="auto"/>
      </w:pPr>
      <w:r>
        <w:separator/>
      </w:r>
    </w:p>
  </w:footnote>
  <w:footnote w:type="continuationSeparator" w:id="0">
    <w:p w:rsidR="00A616FD" w:rsidRDefault="00A616FD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735BE6"/>
    <w:multiLevelType w:val="multilevel"/>
    <w:tmpl w:val="43735BE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D962AB2"/>
    <w:multiLevelType w:val="multilevel"/>
    <w:tmpl w:val="7D962AB2"/>
    <w:lvl w:ilvl="0">
      <w:start w:val="1"/>
      <w:numFmt w:val="decimal"/>
      <w:lvlText w:val="%1."/>
      <w:lvlJc w:val="left"/>
      <w:pPr>
        <w:tabs>
          <w:tab w:val="left" w:pos="2160"/>
        </w:tabs>
        <w:ind w:left="21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3383F"/>
    <w:rsid w:val="00151AA3"/>
    <w:rsid w:val="001D2C65"/>
    <w:rsid w:val="00201A7F"/>
    <w:rsid w:val="0022014A"/>
    <w:rsid w:val="002B2FB3"/>
    <w:rsid w:val="003F7A15"/>
    <w:rsid w:val="00450B5C"/>
    <w:rsid w:val="00515D22"/>
    <w:rsid w:val="00565594"/>
    <w:rsid w:val="005B4864"/>
    <w:rsid w:val="005C23C1"/>
    <w:rsid w:val="005D21E0"/>
    <w:rsid w:val="006005A0"/>
    <w:rsid w:val="00622E2D"/>
    <w:rsid w:val="00627AC8"/>
    <w:rsid w:val="0066013F"/>
    <w:rsid w:val="00666C43"/>
    <w:rsid w:val="00671C2C"/>
    <w:rsid w:val="0068029A"/>
    <w:rsid w:val="00690C8A"/>
    <w:rsid w:val="006A5418"/>
    <w:rsid w:val="006E3907"/>
    <w:rsid w:val="007F488A"/>
    <w:rsid w:val="00860731"/>
    <w:rsid w:val="00861139"/>
    <w:rsid w:val="00872613"/>
    <w:rsid w:val="009A1F12"/>
    <w:rsid w:val="009A2830"/>
    <w:rsid w:val="00A616FD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C71276"/>
    <w:rsid w:val="00D302DB"/>
    <w:rsid w:val="00D84D5E"/>
    <w:rsid w:val="00DC61C8"/>
    <w:rsid w:val="00E04EFC"/>
    <w:rsid w:val="00E06E4E"/>
    <w:rsid w:val="00F40E05"/>
    <w:rsid w:val="00F5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464E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qFormat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сновной текст1"/>
    <w:basedOn w:val="a"/>
    <w:qFormat/>
    <w:rsid w:val="00666C43"/>
    <w:pPr>
      <w:widowControl w:val="0"/>
      <w:shd w:val="clear" w:color="auto" w:fill="FFFFFF"/>
      <w:spacing w:after="240" w:line="328" w:lineRule="exact"/>
      <w:ind w:hanging="440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36812.1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25268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38</cp:revision>
  <cp:lastPrinted>2026-03-12T08:52:00Z</cp:lastPrinted>
  <dcterms:created xsi:type="dcterms:W3CDTF">2025-02-11T11:25:00Z</dcterms:created>
  <dcterms:modified xsi:type="dcterms:W3CDTF">2026-07-02T07:14:00Z</dcterms:modified>
</cp:coreProperties>
</file>