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37E" w:rsidRDefault="00F86FB8" w:rsidP="00F713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7137E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F7137E" w:rsidRDefault="00F7137E" w:rsidP="00F713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F7137E" w:rsidRDefault="00F7137E" w:rsidP="00F713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ПОКРОВСКИЙ РАЙОН</w:t>
      </w:r>
    </w:p>
    <w:p w:rsidR="00AF7A16" w:rsidRDefault="00AF7A16" w:rsidP="00F713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FB7354">
        <w:rPr>
          <w:rFonts w:ascii="Times New Roman" w:hAnsi="Times New Roman" w:cs="Times New Roman"/>
          <w:b/>
          <w:sz w:val="28"/>
          <w:szCs w:val="28"/>
        </w:rPr>
        <w:t>ЖУРАВЕЦКОГО</w:t>
      </w:r>
    </w:p>
    <w:p w:rsidR="00F7137E" w:rsidRDefault="00F7137E" w:rsidP="00F713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F7137E" w:rsidRDefault="00F7137E" w:rsidP="00F713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37E" w:rsidRDefault="00F7137E" w:rsidP="00F713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7137E" w:rsidRDefault="00F7137E" w:rsidP="00F713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493"/>
      </w:tblGrid>
      <w:tr w:rsidR="00F7137E" w:rsidTr="00F7137E">
        <w:tc>
          <w:tcPr>
            <w:tcW w:w="4644" w:type="dxa"/>
            <w:hideMark/>
          </w:tcPr>
          <w:p w:rsidR="00F7137E" w:rsidRDefault="00FB735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06 апреля </w:t>
            </w:r>
            <w:r w:rsidR="00F713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2020 года                           </w:t>
            </w:r>
          </w:p>
        </w:tc>
        <w:tc>
          <w:tcPr>
            <w:tcW w:w="5493" w:type="dxa"/>
            <w:hideMark/>
          </w:tcPr>
          <w:p w:rsidR="00F7137E" w:rsidRDefault="00AF7A16" w:rsidP="0068189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 №</w:t>
            </w:r>
            <w:r w:rsidR="00FB735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8189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</w:tr>
    </w:tbl>
    <w:p w:rsidR="00F7137E" w:rsidRDefault="00F7137E" w:rsidP="00F7137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</w:rPr>
      </w:pPr>
    </w:p>
    <w:p w:rsidR="00F7137E" w:rsidRDefault="00F7137E" w:rsidP="00F713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Методики проведения оценки</w:t>
      </w:r>
    </w:p>
    <w:p w:rsidR="00F7137E" w:rsidRDefault="00F7137E" w:rsidP="00F713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коррупционных рисков, возникающих при реализации функций </w:t>
      </w:r>
    </w:p>
    <w:p w:rsidR="00F7137E" w:rsidRDefault="00F7137E" w:rsidP="00F713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</w:t>
      </w:r>
      <w:bookmarkEnd w:id="0"/>
      <w:r w:rsidR="00AF7A16">
        <w:rPr>
          <w:rFonts w:ascii="Times New Roman" w:hAnsi="Times New Roman" w:cs="Times New Roman"/>
          <w:b/>
          <w:sz w:val="28"/>
          <w:szCs w:val="28"/>
        </w:rPr>
        <w:t xml:space="preserve">ации </w:t>
      </w:r>
      <w:proofErr w:type="spellStart"/>
      <w:r w:rsidR="00FB7354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F7137E" w:rsidRDefault="00F7137E" w:rsidP="00F713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137E" w:rsidRDefault="00F7137E" w:rsidP="00F713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bCs/>
          <w:sz w:val="28"/>
        </w:rPr>
        <w:t xml:space="preserve">Федеральным законом от 25 декабря 2008 года № 273 – ФЗ  «О противодействии коррупции», </w:t>
      </w:r>
      <w:r>
        <w:rPr>
          <w:rFonts w:ascii="Times New Roman" w:hAnsi="Times New Roman" w:cs="Times New Roman"/>
          <w:sz w:val="28"/>
          <w:szCs w:val="28"/>
        </w:rPr>
        <w:t>Федеральным законом от 06 октября 2006 года № 131 – ФЗ «Об общих принципах  организации местного самоуправления в Российской Федерации», руководствуясь Методическими рекомендациями Министерства труда и социальной защиты Российской Федерации от 25 декабря 2014 года по проведению оценки коррупционных рисков, возникающих при реализации функций № 18-0/10/В-8980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 проведении Федеральными государственными органами оценки коррупционны</w:t>
      </w:r>
      <w:r w:rsidR="00AF7A16">
        <w:rPr>
          <w:rFonts w:ascii="Times New Roman" w:hAnsi="Times New Roman" w:cs="Times New Roman"/>
          <w:sz w:val="28"/>
          <w:szCs w:val="28"/>
        </w:rPr>
        <w:t xml:space="preserve">х рисков», Уставом 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AF7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поселения, в целях совершенствования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</w:t>
      </w:r>
      <w:r w:rsidR="00AF7A16">
        <w:rPr>
          <w:rFonts w:ascii="Times New Roman" w:hAnsi="Times New Roman" w:cs="Times New Roman"/>
          <w:sz w:val="28"/>
          <w:szCs w:val="28"/>
        </w:rPr>
        <w:t>нной</w:t>
      </w:r>
      <w:proofErr w:type="spellEnd"/>
      <w:r w:rsidR="00AF7A16">
        <w:rPr>
          <w:rFonts w:ascii="Times New Roman" w:hAnsi="Times New Roman" w:cs="Times New Roman"/>
          <w:sz w:val="28"/>
          <w:szCs w:val="28"/>
        </w:rPr>
        <w:t xml:space="preserve"> деятельности,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F7137E" w:rsidRDefault="00F7137E" w:rsidP="00F7137E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sz w:val="28"/>
        </w:rPr>
      </w:pPr>
    </w:p>
    <w:p w:rsidR="00F7137E" w:rsidRDefault="00F7137E" w:rsidP="00F7137E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</w:rPr>
        <w:t>ПОСТАНОВЛЯЕТ: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7137E" w:rsidRDefault="00F7137E" w:rsidP="00F7137E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</w:rPr>
      </w:pPr>
    </w:p>
    <w:p w:rsidR="00F7137E" w:rsidRDefault="00F7137E" w:rsidP="00F7137E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Методику проведения оценки коррупционных рисков, возникающих при реализации фу</w:t>
      </w:r>
      <w:r w:rsidR="00AF7A16">
        <w:rPr>
          <w:rFonts w:ascii="Times New Roman" w:hAnsi="Times New Roman" w:cs="Times New Roman"/>
          <w:sz w:val="28"/>
          <w:szCs w:val="28"/>
        </w:rPr>
        <w:t xml:space="preserve">нкций администрации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AF7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(далее – Методика), согласно приложению к настоящему постановлению.</w:t>
      </w:r>
    </w:p>
    <w:p w:rsidR="00F7137E" w:rsidRDefault="00F7137E" w:rsidP="00F7137E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Обнародовать  настоящее  постановление на информационном стен</w:t>
      </w:r>
      <w:r w:rsidR="00FB735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  и разместить на официальном </w:t>
      </w:r>
      <w:r w:rsidR="00AF7A16">
        <w:rPr>
          <w:rFonts w:ascii="Times New Roman" w:hAnsi="Times New Roman" w:cs="Times New Roman"/>
          <w:sz w:val="28"/>
          <w:szCs w:val="28"/>
        </w:rPr>
        <w:t xml:space="preserve">сайте администрации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в информационно-телекоммуникационной сети «Интернет». </w:t>
      </w:r>
    </w:p>
    <w:p w:rsidR="00F7137E" w:rsidRDefault="00F7137E" w:rsidP="00F7137E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F7137E" w:rsidRDefault="00F7137E" w:rsidP="00F7137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7137E" w:rsidRDefault="00F7137E" w:rsidP="00F7137E">
      <w:pPr>
        <w:pStyle w:val="a3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1849"/>
        <w:jc w:val="both"/>
        <w:rPr>
          <w:rFonts w:ascii="Times New Roman" w:hAnsi="Times New Roman" w:cs="Times New Roman"/>
          <w:sz w:val="28"/>
          <w:szCs w:val="28"/>
        </w:rPr>
      </w:pPr>
    </w:p>
    <w:p w:rsidR="00F7137E" w:rsidRDefault="00F7137E" w:rsidP="00F7137E">
      <w:pPr>
        <w:pStyle w:val="a3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1849"/>
        <w:jc w:val="both"/>
        <w:rPr>
          <w:rFonts w:ascii="Times New Roman" w:hAnsi="Times New Roman" w:cs="Times New Roman"/>
          <w:sz w:val="28"/>
          <w:szCs w:val="28"/>
        </w:rPr>
      </w:pPr>
    </w:p>
    <w:p w:rsidR="00F7137E" w:rsidRDefault="00F7137E" w:rsidP="00F7137E">
      <w:pPr>
        <w:pStyle w:val="a3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1849"/>
        <w:jc w:val="both"/>
        <w:rPr>
          <w:rFonts w:ascii="Times New Roman" w:hAnsi="Times New Roman" w:cs="Times New Roman"/>
          <w:sz w:val="28"/>
          <w:szCs w:val="28"/>
        </w:rPr>
      </w:pPr>
    </w:p>
    <w:p w:rsidR="00F7137E" w:rsidRDefault="00FB7354" w:rsidP="00F7137E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F7137E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7137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AF7A16">
        <w:rPr>
          <w:rFonts w:ascii="Times New Roman" w:hAnsi="Times New Roman" w:cs="Times New Roman"/>
          <w:sz w:val="28"/>
          <w:szCs w:val="28"/>
        </w:rPr>
        <w:tab/>
      </w:r>
      <w:r w:rsidR="00AF7A16">
        <w:rPr>
          <w:rFonts w:ascii="Times New Roman" w:hAnsi="Times New Roman" w:cs="Times New Roman"/>
          <w:sz w:val="28"/>
          <w:szCs w:val="28"/>
        </w:rPr>
        <w:tab/>
      </w:r>
      <w:r w:rsidR="00AF7A16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Е.С.Льговская</w:t>
      </w:r>
      <w:proofErr w:type="spellEnd"/>
    </w:p>
    <w:p w:rsidR="00F7137E" w:rsidRDefault="00F7137E" w:rsidP="00F713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37E" w:rsidRDefault="00F7137E" w:rsidP="00F713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37E" w:rsidRDefault="00F7137E" w:rsidP="00F713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37E" w:rsidRDefault="00F7137E" w:rsidP="00F713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37E" w:rsidRDefault="00F7137E" w:rsidP="00F7137E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F7137E" w:rsidRDefault="00F7137E" w:rsidP="00F7137E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</w:t>
      </w:r>
      <w:r w:rsidR="00AF7A16">
        <w:rPr>
          <w:rFonts w:ascii="Times New Roman" w:hAnsi="Times New Roman" w:cs="Times New Roman"/>
          <w:sz w:val="28"/>
          <w:szCs w:val="28"/>
        </w:rPr>
        <w:t xml:space="preserve">лению администрации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AF7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F7137E" w:rsidRDefault="00AF7A16" w:rsidP="00F7137E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B7354">
        <w:rPr>
          <w:rFonts w:ascii="Times New Roman" w:hAnsi="Times New Roman" w:cs="Times New Roman"/>
          <w:sz w:val="28"/>
          <w:szCs w:val="28"/>
        </w:rPr>
        <w:t>06 апреля</w:t>
      </w:r>
      <w:r>
        <w:rPr>
          <w:rFonts w:ascii="Times New Roman" w:hAnsi="Times New Roman" w:cs="Times New Roman"/>
          <w:sz w:val="28"/>
          <w:szCs w:val="28"/>
        </w:rPr>
        <w:t xml:space="preserve"> 2020 года № </w:t>
      </w:r>
      <w:r w:rsidR="00FB7354">
        <w:rPr>
          <w:rFonts w:ascii="Times New Roman" w:hAnsi="Times New Roman" w:cs="Times New Roman"/>
          <w:sz w:val="28"/>
          <w:szCs w:val="28"/>
        </w:rPr>
        <w:t xml:space="preserve"> </w:t>
      </w:r>
      <w:r w:rsidR="00310E58">
        <w:rPr>
          <w:rFonts w:ascii="Times New Roman" w:hAnsi="Times New Roman" w:cs="Times New Roman"/>
          <w:sz w:val="28"/>
          <w:szCs w:val="28"/>
        </w:rPr>
        <w:t>7</w:t>
      </w:r>
    </w:p>
    <w:p w:rsidR="00F7137E" w:rsidRDefault="00F7137E" w:rsidP="00F7137E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5670"/>
        <w:rPr>
          <w:rFonts w:eastAsia="Times New Roman" w:cs="Times New Roman"/>
          <w:color w:val="333333"/>
          <w:sz w:val="24"/>
          <w:szCs w:val="24"/>
        </w:rPr>
      </w:pPr>
    </w:p>
    <w:p w:rsidR="00F7137E" w:rsidRDefault="00F7137E" w:rsidP="00F7137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Методика </w:t>
      </w:r>
    </w:p>
    <w:p w:rsidR="00F7137E" w:rsidRDefault="00F7137E" w:rsidP="00F7137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 оценки коррупционных рисков, возникающих при реализации фу</w:t>
      </w:r>
      <w:r w:rsidR="00AF7A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нкций администрации </w:t>
      </w:r>
      <w:proofErr w:type="spellStart"/>
      <w:r w:rsidR="00FB7354">
        <w:rPr>
          <w:rFonts w:ascii="Times New Roman" w:eastAsia="Times New Roman" w:hAnsi="Times New Roman" w:cs="Times New Roman"/>
          <w:b/>
          <w:bCs/>
          <w:sz w:val="28"/>
          <w:szCs w:val="28"/>
        </w:rPr>
        <w:t>Журавецкого</w:t>
      </w:r>
      <w:proofErr w:type="spellEnd"/>
      <w:r w:rsidR="00AF7A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F7137E" w:rsidRDefault="00F7137E" w:rsidP="00F7137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137E" w:rsidRDefault="00F7137E" w:rsidP="00F7137E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7137E" w:rsidRDefault="00F7137E" w:rsidP="00F71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37E" w:rsidRDefault="00F7137E" w:rsidP="00F7137E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настоящей методики является обеспечение единого подх</w:t>
      </w:r>
      <w:r w:rsidR="00AF7A16">
        <w:rPr>
          <w:rFonts w:ascii="Times New Roman" w:hAnsi="Times New Roman" w:cs="Times New Roman"/>
          <w:sz w:val="28"/>
          <w:szCs w:val="28"/>
        </w:rPr>
        <w:t xml:space="preserve">ода в администрации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AF7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 организации работы по следующим направлениям:</w:t>
      </w:r>
    </w:p>
    <w:p w:rsidR="00F7137E" w:rsidRDefault="00F7137E" w:rsidP="00F7137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коррупционных рисков, возникающих при реализации функций;</w:t>
      </w:r>
    </w:p>
    <w:p w:rsidR="00F7137E" w:rsidRDefault="00F7137E" w:rsidP="00F7137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уточнений в перечни должностей муниципальной с</w:t>
      </w:r>
      <w:r w:rsidR="00AF7A16">
        <w:rPr>
          <w:rFonts w:ascii="Times New Roman" w:hAnsi="Times New Roman" w:cs="Times New Roman"/>
          <w:sz w:val="28"/>
          <w:szCs w:val="28"/>
        </w:rPr>
        <w:t xml:space="preserve">лужбы администрации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поселения, замещение  которых  связано с коррупционными рисками;</w:t>
      </w:r>
    </w:p>
    <w:p w:rsidR="00F7137E" w:rsidRDefault="00F7137E" w:rsidP="00F7137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исполнения должностных обязанностей муниц</w:t>
      </w:r>
      <w:r w:rsidR="00AF7A16">
        <w:rPr>
          <w:rFonts w:ascii="Times New Roman" w:hAnsi="Times New Roman" w:cs="Times New Roman"/>
          <w:sz w:val="28"/>
          <w:szCs w:val="28"/>
        </w:rPr>
        <w:t xml:space="preserve">ипальными служащими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сельского, деятельность которых связана с коррупционными рисками.</w:t>
      </w:r>
    </w:p>
    <w:p w:rsidR="00F7137E" w:rsidRDefault="00F7137E" w:rsidP="00F7137E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Результатами применения настоящей методики будут являться:</w:t>
      </w:r>
    </w:p>
    <w:p w:rsidR="00F7137E" w:rsidRDefault="00F7137E" w:rsidP="00F713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перечней фу</w:t>
      </w:r>
      <w:r w:rsidR="00AF7A16">
        <w:rPr>
          <w:rFonts w:ascii="Times New Roman" w:hAnsi="Times New Roman" w:cs="Times New Roman"/>
          <w:sz w:val="28"/>
          <w:szCs w:val="28"/>
        </w:rPr>
        <w:t xml:space="preserve">нкций администрации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поселения, при реализации которых наиболее вероятно возникновение коррупции;</w:t>
      </w:r>
    </w:p>
    <w:p w:rsidR="00F7137E" w:rsidRDefault="00F7137E" w:rsidP="00F713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перечней должностей муниципальной слу</w:t>
      </w:r>
      <w:r w:rsidR="00AF7A16">
        <w:rPr>
          <w:rFonts w:ascii="Times New Roman" w:hAnsi="Times New Roman" w:cs="Times New Roman"/>
          <w:sz w:val="28"/>
          <w:szCs w:val="28"/>
        </w:rPr>
        <w:t xml:space="preserve">жбы в администрации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сельского поселения, замещение которых связано с коррупционными рисками;</w:t>
      </w:r>
    </w:p>
    <w:p w:rsidR="00F7137E" w:rsidRDefault="00F7137E" w:rsidP="00F713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минимизация коррупционных рисков либо их устранение в конкретных управленческих процессах.</w:t>
      </w:r>
    </w:p>
    <w:p w:rsidR="00F7137E" w:rsidRDefault="00F7137E" w:rsidP="00F7137E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Вопросы, связанные с проведением оценки коррупционных рисков возникающих при реализации функций, корректировка перечня должностей муниц</w:t>
      </w:r>
      <w:r w:rsidR="00AF7A16">
        <w:rPr>
          <w:rFonts w:ascii="Times New Roman" w:hAnsi="Times New Roman" w:cs="Times New Roman"/>
          <w:sz w:val="28"/>
          <w:szCs w:val="28"/>
        </w:rPr>
        <w:t xml:space="preserve">ипальной службы в администрации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поселения, замещение которых связано с коррупционными рисками, а также результаты мониторинга исполнения должностных обязанностей должностных лиц, деятельность которых связана с коррупционными рисками, рассматриваются на заседаниях комиссии администрации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 соблюдению требований к служебному поведению муниципальных служащих и урегулированию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конфликта интересов, не реже одного раза в год.</w:t>
      </w:r>
    </w:p>
    <w:p w:rsidR="00F7137E" w:rsidRDefault="00F7137E" w:rsidP="00F713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7137E" w:rsidRDefault="00F7137E" w:rsidP="00F7137E">
      <w:pPr>
        <w:pStyle w:val="a3"/>
        <w:numPr>
          <w:ilvl w:val="1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Определение перечня функций </w:t>
      </w:r>
    </w:p>
    <w:p w:rsidR="00F7137E" w:rsidRDefault="00F7137E" w:rsidP="00F7137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proofErr w:type="spellStart"/>
      <w:r w:rsidR="00FB7354">
        <w:rPr>
          <w:rFonts w:ascii="Times New Roman" w:hAnsi="Times New Roman" w:cs="Times New Roman"/>
          <w:b/>
          <w:bCs/>
          <w:sz w:val="28"/>
          <w:szCs w:val="28"/>
        </w:rPr>
        <w:t>Журавецкого</w:t>
      </w:r>
      <w:proofErr w:type="spellEnd"/>
      <w:r w:rsidR="00AF7A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поселения, </w:t>
      </w:r>
    </w:p>
    <w:p w:rsidR="00F7137E" w:rsidRDefault="00F7137E" w:rsidP="00F7137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реализации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которых наиболее вероятно возникновение коррупции</w:t>
      </w:r>
    </w:p>
    <w:p w:rsidR="00F7137E" w:rsidRDefault="00F7137E" w:rsidP="00F7137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F7137E" w:rsidRDefault="00F7137E" w:rsidP="00F7137E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Определение перечня функций администрации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поселения, при реализации которых наиболее вероятно возникновение коррупции (далее – коррупционно-опасные функции), осуществляется посредством выделения тех функций, при реализации которых существуют предпосылки для возникновения коррупции.</w:t>
      </w:r>
    </w:p>
    <w:p w:rsidR="00F7137E" w:rsidRDefault="00F7137E" w:rsidP="00F7137E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коррупционно-опасным функциям может быть отнесено осуществление функций по контролю и надзору, управлению муниципальным имуществом, оказанию государственных услуг, а также разрешительных, регистрационных функций.</w:t>
      </w:r>
    </w:p>
    <w:p w:rsidR="00F7137E" w:rsidRDefault="00F7137E" w:rsidP="00F7137E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определении перечня коррупционно-опасных функций обращается внимание на функции, предусматривающие:</w:t>
      </w:r>
    </w:p>
    <w:p w:rsidR="00F7137E" w:rsidRDefault="00F7137E" w:rsidP="00F7137E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заказов на поставку товаров, выполнение работ и оказание услуг для государственных нужд;</w:t>
      </w:r>
    </w:p>
    <w:p w:rsidR="00F7137E" w:rsidRDefault="00F7137E" w:rsidP="00F7137E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муниципального надзора и контроля;</w:t>
      </w:r>
    </w:p>
    <w:p w:rsidR="00F7137E" w:rsidRDefault="00F7137E" w:rsidP="00F7137E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подготовку и принятие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F7137E" w:rsidRDefault="00F7137E" w:rsidP="00F7137E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организацию продажи имущества администрации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F7137E" w:rsidRDefault="00F7137E" w:rsidP="00F7137E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права на заключение договоров аренды земельных участков, других объектов недвижимого имущества, находящихся в собственности администрации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AF7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F7137E" w:rsidRDefault="00F7137E" w:rsidP="00F7137E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подготовку и принятие решений о возврате или зачете излишне уплаченных или излишне взысканных сумм пеней и штрафов;</w:t>
      </w:r>
    </w:p>
    <w:p w:rsidR="00F7137E" w:rsidRDefault="00F7137E" w:rsidP="00F7137E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возбуждение и рассмотрение дел об административных правонарушениях, проведение административного расследования;</w:t>
      </w:r>
    </w:p>
    <w:p w:rsidR="00F7137E" w:rsidRDefault="00F7137E" w:rsidP="00F7137E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расследований причин возникновения чрезвычайных ситуаций природного и техногенного характера, аварий, несчастных случаев на производстве, инфекционных и массовых неинфекционных заболеваний людей, животных и растений, причинения вреда окружающей среде, имуществу граждан и юридических лиц, государственному имуществу;</w:t>
      </w:r>
    </w:p>
    <w:p w:rsidR="00F7137E" w:rsidRDefault="00F7137E" w:rsidP="00F7137E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в судебных органах прав и законных интересов администрации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F7137E" w:rsidRDefault="00F7137E" w:rsidP="00F7137E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регистрацию имущества и ведение баз данных имущества;</w:t>
      </w:r>
    </w:p>
    <w:p w:rsidR="00F7137E" w:rsidRDefault="00F7137E" w:rsidP="00F7137E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муниципальных услуг гражданам и организациям;</w:t>
      </w:r>
    </w:p>
    <w:p w:rsidR="00F7137E" w:rsidRDefault="00F7137E" w:rsidP="00F7137E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хранение и распределение материально-технических ресурсов. Вышеперечисленный перечень не является исчерпывающим и носит рекомендательный характер для определения коррупционно-опасных функций. </w:t>
      </w:r>
    </w:p>
    <w:p w:rsidR="00F7137E" w:rsidRDefault="00F7137E" w:rsidP="00F7137E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том, что при реализации той или иной функции возникают коррупционные риски (т.е. функция является коррупционно-опасной), может быть выявлена:</w:t>
      </w:r>
    </w:p>
    <w:p w:rsidR="00F7137E" w:rsidRDefault="00F7137E" w:rsidP="00F7137E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заседания комиссии по соблюдению требований к служебному поведению муниципальных служащих и урегулированию конфликта интересов;</w:t>
      </w:r>
    </w:p>
    <w:p w:rsidR="00F7137E" w:rsidRDefault="00F7137E" w:rsidP="00F7137E">
      <w:pPr>
        <w:pStyle w:val="a3"/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рассмотрения:</w:t>
      </w:r>
    </w:p>
    <w:p w:rsidR="00F7137E" w:rsidRDefault="00F7137E" w:rsidP="00F7137E">
      <w:pPr>
        <w:pStyle w:val="a3"/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обращений граждан, содержащих информацию о коррупционных правонарушениях, в том числе обращений, поступивших по «горячей линии», «электронной приемной» и т.д.;</w:t>
      </w:r>
    </w:p>
    <w:p w:rsidR="00F7137E" w:rsidRDefault="00F7137E" w:rsidP="00F7137E">
      <w:pPr>
        <w:pStyle w:val="a3"/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уведомлений представителя нанимателя о фактах обращения в целях склонения муниципального служащего администрации 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473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(далее муниципальный служащий) к совершению  коррупционных правонарушений;</w:t>
      </w:r>
    </w:p>
    <w:p w:rsidR="00F7137E" w:rsidRDefault="00F7137E" w:rsidP="00F7137E">
      <w:pPr>
        <w:pStyle w:val="a3"/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сообщений в средствах массовой информации о коррупционных правонарушениях или фактах несоблюдения муниципальными служащими требований к служебному поведению;</w:t>
      </w:r>
    </w:p>
    <w:p w:rsidR="00F7137E" w:rsidRDefault="00F7137E" w:rsidP="00F7137E">
      <w:pPr>
        <w:pStyle w:val="a3"/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материалов, представленных правоохранительными органами, иными государственными органами, органами местного самоуправления и их должностными лица.</w:t>
      </w:r>
    </w:p>
    <w:p w:rsidR="00F7137E" w:rsidRDefault="00F7137E" w:rsidP="00F7137E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источников, указанных в настоящем пункте, не является исчерпывающим.</w:t>
      </w:r>
    </w:p>
    <w:p w:rsidR="00F7137E" w:rsidRDefault="00F7137E" w:rsidP="00F7137E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реализации вышеизложенных мероприятий  администрацией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формируются и утверждаются перечни коррупционно-опасных функций.</w:t>
      </w:r>
    </w:p>
    <w:p w:rsidR="00F7137E" w:rsidRDefault="00F7137E" w:rsidP="00F713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Перечень коррупционно-опасных функций может быть утвержден - главой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473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посредством оформления грифа «Утверждаю» либо одобрен на заседании комиссии администрации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473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 соблюдению требований к служебному поведению муниципальных служащих и урегулированию конфликта интересов, что также оформляется грифом «Одобрено на заседании комиссии администрации сельского поселения по соблюдению требований к служебному поведению муниципальных служащих и урегулированию конфликта интересов».</w:t>
      </w:r>
      <w:proofErr w:type="gramEnd"/>
    </w:p>
    <w:p w:rsidR="00F7137E" w:rsidRDefault="00F7137E" w:rsidP="00F713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проведения заседания комиссии администрации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будет являться представление главы  Администрации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(или любого члена комиссии),  касающееся осуществления в администрации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473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мер по предупреждению коррупции.</w:t>
      </w:r>
    </w:p>
    <w:p w:rsidR="00F7137E" w:rsidRDefault="00F7137E" w:rsidP="00F7137E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Основаниями для внесения изменений (дополнений) в перечень коррупционно-опасных функций могут стать изменения законодательства Российской Федерации и Орловской области, предусматривающие возложение новых или перераспределение реализуемых функций, результаты проведения оценки коррупционных рисков, возникающих при реализации функций, мониторинга исполнения должностных обязанностей муниципальными служащими и т. д.</w:t>
      </w:r>
    </w:p>
    <w:p w:rsidR="00F7137E" w:rsidRDefault="00F7137E" w:rsidP="00F713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7137E" w:rsidRDefault="00F7137E" w:rsidP="00F7137E">
      <w:pPr>
        <w:pStyle w:val="a3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перечня должностей муниципальной службы </w:t>
      </w:r>
    </w:p>
    <w:p w:rsidR="00F7137E" w:rsidRDefault="00F7137E" w:rsidP="00F71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="00FB7354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="00FB7354">
        <w:rPr>
          <w:rFonts w:ascii="Times New Roman" w:hAnsi="Times New Roman" w:cs="Times New Roman"/>
          <w:b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b/>
          <w:sz w:val="28"/>
          <w:szCs w:val="28"/>
        </w:rPr>
        <w:t>, замещение которых связано с коррупционными рисками</w:t>
      </w:r>
    </w:p>
    <w:p w:rsidR="00F7137E" w:rsidRDefault="00F7137E" w:rsidP="00F71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37E" w:rsidRDefault="00F7137E" w:rsidP="00F7137E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Оценка  коррупционных рисков заключается в выявлении условий и обстоятельств (действий, событий), возникающих в ходе конкретного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управленческого процесса, позволяющих злоупотреблять должностными полномочиями в целях получения выгоды в виде денег, ценностей, иного имущества или услуг имущественного характера, иных имущественных прав вопреки законным интересам общества и государства (как для муниципальных служащих, так и для третьих лиц).</w:t>
      </w:r>
      <w:proofErr w:type="gramEnd"/>
    </w:p>
    <w:p w:rsidR="00F7137E" w:rsidRDefault="00F7137E" w:rsidP="00F7137E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проведения оценки коррупционных рисков подлежат выявлению те административные процедуры, которые являются предметом коррупционных отношений.</w:t>
      </w:r>
    </w:p>
    <w:p w:rsidR="00F7137E" w:rsidRDefault="00F7137E" w:rsidP="00F713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анализируется:</w:t>
      </w:r>
    </w:p>
    <w:p w:rsidR="00F7137E" w:rsidRDefault="00F7137E" w:rsidP="00F7137E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является предметом коррупции (за какие действия (бездействия) предоставляется выгода);</w:t>
      </w:r>
    </w:p>
    <w:p w:rsidR="00F7137E" w:rsidRDefault="00F7137E" w:rsidP="00F7137E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коррупционные схемы используются.</w:t>
      </w:r>
    </w:p>
    <w:p w:rsidR="00F7137E" w:rsidRDefault="00F7137E" w:rsidP="00F7137E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Должности муниципальной службы администрации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поселения, которые являются ключевыми для совершения коррупционных правонарушений, определяются с учетом высокой степени свободы принятия решений, вызванной спецификой служебной деятельности, интенсивности контактов с гражданами и организациями.</w:t>
      </w:r>
    </w:p>
    <w:p w:rsidR="00F7137E" w:rsidRDefault="00F7137E" w:rsidP="00F7137E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Признаками, характеризующими коррупционное поведение муниципального служащего при осуществлении коррупционно-опасных функций, могут служить:</w:t>
      </w:r>
    </w:p>
    <w:p w:rsidR="00F7137E" w:rsidRDefault="00F7137E" w:rsidP="00F7137E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необоснованное затягивание решения вопроса сверх установленных сроков (волокита) при принятии решений, связанных с реализацией прав граждан или юридических лиц,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обращений;</w:t>
      </w:r>
    </w:p>
    <w:p w:rsidR="00F7137E" w:rsidRDefault="00F7137E" w:rsidP="00F7137E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своих служебных полномочий при решении личных вопросов, связанных с удовлетворением материальных потребностей муниципального служащего либо его родственников;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7137E" w:rsidRDefault="00F7137E" w:rsidP="00F7137E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не предусмотренных законом преимуществ (протекционизм, семейственность) для поступления на муниципальную службу администрации </w:t>
      </w:r>
      <w:r w:rsidR="004732C5">
        <w:rPr>
          <w:rFonts w:ascii="Times New Roman" w:hAnsi="Times New Roman" w:cs="Times New Roman"/>
          <w:sz w:val="28"/>
          <w:szCs w:val="28"/>
        </w:rPr>
        <w:t>Владимировского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F7137E" w:rsidRDefault="00F7137E" w:rsidP="00F7137E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 предпочтения физическим лицам, индивидуальным  предпринимателям, юридическими лицами в предоставлении публичных услуг, а также содействие в осуществлении предпринимательской деятельности;</w:t>
      </w:r>
    </w:p>
    <w:p w:rsidR="00F7137E" w:rsidRDefault="00F7137E" w:rsidP="00F7137E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распространению;</w:t>
      </w:r>
    </w:p>
    <w:p w:rsidR="00F7137E" w:rsidRDefault="00F7137E" w:rsidP="00F7137E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требование от физических и юридических лиц информации, предоставление которой не предусмотрено законодательством Российской Федерации и Орловской области;</w:t>
      </w:r>
    </w:p>
    <w:p w:rsidR="00F7137E" w:rsidRDefault="00F7137E" w:rsidP="00F713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сведения о:</w:t>
      </w:r>
    </w:p>
    <w:p w:rsidR="00F7137E" w:rsidRDefault="00F7137E" w:rsidP="00F7137E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нарушении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муниципальными служащими требований нормативных правовых, ведомственных, локальных актов, регламентирующих вопросы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организации, планирования и проведения мероприятий, предусмотренных должностными обязанностями;</w:t>
      </w:r>
    </w:p>
    <w:p w:rsidR="00F7137E" w:rsidRDefault="00F7137E" w:rsidP="00F7137E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искажении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>, сокрытии или представлении заведомо ложных сведений в служебных учетных и отчетных документах, являющихся существенным элементом служебной деятельности;</w:t>
      </w:r>
    </w:p>
    <w:p w:rsidR="00F7137E" w:rsidRDefault="00F7137E" w:rsidP="00F7137E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попытках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несанкционированного доступа к информационным ресурсам;</w:t>
      </w:r>
    </w:p>
    <w:p w:rsidR="00F7137E" w:rsidRDefault="00F7137E" w:rsidP="00F7137E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действиях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распорядительного характера, превышающих или не относящихся к должностным полномочиям;</w:t>
      </w:r>
    </w:p>
    <w:p w:rsidR="00F7137E" w:rsidRDefault="00F7137E" w:rsidP="00F7137E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бездействии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случаях, требующих принятия решений в соответствии со служебными обязанностями;</w:t>
      </w:r>
    </w:p>
    <w:p w:rsidR="00F7137E" w:rsidRDefault="00F7137E" w:rsidP="00F7137E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получении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муниципальным служащим, его супругой (супругом) близкими родственниками необоснованно высокого вознаграждения за создание произведений литературы, науки, искусства, чтение лекций и иную     преподавательскую деятельность.</w:t>
      </w:r>
    </w:p>
    <w:p w:rsidR="00F7137E" w:rsidRDefault="00F7137E" w:rsidP="00F7137E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реализации вышеизложенных мероприятий администрацией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формируется  и утверждается перечень должностей муниципальной службы администрации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FB73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поселения, замещение которых связано с коррупционными рисками.</w:t>
      </w:r>
    </w:p>
    <w:p w:rsidR="00F7137E" w:rsidRDefault="00F7137E" w:rsidP="00F713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данного перечня осуществляется главой администрации 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посредством издания  нормативного правового акта преимущественно после рассмотрения соответствующего вопроса на  заседании комиссии по соблюдению требований к служебному поведению и урегулированию конфликта интересов.</w:t>
      </w:r>
    </w:p>
    <w:p w:rsidR="00F7137E" w:rsidRDefault="00F7137E" w:rsidP="00F713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Уточнение (корректировку) перечня должностей муниципальной службы в администрации </w:t>
      </w:r>
      <w:proofErr w:type="spellStart"/>
      <w:r w:rsidR="00FB735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473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поселения,  замещение которых связано с коррупционными рисками, предлагается осуществлять по результатам оценки коррупционных рисков и не реже одного раза в год.</w:t>
      </w:r>
    </w:p>
    <w:p w:rsidR="00F7137E" w:rsidRDefault="00F7137E" w:rsidP="00F713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7137E" w:rsidRDefault="00F7137E" w:rsidP="00F7137E">
      <w:pPr>
        <w:pStyle w:val="a3"/>
        <w:numPr>
          <w:ilvl w:val="1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Минимизация коррупционных рисков либо их устранение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F7137E" w:rsidRDefault="00F7137E" w:rsidP="00F713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конкретных управленческих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процессах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реализации</w:t>
      </w:r>
    </w:p>
    <w:p w:rsidR="00F7137E" w:rsidRDefault="00F7137E" w:rsidP="00F7137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коррупционно-опасных функций</w:t>
      </w:r>
    </w:p>
    <w:p w:rsidR="00F7137E" w:rsidRDefault="00F7137E" w:rsidP="00F7137E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7137E" w:rsidRDefault="00F7137E" w:rsidP="00F7137E">
      <w:pPr>
        <w:pStyle w:val="a3"/>
        <w:numPr>
          <w:ilvl w:val="1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Минимизация коррупционных рисков либо их устранение достигается различными методами, например, регламентацией административных процедур исполнения соответствующей коррупционно-опасной функции, их упрощением либо исключением, установлением препятствий (ограничений), затрудняющих реализацию коррупционных схем.</w:t>
      </w:r>
    </w:p>
    <w:p w:rsidR="00F7137E" w:rsidRDefault="00F7137E" w:rsidP="00F7137E">
      <w:pPr>
        <w:pStyle w:val="a3"/>
        <w:numPr>
          <w:ilvl w:val="1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Регламентация административных процедур позволяет снизить степень угрозы возникновения коррупции в связи со следующим:</w:t>
      </w:r>
    </w:p>
    <w:p w:rsidR="00F7137E" w:rsidRDefault="00F7137E" w:rsidP="00F7137E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значительно уменьшается риск отклонения муниципального служащего при реализации должностных полномочий от достижения закрепленной цели возникших правоотношений;</w:t>
      </w:r>
    </w:p>
    <w:p w:rsidR="00F7137E" w:rsidRDefault="00F7137E" w:rsidP="00F7137E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снижается степень усмотрения муниципальных служащих при принятии управленческих решений;</w:t>
      </w:r>
    </w:p>
    <w:p w:rsidR="00F7137E" w:rsidRDefault="00F7137E" w:rsidP="00F7137E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создаются условия для осуществления надлежащего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процессом принятия управленческих решений, что при необходимости позволяет корректировать ошибочные решения, не дожидаясь развития конфликтной ситуации;</w:t>
      </w:r>
    </w:p>
    <w:p w:rsidR="00F7137E" w:rsidRDefault="00F7137E" w:rsidP="00F7137E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создается гласная, открытая модель реализации коррупционно-опасной функции.</w:t>
      </w:r>
    </w:p>
    <w:p w:rsidR="00F7137E" w:rsidRDefault="00F7137E" w:rsidP="00F713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этом дробление административных процедур на дополнительные  стадии с их закреплением за независимыми друг от друга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муниципальными служащими позволит обеспечить взаимный контроль.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7137E" w:rsidRDefault="00F7137E" w:rsidP="00F7137E">
      <w:pPr>
        <w:pStyle w:val="a3"/>
        <w:numPr>
          <w:ilvl w:val="1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установления препятствий (ограничений), затрудняющих реализацию коррупционных схем, предлагается применять следующие меры:</w:t>
      </w:r>
    </w:p>
    <w:p w:rsidR="00F7137E" w:rsidRDefault="00F7137E" w:rsidP="00F7137E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перераспределение функций между специалистами  внутри администрации </w:t>
      </w:r>
      <w:proofErr w:type="spellStart"/>
      <w:r w:rsidR="00A1414B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сельского поселения;</w:t>
      </w:r>
    </w:p>
    <w:p w:rsidR="00F7137E" w:rsidRDefault="00F7137E" w:rsidP="00F7137E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или расширение процессуальных форм взаимодействия граждан (организаций) и должностных лиц, например, использование информационных технологий в качестве приоритетного направления для осуществления служебной деятельности (система электронного обмена информацией);</w:t>
      </w:r>
    </w:p>
    <w:p w:rsidR="00F7137E" w:rsidRDefault="00F7137E" w:rsidP="00F7137E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исключение необходимости личного взаимодействия (общения) муниципальных служащих с гражданами и организациями;</w:t>
      </w:r>
    </w:p>
    <w:p w:rsidR="00F7137E" w:rsidRDefault="00F7137E" w:rsidP="00F7137E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механизма отбора муниципальных служащих для включения в состав комиссий, рабочих групп, принимающих управленческие решения;</w:t>
      </w:r>
    </w:p>
    <w:p w:rsidR="00F7137E" w:rsidRDefault="00F7137E" w:rsidP="00F7137E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сокращение количества муниципальных служащих, участвующих в принятии управленческого решения, обеспечивающего реализацию субъективных прав и юридических обязанностей;</w:t>
      </w:r>
    </w:p>
    <w:p w:rsidR="00F7137E" w:rsidRDefault="00F7137E" w:rsidP="00F7137E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оптимизация перечня документов (материалов, информации), которые граждане (организации) обязаны предоставить для реализации права;</w:t>
      </w:r>
    </w:p>
    <w:p w:rsidR="00F7137E" w:rsidRDefault="00F7137E" w:rsidP="00F7137E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сокращение сроков принятия  решений;</w:t>
      </w:r>
    </w:p>
    <w:p w:rsidR="00F7137E" w:rsidRDefault="00F7137E" w:rsidP="00F7137E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четкой регламентации способа и сроков совершения действий муниципальным служащим при осуществлении коррупционно-опасной функции;</w:t>
      </w:r>
    </w:p>
    <w:p w:rsidR="00F7137E" w:rsidRDefault="00F7137E" w:rsidP="00F7137E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дополнительных форм отчетности муниципальных служащих о результатах принятых решений.</w:t>
      </w:r>
    </w:p>
    <w:p w:rsidR="00F7137E" w:rsidRDefault="00F7137E" w:rsidP="00F7137E">
      <w:pPr>
        <w:pStyle w:val="a3"/>
        <w:numPr>
          <w:ilvl w:val="1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недопущения совершения муниципальными служащими коррупционных правонарушений реализацию мероприятий, содержащихся в настоящей методике, целесообразно осуществлять на постоянной основе посредством:</w:t>
      </w:r>
    </w:p>
    <w:p w:rsidR="00F7137E" w:rsidRDefault="00F7137E" w:rsidP="00F7137E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внутреннего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муниципальными служащими своих обязанностей, введения системы внутреннего информирования.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этом  проверочные мероприятия могут проводиться как в рамках проверки достоверности и полноты сведений о доходах, об имуществе и обязательствах </w:t>
      </w:r>
      <w:r>
        <w:rPr>
          <w:rFonts w:ascii="Times New Roman" w:hAnsi="Times New Roman" w:cs="Times New Roman"/>
          <w:sz w:val="28"/>
          <w:szCs w:val="28"/>
        </w:rPr>
        <w:lastRenderedPageBreak/>
        <w:t>имущественного характера, контроля за соответствием расходов доходам, так и 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муниципальных служащих в средствах массовой информации;</w:t>
      </w:r>
      <w:proofErr w:type="gramEnd"/>
    </w:p>
    <w:p w:rsidR="00F7137E" w:rsidRDefault="00F7137E" w:rsidP="00F7137E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использования средств видеонаблюдения и аудиозаписи в местах приема граждан и представителей организаций;</w:t>
      </w:r>
    </w:p>
    <w:p w:rsidR="00F7137E" w:rsidRDefault="00F7137E" w:rsidP="00F7137E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разъяснительной  и иной работы для существенного снижения возможностей коррупционного поведения при исполнении коррупционно-опасных функций.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7137E" w:rsidRDefault="00F7137E" w:rsidP="00F7137E">
      <w:pPr>
        <w:pStyle w:val="a3"/>
        <w:numPr>
          <w:ilvl w:val="1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осуществление на системной основе мероприятий, указанных в настоящем разделе, позволит устранить коррупционные риски в конкретных управленческих процессах реализации коррупционно-опасных функций либо минимизировать их.</w:t>
      </w:r>
    </w:p>
    <w:p w:rsidR="00F7137E" w:rsidRDefault="00F7137E" w:rsidP="00F7137E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37E" w:rsidRDefault="00F7137E" w:rsidP="00F7137E">
      <w:pPr>
        <w:pStyle w:val="a3"/>
        <w:numPr>
          <w:ilvl w:val="0"/>
          <w:numId w:val="1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Мониторинг исполнения должностей обязанностей </w:t>
      </w:r>
    </w:p>
    <w:p w:rsidR="00F7137E" w:rsidRDefault="00F7137E" w:rsidP="00F7137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муниципальными служащими, деятельность которых связана </w:t>
      </w:r>
    </w:p>
    <w:p w:rsidR="00F7137E" w:rsidRDefault="00F7137E" w:rsidP="00F7137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коррупционными рисками</w:t>
      </w:r>
    </w:p>
    <w:p w:rsidR="00F7137E" w:rsidRDefault="00F7137E" w:rsidP="00F7137E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7137E" w:rsidRDefault="00F7137E" w:rsidP="00F7137E">
      <w:pPr>
        <w:pStyle w:val="a3"/>
        <w:numPr>
          <w:ilvl w:val="1"/>
          <w:numId w:val="15"/>
        </w:numPr>
        <w:spacing w:after="0" w:line="240" w:lineRule="auto"/>
        <w:ind w:left="37" w:firstLine="6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мониторинга исполнения должностных обязанностей муниципальными служащими, деятельность которых связана с коррупционными рисками (далее – мониторинг), являются:</w:t>
      </w:r>
    </w:p>
    <w:p w:rsidR="00F7137E" w:rsidRDefault="00F7137E" w:rsidP="00F7137E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своевременная фиксация отклонения действий муниципальных служащих от установленных норм, правил служебного поведения;</w:t>
      </w:r>
    </w:p>
    <w:p w:rsidR="00F7137E" w:rsidRDefault="00F7137E" w:rsidP="00F7137E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 анализ факторов, способствующих ненадлежащему исполнению либо превышению должностных полномочий;</w:t>
      </w:r>
    </w:p>
    <w:p w:rsidR="00F7137E" w:rsidRDefault="00F7137E" w:rsidP="00F7137E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предложений по минимизации коррупционных рисков либо их устранению в деятельности муниципальных служащих;</w:t>
      </w:r>
    </w:p>
    <w:p w:rsidR="00F7137E" w:rsidRDefault="00F7137E" w:rsidP="00F7137E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корректировка перечня коррупционно-опасных функций и перечня должностей муниципальной службы администрации </w:t>
      </w:r>
      <w:proofErr w:type="spellStart"/>
      <w:r w:rsidR="00A1414B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473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поселения, замещение которых связано с коррупционными рисками.</w:t>
      </w:r>
    </w:p>
    <w:p w:rsidR="00F7137E" w:rsidRDefault="00F7137E" w:rsidP="00F7137E">
      <w:pPr>
        <w:pStyle w:val="a3"/>
        <w:numPr>
          <w:ilvl w:val="1"/>
          <w:numId w:val="15"/>
        </w:numPr>
        <w:spacing w:after="0" w:line="240" w:lineRule="auto"/>
        <w:ind w:left="37" w:firstLine="6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мониторинга осуществляется путем сбора информации о признаках и фактах коррупционной деятельности муниципальных служащих.</w:t>
      </w:r>
    </w:p>
    <w:p w:rsidR="00F7137E" w:rsidRDefault="00F7137E" w:rsidP="00F713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 указанной информации может осуществляться, в том числе, путем проведения опросов на официальном сайте администрации </w:t>
      </w:r>
      <w:proofErr w:type="spellStart"/>
      <w:r w:rsidR="00A1414B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в сети  Интернет, а также с использованием электронной почты, телефонной и факсимильной связи от лиц и организаций, имевших опыт взаимодействия с муниципальными служащими.</w:t>
      </w:r>
    </w:p>
    <w:p w:rsidR="00F7137E" w:rsidRDefault="00F7137E" w:rsidP="00F7137E">
      <w:pPr>
        <w:pStyle w:val="a3"/>
        <w:numPr>
          <w:ilvl w:val="1"/>
          <w:numId w:val="15"/>
        </w:numPr>
        <w:spacing w:after="0" w:line="240" w:lineRule="auto"/>
        <w:ind w:left="37" w:firstLine="6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мониторинга:</w:t>
      </w:r>
    </w:p>
    <w:p w:rsidR="00F7137E" w:rsidRDefault="00F7137E" w:rsidP="00F7137E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формируется набор  показателей, характеризующих антикоррупционное поведение муниципальных служащих, деятельность которых связана с коррупционными рисками;</w:t>
      </w:r>
    </w:p>
    <w:p w:rsidR="00F7137E" w:rsidRDefault="00F7137E" w:rsidP="00F7137E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обеспечивается взаимодействие со структурными подразделениями администрации района, иными государственными органами и организациями в </w:t>
      </w:r>
      <w:r>
        <w:rPr>
          <w:rFonts w:ascii="Times New Roman" w:hAnsi="Times New Roman" w:cs="Times New Roman"/>
          <w:sz w:val="28"/>
          <w:szCs w:val="28"/>
        </w:rPr>
        <w:lastRenderedPageBreak/>
        <w:t>целях изучения документов, иных материалов, содержащих сведения, указанные в пункте 2.4 настоящей методики.</w:t>
      </w:r>
    </w:p>
    <w:p w:rsidR="00F7137E" w:rsidRDefault="00F7137E" w:rsidP="00F7137E">
      <w:pPr>
        <w:pStyle w:val="a3"/>
        <w:numPr>
          <w:ilvl w:val="1"/>
          <w:numId w:val="15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Результатами проведения мониторинга являются:</w:t>
      </w:r>
    </w:p>
    <w:p w:rsidR="00F7137E" w:rsidRDefault="00F7137E" w:rsidP="00F7137E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материалов о несоблюдении муниципальными служащими при исполнении должностных обязанностей требований к служебному поведению и (или) требований об урегулировании конфликта интересов;</w:t>
      </w:r>
    </w:p>
    <w:p w:rsidR="00F7137E" w:rsidRDefault="00F7137E" w:rsidP="00F7137E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предложений по минимизации коррупционных рисков либо их устранению в деятельности муниципальных служащих, а также по внесению изменений в перечни коррупционно-опасных функций и перечни должностей муниципальной службы в администрации </w:t>
      </w:r>
      <w:proofErr w:type="spellStart"/>
      <w:r w:rsidR="00A1414B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4732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сельского поселения, замещение которых связано с коррупционными рисками;</w:t>
      </w:r>
    </w:p>
    <w:p w:rsidR="00F7137E" w:rsidRDefault="00F7137E" w:rsidP="00F7137E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ежегодные доклады главе Администрации </w:t>
      </w:r>
      <w:r w:rsidR="00A1414B">
        <w:rPr>
          <w:rFonts w:ascii="Times New Roman" w:hAnsi="Times New Roman" w:cs="Times New Roman"/>
          <w:sz w:val="28"/>
          <w:szCs w:val="28"/>
        </w:rPr>
        <w:t>Журавецкого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о результатах проведения мониторинга.</w:t>
      </w:r>
    </w:p>
    <w:p w:rsidR="00F40A09" w:rsidRDefault="00F40A09"/>
    <w:sectPr w:rsidR="00F40A09" w:rsidSect="00F7137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177C"/>
    <w:multiLevelType w:val="multilevel"/>
    <w:tmpl w:val="820A1C84"/>
    <w:lvl w:ilvl="0">
      <w:start w:val="1"/>
      <w:numFmt w:val="decimal"/>
      <w:lvlText w:val="%1."/>
      <w:lvlJc w:val="left"/>
      <w:pPr>
        <w:ind w:left="2104" w:hanging="1245"/>
      </w:pPr>
    </w:lvl>
    <w:lvl w:ilvl="1">
      <w:start w:val="4"/>
      <w:numFmt w:val="decimal"/>
      <w:lvlText w:val="%2."/>
      <w:lvlJc w:val="left"/>
      <w:pPr>
        <w:ind w:left="2059" w:hanging="1200"/>
      </w:pPr>
    </w:lvl>
    <w:lvl w:ilvl="2">
      <w:start w:val="1"/>
      <w:numFmt w:val="decimal"/>
      <w:isLgl/>
      <w:lvlText w:val="%1.%2.%3."/>
      <w:lvlJc w:val="left"/>
      <w:pPr>
        <w:ind w:left="2059" w:hanging="1200"/>
      </w:pPr>
    </w:lvl>
    <w:lvl w:ilvl="3">
      <w:start w:val="1"/>
      <w:numFmt w:val="decimal"/>
      <w:isLgl/>
      <w:lvlText w:val="%1.%2.%3.%4."/>
      <w:lvlJc w:val="left"/>
      <w:pPr>
        <w:ind w:left="2059" w:hanging="1200"/>
      </w:pPr>
    </w:lvl>
    <w:lvl w:ilvl="4">
      <w:start w:val="1"/>
      <w:numFmt w:val="decimal"/>
      <w:isLgl/>
      <w:lvlText w:val="%1.%2.%3.%4.%5."/>
      <w:lvlJc w:val="left"/>
      <w:pPr>
        <w:ind w:left="2059" w:hanging="1200"/>
      </w:pPr>
    </w:lvl>
    <w:lvl w:ilvl="5">
      <w:start w:val="1"/>
      <w:numFmt w:val="decimal"/>
      <w:isLgl/>
      <w:lvlText w:val="%1.%2.%3.%4.%5.%6."/>
      <w:lvlJc w:val="left"/>
      <w:pPr>
        <w:ind w:left="2299" w:hanging="1440"/>
      </w:pPr>
    </w:lvl>
    <w:lvl w:ilvl="6">
      <w:start w:val="1"/>
      <w:numFmt w:val="decimal"/>
      <w:isLgl/>
      <w:lvlText w:val="%1.%2.%3.%4.%5.%6.%7."/>
      <w:lvlJc w:val="left"/>
      <w:pPr>
        <w:ind w:left="2659" w:hanging="1800"/>
      </w:pPr>
    </w:lvl>
    <w:lvl w:ilvl="7">
      <w:start w:val="1"/>
      <w:numFmt w:val="decimal"/>
      <w:isLgl/>
      <w:lvlText w:val="%1.%2.%3.%4.%5.%6.%7.%8."/>
      <w:lvlJc w:val="left"/>
      <w:pPr>
        <w:ind w:left="2659" w:hanging="1800"/>
      </w:pPr>
    </w:lvl>
    <w:lvl w:ilvl="8">
      <w:start w:val="1"/>
      <w:numFmt w:val="decimal"/>
      <w:isLgl/>
      <w:lvlText w:val="%1.%2.%3.%4.%5.%6.%7.%8.%9."/>
      <w:lvlJc w:val="left"/>
      <w:pPr>
        <w:ind w:left="3019" w:hanging="2160"/>
      </w:pPr>
    </w:lvl>
  </w:abstractNum>
  <w:abstractNum w:abstractNumId="1">
    <w:nsid w:val="05F244D5"/>
    <w:multiLevelType w:val="hybridMultilevel"/>
    <w:tmpl w:val="BA30752A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5F823DE"/>
    <w:multiLevelType w:val="hybridMultilevel"/>
    <w:tmpl w:val="52D88C84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325223B"/>
    <w:multiLevelType w:val="multilevel"/>
    <w:tmpl w:val="37262FB8"/>
    <w:lvl w:ilvl="0">
      <w:start w:val="1"/>
      <w:numFmt w:val="decimal"/>
      <w:lvlText w:val="%1."/>
      <w:lvlJc w:val="left"/>
      <w:pPr>
        <w:ind w:left="2104" w:hanging="1245"/>
      </w:pPr>
    </w:lvl>
    <w:lvl w:ilvl="1">
      <w:start w:val="1"/>
      <w:numFmt w:val="decimal"/>
      <w:isLgl/>
      <w:lvlText w:val="%1.%2."/>
      <w:lvlJc w:val="left"/>
      <w:pPr>
        <w:ind w:left="2059" w:hanging="1200"/>
      </w:pPr>
    </w:lvl>
    <w:lvl w:ilvl="2">
      <w:start w:val="1"/>
      <w:numFmt w:val="decimal"/>
      <w:isLgl/>
      <w:lvlText w:val="%1.%2.%3."/>
      <w:lvlJc w:val="left"/>
      <w:pPr>
        <w:ind w:left="2059" w:hanging="1200"/>
      </w:pPr>
    </w:lvl>
    <w:lvl w:ilvl="3">
      <w:start w:val="1"/>
      <w:numFmt w:val="decimal"/>
      <w:isLgl/>
      <w:lvlText w:val="%1.%2.%3.%4."/>
      <w:lvlJc w:val="left"/>
      <w:pPr>
        <w:ind w:left="2059" w:hanging="1200"/>
      </w:pPr>
    </w:lvl>
    <w:lvl w:ilvl="4">
      <w:start w:val="1"/>
      <w:numFmt w:val="decimal"/>
      <w:isLgl/>
      <w:lvlText w:val="%1.%2.%3.%4.%5."/>
      <w:lvlJc w:val="left"/>
      <w:pPr>
        <w:ind w:left="2059" w:hanging="1200"/>
      </w:pPr>
    </w:lvl>
    <w:lvl w:ilvl="5">
      <w:start w:val="1"/>
      <w:numFmt w:val="decimal"/>
      <w:isLgl/>
      <w:lvlText w:val="%1.%2.%3.%4.%5.%6."/>
      <w:lvlJc w:val="left"/>
      <w:pPr>
        <w:ind w:left="2299" w:hanging="1440"/>
      </w:pPr>
    </w:lvl>
    <w:lvl w:ilvl="6">
      <w:start w:val="1"/>
      <w:numFmt w:val="decimal"/>
      <w:isLgl/>
      <w:lvlText w:val="%1.%2.%3.%4.%5.%6.%7."/>
      <w:lvlJc w:val="left"/>
      <w:pPr>
        <w:ind w:left="2659" w:hanging="1800"/>
      </w:pPr>
    </w:lvl>
    <w:lvl w:ilvl="7">
      <w:start w:val="1"/>
      <w:numFmt w:val="decimal"/>
      <w:isLgl/>
      <w:lvlText w:val="%1.%2.%3.%4.%5.%6.%7.%8."/>
      <w:lvlJc w:val="left"/>
      <w:pPr>
        <w:ind w:left="2659" w:hanging="1800"/>
      </w:pPr>
    </w:lvl>
    <w:lvl w:ilvl="8">
      <w:start w:val="1"/>
      <w:numFmt w:val="decimal"/>
      <w:isLgl/>
      <w:lvlText w:val="%1.%2.%3.%4.%5.%6.%7.%8.%9."/>
      <w:lvlJc w:val="left"/>
      <w:pPr>
        <w:ind w:left="3019" w:hanging="2160"/>
      </w:pPr>
    </w:lvl>
  </w:abstractNum>
  <w:abstractNum w:abstractNumId="4">
    <w:nsid w:val="1AC47E9B"/>
    <w:multiLevelType w:val="hybridMultilevel"/>
    <w:tmpl w:val="A27052A8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CCC003C"/>
    <w:multiLevelType w:val="hybridMultilevel"/>
    <w:tmpl w:val="7A429A0E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8323C19"/>
    <w:multiLevelType w:val="hybridMultilevel"/>
    <w:tmpl w:val="B6A8F7A2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3093049"/>
    <w:multiLevelType w:val="hybridMultilevel"/>
    <w:tmpl w:val="348C3852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46EC0C87"/>
    <w:multiLevelType w:val="multilevel"/>
    <w:tmpl w:val="611CD07E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9">
    <w:nsid w:val="47EA1A4F"/>
    <w:multiLevelType w:val="multilevel"/>
    <w:tmpl w:val="BA4EF418"/>
    <w:lvl w:ilvl="0">
      <w:start w:val="5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163" w:hanging="1455"/>
      </w:pPr>
    </w:lvl>
    <w:lvl w:ilvl="2">
      <w:start w:val="1"/>
      <w:numFmt w:val="decimal"/>
      <w:isLgl/>
      <w:lvlText w:val="%1.%2.%3."/>
      <w:lvlJc w:val="left"/>
      <w:pPr>
        <w:ind w:left="2511" w:hanging="1455"/>
      </w:pPr>
    </w:lvl>
    <w:lvl w:ilvl="3">
      <w:start w:val="1"/>
      <w:numFmt w:val="decimal"/>
      <w:isLgl/>
      <w:lvlText w:val="%1.%2.%3.%4."/>
      <w:lvlJc w:val="left"/>
      <w:pPr>
        <w:ind w:left="2859" w:hanging="1455"/>
      </w:pPr>
    </w:lvl>
    <w:lvl w:ilvl="4">
      <w:start w:val="1"/>
      <w:numFmt w:val="decimal"/>
      <w:isLgl/>
      <w:lvlText w:val="%1.%2.%3.%4.%5."/>
      <w:lvlJc w:val="left"/>
      <w:pPr>
        <w:ind w:left="3207" w:hanging="1455"/>
      </w:pPr>
    </w:lvl>
    <w:lvl w:ilvl="5">
      <w:start w:val="1"/>
      <w:numFmt w:val="decimal"/>
      <w:isLgl/>
      <w:lvlText w:val="%1.%2.%3.%4.%5.%6."/>
      <w:lvlJc w:val="left"/>
      <w:pPr>
        <w:ind w:left="3555" w:hanging="1455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10">
    <w:nsid w:val="496615E5"/>
    <w:multiLevelType w:val="multilevel"/>
    <w:tmpl w:val="611CD07E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11">
    <w:nsid w:val="531B0A1B"/>
    <w:multiLevelType w:val="hybridMultilevel"/>
    <w:tmpl w:val="C3F420B2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55BE2D13"/>
    <w:multiLevelType w:val="multilevel"/>
    <w:tmpl w:val="1F044D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08" w:hanging="120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256" w:hanging="1200"/>
      </w:pPr>
    </w:lvl>
    <w:lvl w:ilvl="3">
      <w:start w:val="1"/>
      <w:numFmt w:val="decimal"/>
      <w:isLgl/>
      <w:lvlText w:val="%1.%2.%3.%4."/>
      <w:lvlJc w:val="left"/>
      <w:pPr>
        <w:ind w:left="2604" w:hanging="1200"/>
      </w:pPr>
    </w:lvl>
    <w:lvl w:ilvl="4">
      <w:start w:val="1"/>
      <w:numFmt w:val="decimal"/>
      <w:isLgl/>
      <w:lvlText w:val="%1.%2.%3.%4.%5."/>
      <w:lvlJc w:val="left"/>
      <w:pPr>
        <w:ind w:left="2952" w:hanging="120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13">
    <w:nsid w:val="561B0D0A"/>
    <w:multiLevelType w:val="hybridMultilevel"/>
    <w:tmpl w:val="B96C0CF0"/>
    <w:lvl w:ilvl="0" w:tplc="3DE2670C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B7247AA"/>
    <w:multiLevelType w:val="multilevel"/>
    <w:tmpl w:val="EDEAF41A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2"/>
      <w:numFmt w:val="decimal"/>
      <w:lvlText w:val="%2."/>
      <w:lvlJc w:val="left"/>
      <w:pPr>
        <w:ind w:left="1997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15">
    <w:nsid w:val="6CE5688A"/>
    <w:multiLevelType w:val="hybridMultilevel"/>
    <w:tmpl w:val="7D78CEEC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7A3A59AD"/>
    <w:multiLevelType w:val="hybridMultilevel"/>
    <w:tmpl w:val="1D9C43B6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7CA757DA"/>
    <w:multiLevelType w:val="hybridMultilevel"/>
    <w:tmpl w:val="F8685BEC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1"/>
  </w:num>
  <w:num w:numId="8">
    <w:abstractNumId w:val="15"/>
  </w:num>
  <w:num w:numId="9">
    <w:abstractNumId w:val="1"/>
  </w:num>
  <w:num w:numId="10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2"/>
  </w:num>
  <w:num w:numId="14">
    <w:abstractNumId w:val="5"/>
  </w:num>
  <w:num w:numId="15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7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2578"/>
    <w:rsid w:val="00232EA6"/>
    <w:rsid w:val="002F27B5"/>
    <w:rsid w:val="00310E58"/>
    <w:rsid w:val="00341795"/>
    <w:rsid w:val="004732C5"/>
    <w:rsid w:val="005508B8"/>
    <w:rsid w:val="00552578"/>
    <w:rsid w:val="0055317F"/>
    <w:rsid w:val="0068189D"/>
    <w:rsid w:val="00A1414B"/>
    <w:rsid w:val="00AA0673"/>
    <w:rsid w:val="00AF7A16"/>
    <w:rsid w:val="00BC39F2"/>
    <w:rsid w:val="00DA46D8"/>
    <w:rsid w:val="00F40A09"/>
    <w:rsid w:val="00F7137E"/>
    <w:rsid w:val="00F86FB8"/>
    <w:rsid w:val="00FB7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3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137E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F71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3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137E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F71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1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D1D0A-F23D-4B14-BC5E-2B55BE41B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2861</Words>
  <Characters>16312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Matrix</cp:lastModifiedBy>
  <cp:revision>14</cp:revision>
  <cp:lastPrinted>2020-04-09T11:45:00Z</cp:lastPrinted>
  <dcterms:created xsi:type="dcterms:W3CDTF">2020-04-02T14:15:00Z</dcterms:created>
  <dcterms:modified xsi:type="dcterms:W3CDTF">2020-05-20T06:37:00Z</dcterms:modified>
</cp:coreProperties>
</file>