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35" w:rsidRPr="00005328" w:rsidRDefault="00C21435" w:rsidP="00C21435">
      <w:pPr>
        <w:jc w:val="center"/>
        <w:rPr>
          <w:b/>
          <w:sz w:val="36"/>
          <w:szCs w:val="36"/>
        </w:rPr>
      </w:pPr>
      <w:r w:rsidRPr="00005328">
        <w:rPr>
          <w:b/>
          <w:sz w:val="36"/>
          <w:szCs w:val="36"/>
        </w:rPr>
        <w:t>РОССИЙСКАЯ ФЕДЕРАЦИЯ</w:t>
      </w:r>
    </w:p>
    <w:p w:rsidR="00C21435" w:rsidRPr="00005328" w:rsidRDefault="00C21435" w:rsidP="00C214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ОРЛОВСКАЯ ОБЛАСТЬ ПОКРОВСКИЙ РАЙОН</w:t>
      </w:r>
    </w:p>
    <w:p w:rsidR="00C21435" w:rsidRDefault="00070A51" w:rsidP="00C214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ЖУРАВЕЦКИЙ</w:t>
      </w:r>
      <w:r w:rsidR="00C21435">
        <w:rPr>
          <w:b/>
          <w:sz w:val="32"/>
          <w:szCs w:val="32"/>
        </w:rPr>
        <w:t xml:space="preserve">  СЕЛЬСКИЙ СОВЕТ НАРОДНЫХ ДЕПУТАТОВ</w:t>
      </w:r>
    </w:p>
    <w:p w:rsidR="00C21435" w:rsidRPr="00005328" w:rsidRDefault="00C21435" w:rsidP="00C21435">
      <w:pPr>
        <w:jc w:val="center"/>
        <w:rPr>
          <w:b/>
          <w:sz w:val="32"/>
          <w:szCs w:val="32"/>
        </w:rPr>
      </w:pPr>
    </w:p>
    <w:p w:rsidR="00C21435" w:rsidRPr="00DE5B19" w:rsidRDefault="00C21435" w:rsidP="00C21435">
      <w:pPr>
        <w:jc w:val="center"/>
        <w:rPr>
          <w:sz w:val="28"/>
          <w:szCs w:val="28"/>
        </w:rPr>
      </w:pPr>
      <w:r w:rsidRPr="00005328">
        <w:rPr>
          <w:b/>
          <w:sz w:val="32"/>
          <w:szCs w:val="32"/>
        </w:rPr>
        <w:t>РЕШЕНИЕ</w:t>
      </w:r>
    </w:p>
    <w:p w:rsidR="00C21435" w:rsidRPr="00A22245" w:rsidRDefault="00C21435" w:rsidP="00C21435">
      <w:pPr>
        <w:spacing w:before="100" w:beforeAutospacing="1" w:after="100" w:afterAutospacing="1"/>
        <w:rPr>
          <w:b/>
          <w:sz w:val="28"/>
          <w:szCs w:val="28"/>
        </w:rPr>
      </w:pPr>
      <w:r w:rsidRPr="00A22245">
        <w:rPr>
          <w:b/>
          <w:sz w:val="28"/>
          <w:szCs w:val="28"/>
        </w:rPr>
        <w:t xml:space="preserve">от </w:t>
      </w:r>
      <w:r w:rsidR="00070A51">
        <w:rPr>
          <w:b/>
          <w:sz w:val="28"/>
          <w:szCs w:val="28"/>
        </w:rPr>
        <w:t>17</w:t>
      </w:r>
      <w:r w:rsidRPr="00A22245">
        <w:rPr>
          <w:b/>
          <w:sz w:val="28"/>
          <w:szCs w:val="28"/>
        </w:rPr>
        <w:t xml:space="preserve">  октября  2013 года                                                                № </w:t>
      </w:r>
      <w:r w:rsidR="00070A51">
        <w:rPr>
          <w:b/>
          <w:sz w:val="28"/>
          <w:szCs w:val="28"/>
        </w:rPr>
        <w:t>17/6</w:t>
      </w:r>
      <w:r w:rsidRPr="00A22245">
        <w:rPr>
          <w:b/>
          <w:sz w:val="28"/>
          <w:szCs w:val="28"/>
        </w:rPr>
        <w:t>-СС</w:t>
      </w:r>
    </w:p>
    <w:p w:rsidR="00716481" w:rsidRDefault="00716481" w:rsidP="00C21435">
      <w:pPr>
        <w:shd w:val="clear" w:color="auto" w:fill="FFFFFF"/>
        <w:ind w:firstLine="709"/>
        <w:jc w:val="center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ind w:right="3760" w:firstLine="709"/>
        <w:jc w:val="center"/>
        <w:rPr>
          <w:rFonts w:ascii="Arial" w:hAnsi="Arial" w:cs="Arial"/>
          <w:sz w:val="28"/>
          <w:szCs w:val="28"/>
        </w:rPr>
      </w:pPr>
    </w:p>
    <w:p w:rsidR="00716481" w:rsidRPr="00C21435" w:rsidRDefault="00716481" w:rsidP="00716481">
      <w:pPr>
        <w:ind w:right="3118"/>
        <w:jc w:val="both"/>
        <w:rPr>
          <w:b/>
          <w:sz w:val="28"/>
          <w:szCs w:val="28"/>
        </w:rPr>
      </w:pPr>
      <w:r w:rsidRPr="00C21435">
        <w:rPr>
          <w:b/>
          <w:sz w:val="28"/>
          <w:szCs w:val="28"/>
        </w:rPr>
        <w:t>Об утверждении Положения о порядке рассмотрения</w:t>
      </w:r>
      <w:r w:rsidRPr="00C21435">
        <w:rPr>
          <w:b/>
          <w:sz w:val="28"/>
          <w:szCs w:val="28"/>
        </w:rPr>
        <w:tab/>
        <w:t xml:space="preserve"> заявок сельскохозяйственных организаций и крестьянских (фермерских) хозяйств о продаже земельных долей из земель сельскохозяйственного назначения </w:t>
      </w:r>
      <w:r w:rsidRPr="00C21435">
        <w:rPr>
          <w:sz w:val="28"/>
          <w:szCs w:val="28"/>
        </w:rPr>
        <w:t xml:space="preserve">и </w:t>
      </w:r>
      <w:r w:rsidRPr="00C21435">
        <w:rPr>
          <w:b/>
          <w:sz w:val="28"/>
          <w:szCs w:val="28"/>
        </w:rPr>
        <w:t>принятия решений  о продаже земельных долей</w:t>
      </w:r>
    </w:p>
    <w:p w:rsidR="00716481" w:rsidRDefault="00716481" w:rsidP="00716481">
      <w:pPr>
        <w:ind w:right="3118"/>
        <w:jc w:val="both"/>
        <w:rPr>
          <w:rFonts w:ascii="Arial" w:hAnsi="Arial" w:cs="Arial"/>
        </w:rPr>
      </w:pPr>
    </w:p>
    <w:p w:rsidR="00716481" w:rsidRDefault="00716481" w:rsidP="00716481">
      <w:pPr>
        <w:ind w:firstLine="709"/>
        <w:rPr>
          <w:rFonts w:ascii="Arial" w:hAnsi="Arial" w:cs="Arial"/>
          <w:sz w:val="28"/>
          <w:szCs w:val="28"/>
        </w:rPr>
      </w:pPr>
    </w:p>
    <w:p w:rsidR="00716481" w:rsidRDefault="00716481" w:rsidP="00C21435">
      <w:pPr>
        <w:pStyle w:val="1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cs="Arial"/>
          <w:b w:val="0"/>
          <w:sz w:val="28"/>
          <w:szCs w:val="28"/>
        </w:rPr>
        <w:t xml:space="preserve">В соответствии с Федеральным Законом от 6.10.2003 № 131-ФЗ «Об общих принципах организации местного самоуправления в Российской Федерации», Федеральным законом </w:t>
      </w:r>
      <w:r>
        <w:rPr>
          <w:rFonts w:cs="Arial"/>
          <w:b w:val="0"/>
          <w:color w:val="000000"/>
          <w:sz w:val="28"/>
          <w:szCs w:val="28"/>
        </w:rPr>
        <w:t>от 24 июля 2002 года №101-ФЗ «Об обороте земель сельскохозяйственного назначения</w:t>
      </w:r>
      <w:r>
        <w:rPr>
          <w:rFonts w:cs="Arial"/>
          <w:color w:val="000000"/>
          <w:sz w:val="28"/>
          <w:szCs w:val="28"/>
        </w:rPr>
        <w:t>»</w:t>
      </w:r>
      <w:proofErr w:type="gramStart"/>
      <w:r>
        <w:rPr>
          <w:rFonts w:cs="Arial"/>
          <w:b w:val="0"/>
          <w:color w:val="000000"/>
          <w:sz w:val="28"/>
          <w:szCs w:val="28"/>
        </w:rPr>
        <w:t>,</w:t>
      </w:r>
      <w:r>
        <w:rPr>
          <w:rFonts w:cs="Arial"/>
          <w:b w:val="0"/>
          <w:sz w:val="28"/>
          <w:szCs w:val="28"/>
        </w:rPr>
        <w:t>У</w:t>
      </w:r>
      <w:proofErr w:type="gramEnd"/>
      <w:r>
        <w:rPr>
          <w:rFonts w:cs="Arial"/>
          <w:b w:val="0"/>
          <w:sz w:val="28"/>
          <w:szCs w:val="28"/>
        </w:rPr>
        <w:t xml:space="preserve">ставом  </w:t>
      </w:r>
      <w:r w:rsidR="00070A51">
        <w:rPr>
          <w:rFonts w:cs="Arial"/>
          <w:b w:val="0"/>
          <w:sz w:val="28"/>
          <w:szCs w:val="28"/>
        </w:rPr>
        <w:t>Журавецкого</w:t>
      </w:r>
      <w:r>
        <w:rPr>
          <w:rFonts w:cs="Arial"/>
          <w:b w:val="0"/>
          <w:sz w:val="28"/>
          <w:szCs w:val="28"/>
        </w:rPr>
        <w:t xml:space="preserve"> сельского поселения </w:t>
      </w:r>
    </w:p>
    <w:p w:rsidR="00716481" w:rsidRPr="00EC1FFF" w:rsidRDefault="00070A51" w:rsidP="00716481">
      <w:pPr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Журавецкий</w:t>
      </w:r>
      <w:proofErr w:type="spellEnd"/>
      <w:r w:rsidR="00716481" w:rsidRPr="00EC1FFF">
        <w:rPr>
          <w:sz w:val="28"/>
          <w:szCs w:val="28"/>
        </w:rPr>
        <w:t xml:space="preserve"> сельский Совет народных депутатов</w:t>
      </w:r>
    </w:p>
    <w:p w:rsidR="00716481" w:rsidRPr="00EC1FFF" w:rsidRDefault="00716481" w:rsidP="00716481">
      <w:pPr>
        <w:ind w:firstLine="720"/>
        <w:jc w:val="center"/>
        <w:rPr>
          <w:sz w:val="28"/>
          <w:szCs w:val="28"/>
        </w:rPr>
      </w:pPr>
      <w:r w:rsidRPr="00EC1FFF">
        <w:rPr>
          <w:sz w:val="28"/>
          <w:szCs w:val="28"/>
        </w:rPr>
        <w:t>РЕШИЛ: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1. Утвердить Положение 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и принятия решений  о продаже земельных долей,  согласно приложению.</w:t>
      </w:r>
    </w:p>
    <w:p w:rsidR="00716481" w:rsidRPr="00EC1FFF" w:rsidRDefault="00716481" w:rsidP="00716481">
      <w:pPr>
        <w:ind w:firstLine="709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 Обнародовать настоящее решение в установленном порядке.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716481">
      <w:pPr>
        <w:rPr>
          <w:sz w:val="28"/>
          <w:szCs w:val="28"/>
        </w:rPr>
      </w:pPr>
      <w:r w:rsidRPr="00EC1FFF">
        <w:rPr>
          <w:sz w:val="28"/>
          <w:szCs w:val="28"/>
        </w:rPr>
        <w:t xml:space="preserve">Глава сельского поселения            </w:t>
      </w:r>
      <w:r w:rsidR="00070A51">
        <w:rPr>
          <w:sz w:val="28"/>
          <w:szCs w:val="28"/>
        </w:rPr>
        <w:t xml:space="preserve">                             </w:t>
      </w:r>
      <w:r w:rsidRPr="00EC1FFF">
        <w:rPr>
          <w:sz w:val="28"/>
          <w:szCs w:val="28"/>
        </w:rPr>
        <w:t xml:space="preserve">     </w:t>
      </w:r>
      <w:r w:rsidR="00070A51">
        <w:rPr>
          <w:sz w:val="28"/>
          <w:szCs w:val="28"/>
        </w:rPr>
        <w:t>С.И.Родин</w:t>
      </w: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433755" w:rsidRDefault="00433755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EC1FFF" w:rsidRDefault="00EC1FFF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Default="00716481" w:rsidP="00716481">
      <w:pPr>
        <w:jc w:val="right"/>
        <w:rPr>
          <w:rFonts w:ascii="Arial" w:hAnsi="Arial" w:cs="Arial"/>
          <w:sz w:val="28"/>
          <w:szCs w:val="28"/>
        </w:rPr>
      </w:pPr>
    </w:p>
    <w:p w:rsidR="00716481" w:rsidRPr="00EC1FFF" w:rsidRDefault="00716481" w:rsidP="00EC1FFF">
      <w:pPr>
        <w:jc w:val="right"/>
        <w:rPr>
          <w:sz w:val="28"/>
          <w:szCs w:val="28"/>
        </w:rPr>
      </w:pPr>
      <w:r w:rsidRPr="00EC1FFF">
        <w:rPr>
          <w:sz w:val="28"/>
          <w:szCs w:val="28"/>
        </w:rPr>
        <w:lastRenderedPageBreak/>
        <w:t xml:space="preserve">Приложение </w:t>
      </w:r>
    </w:p>
    <w:p w:rsidR="00716481" w:rsidRPr="00EC1FFF" w:rsidRDefault="00716481" w:rsidP="00EC1FFF">
      <w:pPr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к  решению </w:t>
      </w:r>
      <w:r w:rsidR="00070A51">
        <w:rPr>
          <w:sz w:val="28"/>
          <w:szCs w:val="28"/>
        </w:rPr>
        <w:t>Журавецкого</w:t>
      </w:r>
    </w:p>
    <w:p w:rsidR="00716481" w:rsidRPr="00EC1FFF" w:rsidRDefault="00716481" w:rsidP="00EC1FFF">
      <w:pPr>
        <w:tabs>
          <w:tab w:val="left" w:pos="5925"/>
          <w:tab w:val="left" w:pos="6045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сельского Совета</w:t>
      </w:r>
    </w:p>
    <w:p w:rsidR="00716481" w:rsidRPr="00EC1FFF" w:rsidRDefault="00716481" w:rsidP="00EC1FFF">
      <w:pPr>
        <w:tabs>
          <w:tab w:val="left" w:pos="6015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народных депутатов</w:t>
      </w:r>
    </w:p>
    <w:p w:rsidR="00716481" w:rsidRPr="00EC1FFF" w:rsidRDefault="00716481" w:rsidP="00EC1FFF">
      <w:pPr>
        <w:tabs>
          <w:tab w:val="left" w:pos="6030"/>
          <w:tab w:val="right" w:pos="9355"/>
        </w:tabs>
        <w:jc w:val="right"/>
        <w:rPr>
          <w:sz w:val="28"/>
          <w:szCs w:val="28"/>
        </w:rPr>
      </w:pPr>
      <w:r w:rsidRPr="00EC1FFF">
        <w:rPr>
          <w:sz w:val="28"/>
          <w:szCs w:val="28"/>
        </w:rPr>
        <w:t xml:space="preserve">                                                                        от  </w:t>
      </w:r>
      <w:r w:rsidR="00070A51">
        <w:rPr>
          <w:sz w:val="28"/>
          <w:szCs w:val="28"/>
        </w:rPr>
        <w:t>17</w:t>
      </w:r>
      <w:r w:rsidR="00EC1FFF">
        <w:rPr>
          <w:sz w:val="28"/>
          <w:szCs w:val="28"/>
        </w:rPr>
        <w:t>октября</w:t>
      </w:r>
      <w:r w:rsidRPr="00EC1FFF">
        <w:rPr>
          <w:sz w:val="28"/>
          <w:szCs w:val="28"/>
        </w:rPr>
        <w:t xml:space="preserve"> 201</w:t>
      </w:r>
      <w:r w:rsidR="00EC1FFF">
        <w:rPr>
          <w:sz w:val="28"/>
          <w:szCs w:val="28"/>
        </w:rPr>
        <w:t>3</w:t>
      </w:r>
      <w:r w:rsidRPr="00EC1FFF">
        <w:rPr>
          <w:sz w:val="28"/>
          <w:szCs w:val="28"/>
        </w:rPr>
        <w:t xml:space="preserve"> г. №</w:t>
      </w:r>
      <w:r w:rsidR="00070A51">
        <w:rPr>
          <w:sz w:val="28"/>
          <w:szCs w:val="28"/>
        </w:rPr>
        <w:t xml:space="preserve"> 17/6</w:t>
      </w:r>
      <w:r w:rsidR="00EC1FFF">
        <w:rPr>
          <w:sz w:val="28"/>
          <w:szCs w:val="28"/>
        </w:rPr>
        <w:t>-СС</w:t>
      </w:r>
    </w:p>
    <w:p w:rsidR="00716481" w:rsidRDefault="00716481" w:rsidP="00EC1FFF">
      <w:pPr>
        <w:jc w:val="center"/>
        <w:rPr>
          <w:rFonts w:ascii="Arial" w:hAnsi="Arial" w:cs="Arial"/>
          <w:sz w:val="28"/>
          <w:szCs w:val="28"/>
        </w:rPr>
      </w:pPr>
    </w:p>
    <w:p w:rsidR="00716481" w:rsidRPr="00EC1FFF" w:rsidRDefault="00716481" w:rsidP="00EC1FFF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>Положение</w:t>
      </w:r>
    </w:p>
    <w:p w:rsidR="00716481" w:rsidRDefault="00716481" w:rsidP="00EC1FFF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 xml:space="preserve">О порядке рассмотрения заявок сельскохозяйственных организаций и крестьянских (фермерских) хозяйств о продаже земельных долей из земель сельскохозяйственного назначения </w:t>
      </w:r>
      <w:r w:rsidRPr="00EC1FFF">
        <w:rPr>
          <w:sz w:val="28"/>
          <w:szCs w:val="28"/>
        </w:rPr>
        <w:t xml:space="preserve">и </w:t>
      </w:r>
      <w:r w:rsidRPr="00EC1FFF">
        <w:rPr>
          <w:b/>
          <w:sz w:val="28"/>
          <w:szCs w:val="28"/>
        </w:rPr>
        <w:t>принятия решений  о продаже земельных долей</w:t>
      </w:r>
    </w:p>
    <w:p w:rsidR="00EC1FFF" w:rsidRPr="00EC1FFF" w:rsidRDefault="00EC1FFF" w:rsidP="00EC1FFF">
      <w:pPr>
        <w:jc w:val="center"/>
        <w:rPr>
          <w:b/>
          <w:sz w:val="28"/>
          <w:szCs w:val="28"/>
        </w:rPr>
      </w:pPr>
    </w:p>
    <w:p w:rsidR="00716481" w:rsidRPr="00EC1FFF" w:rsidRDefault="00716481" w:rsidP="00716481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>1. Общие положения.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397BF0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      1.1. </w:t>
      </w:r>
      <w:proofErr w:type="gramStart"/>
      <w:r w:rsidRPr="00EC1FFF">
        <w:rPr>
          <w:sz w:val="28"/>
          <w:szCs w:val="28"/>
        </w:rPr>
        <w:t xml:space="preserve">Настоящее Положение определяет порядок рассмотрения заявок и принятия решений о продаже земельных долей, находящихся в собственности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области, признанных в установленном порядке невостребованными, а также земельных долей, в отношении которых осуществлен отказ от права собственности, расположенных на земельном участке, находящегося в долевой собственности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поселения. </w:t>
      </w:r>
      <w:proofErr w:type="gramEnd"/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Земельные доли могут быть проданы сельскохозяйственной организации или крестьянскому (фермерскому) хозяйству, использующим земельный участок</w:t>
      </w:r>
      <w:proofErr w:type="gramStart"/>
      <w:r w:rsidRPr="00EC1FFF">
        <w:rPr>
          <w:sz w:val="28"/>
          <w:szCs w:val="28"/>
        </w:rPr>
        <w:t xml:space="preserve"> ,</w:t>
      </w:r>
      <w:proofErr w:type="gramEnd"/>
      <w:r w:rsidRPr="00EC1FFF">
        <w:rPr>
          <w:sz w:val="28"/>
          <w:szCs w:val="28"/>
        </w:rPr>
        <w:t>находящийся в долевой собственности, в соответствии с пунктом 4 статьи 12 Федерального закона от 24 июля 2002 года № 101-ФЗ «Об обороте земель сельскохозяйственного назначения».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716481" w:rsidRPr="00EC1FFF" w:rsidRDefault="00716481" w:rsidP="00397BF0">
      <w:pPr>
        <w:jc w:val="center"/>
        <w:rPr>
          <w:b/>
          <w:sz w:val="28"/>
          <w:szCs w:val="28"/>
        </w:rPr>
      </w:pPr>
      <w:r w:rsidRPr="00EC1FFF">
        <w:rPr>
          <w:b/>
          <w:sz w:val="28"/>
          <w:szCs w:val="28"/>
        </w:rPr>
        <w:t>2. Порядок рассмотрения заявок сельскохозяйственных организаций и крестьянских (фермерских) хозяйств и принятия решений  о продаже земельных долей, лицам, использующим земельный участок, находящийся в долевой собственности.</w:t>
      </w:r>
    </w:p>
    <w:p w:rsidR="00716481" w:rsidRPr="00EC1FFF" w:rsidRDefault="00716481" w:rsidP="00716481">
      <w:pPr>
        <w:rPr>
          <w:sz w:val="28"/>
          <w:szCs w:val="28"/>
        </w:rPr>
      </w:pPr>
    </w:p>
    <w:p w:rsidR="00397BF0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2.1. </w:t>
      </w:r>
      <w:proofErr w:type="gramStart"/>
      <w:r w:rsidRPr="00EC1FFF">
        <w:rPr>
          <w:sz w:val="28"/>
          <w:szCs w:val="28"/>
        </w:rPr>
        <w:t xml:space="preserve">В течение шести месяцев со дня возникновения права муниципальной собственности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 (далее – сельское поселение) на земельную долю  Администрация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</w:t>
      </w:r>
      <w:r w:rsidR="00397BF0">
        <w:rPr>
          <w:sz w:val="28"/>
          <w:szCs w:val="28"/>
        </w:rPr>
        <w:t>Покр</w:t>
      </w:r>
      <w:r w:rsidRPr="00EC1FFF">
        <w:rPr>
          <w:sz w:val="28"/>
          <w:szCs w:val="28"/>
        </w:rPr>
        <w:t xml:space="preserve">овского района Орловской области (далее – Администрация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поселения) вправе продать эту земельную долю сельскохозяйственной организации или крестьянскому (фермерскому) хозяйству, использующим земельный участок, находящийся в долевой собственности. </w:t>
      </w:r>
      <w:proofErr w:type="gramEnd"/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Указанные сельскохозяйственная организация или крестьянское (фермерское) хозяйство вправе приобрести земельную долю, находящуюся в муниципальной собственности, по цене, определяемой как произведение 15 процентов кадастровой стоимости одного квадратного метра такого </w:t>
      </w:r>
      <w:r w:rsidRPr="00EC1FFF">
        <w:rPr>
          <w:sz w:val="28"/>
          <w:szCs w:val="28"/>
        </w:rPr>
        <w:lastRenderedPageBreak/>
        <w:t>земельного участка и площади, соответствующей размеру этой земельной доли.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2.2. </w:t>
      </w:r>
      <w:r w:rsidR="00433755" w:rsidRPr="00EC1FFF">
        <w:rPr>
          <w:sz w:val="28"/>
          <w:szCs w:val="28"/>
        </w:rPr>
        <w:t>Не позднее чем в течение одного месяца со дня возникновения права муниципальной собственности на земельную долю, администрация размещает на своем официальном сайте в сети "Интернет" информацию о возможности приобретения земельной доли на условиях, указанных в п. 2.1. настоящего Положения. Указанная информация должна быть размещена на сайте поселения в течение 10 календарных дней, а также на стендах и в общественных местах обнародована в течение 30 календарных дней</w:t>
      </w:r>
      <w:r w:rsidRPr="00EC1FFF">
        <w:rPr>
          <w:sz w:val="28"/>
          <w:szCs w:val="28"/>
        </w:rPr>
        <w:t>.</w:t>
      </w:r>
    </w:p>
    <w:p w:rsidR="00716481" w:rsidRPr="00EC1FFF" w:rsidRDefault="00716481" w:rsidP="00716481">
      <w:pPr>
        <w:ind w:firstLine="709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2.3. Лица, заинтересованные в приобретении земельной доли, подают заявления в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на имя Главы администрации сельского поселения (далее Главе поселения).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К заявлению прилагаются: 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- копии и подлинники документов, либо заверенные копии, удостоверяющих личность гражданина или  подтверждающих регистрацию юридического лица;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- копии и подлинники документов, либо заверенные копии документов, подтверждающих статус заявителя как сельскохозяйственной организации или крестьянского (фермерского) хозяйства;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- документы, подтверждающие использование земельного участка, находящегося в долевой собственности, в котором планируется осуществить продажу земельных долей.</w:t>
      </w:r>
    </w:p>
    <w:p w:rsidR="00716481" w:rsidRPr="00EC1FFF" w:rsidRDefault="00716481" w:rsidP="00716481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>Сельскохозяйственные организации или крестьянские (фермерские) хозяйства для реализации преимущественного права покупки земельных долей могут не являться сособственниками земельных долей на земельном участке, в котором будет осуществляться продажа земельных долей, принадлежащих муниципальному образованию, однако ими должны быть представлены документы, подтверждающие их использование по целевому назначению.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2.4. Уполномоченный специалист </w:t>
      </w:r>
      <w:r w:rsidR="00397BF0">
        <w:rPr>
          <w:sz w:val="28"/>
          <w:szCs w:val="28"/>
        </w:rPr>
        <w:t>а</w:t>
      </w:r>
      <w:r w:rsidRPr="00EC1FFF">
        <w:rPr>
          <w:sz w:val="28"/>
          <w:szCs w:val="28"/>
        </w:rPr>
        <w:t xml:space="preserve">дминистрации 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принимает заявления, сверяет в случае необходимости копии документов с их подлинниками  и передает главе поселения для рассмотрения. 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2.5. В срок, не превышающий шести месяцев со дня возникновения права муниципальной собственности на земель</w:t>
      </w:r>
      <w:r w:rsidR="00397BF0">
        <w:rPr>
          <w:sz w:val="28"/>
          <w:szCs w:val="28"/>
        </w:rPr>
        <w:t xml:space="preserve">ную долю, администрацией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рассматриваются поступившие заявления и прилагаемые к ним документы, и принимается решение  о продаже данной земельной доли,  подготавливается проект постановления. Подготовленный проект передаётся Главе поселения для принятия решения о продаже или отказе в продаже данной земельной доли. 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Право на приобретение данной земельной доли имеют сельскохозяйственные организации или крестьянские (фермерские) хозяйства, использующие земельный участок,  находящийся в долевой собственности и обратившиеся с заявлением и указанными в п.2.3 настоящего Положения документами, в срок, не превышающий шести </w:t>
      </w:r>
      <w:r w:rsidRPr="00EC1FFF">
        <w:rPr>
          <w:sz w:val="28"/>
          <w:szCs w:val="28"/>
        </w:rPr>
        <w:lastRenderedPageBreak/>
        <w:t>месяцев со дня возникновения права муниципальной собственности на указанную земельную долю.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2.6. Для принятия решения о продаже земельной доли и заключения договора купли продажи не требуется ожидать окончание шестимесячного срока со дня возникновения права муниципальной собственности на указанную земельную долю. Земельная доля может быть продана </w:t>
      </w:r>
      <w:proofErr w:type="gramStart"/>
      <w:r w:rsidRPr="00EC1FFF">
        <w:rPr>
          <w:sz w:val="28"/>
          <w:szCs w:val="28"/>
        </w:rPr>
        <w:t>первому</w:t>
      </w:r>
      <w:proofErr w:type="gramEnd"/>
      <w:r w:rsidRPr="00EC1FFF">
        <w:rPr>
          <w:sz w:val="28"/>
          <w:szCs w:val="28"/>
        </w:rPr>
        <w:t xml:space="preserve"> обратившемуся с заявлением лицу, при условии соответствия ему требованиям, установленным в п.2.4 настоящего Положения.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2.7. Главой поселения, на основании поступивших документов, издается постановление администрации 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о продаже земельной доли в соответствии с пунктом 4 статьи 12 Федерального закона от 24 июля 2002 года №101-ФЗ «Об обороте земель сельскохозяйственного назначения».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2.8. В случае принятия решения о продаже земельной доли, на основании постановления администрации 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подготавливается договор купли-продажи земельной доли.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2.9. Готовое постановление администрации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с договором купли – продажи земельной доли передаётся заинтересованному лицу лично под роспись или отправляется по почте с уведомлением.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>2.10. Государственная регистрация  права на земельную долю  осуществляется в соответствии с Федеральным законом от 21 июля 1997 года №122-ФЗ «О государственной регистрации прав на недвижимое имущество и сделок с ним».</w:t>
      </w:r>
    </w:p>
    <w:p w:rsidR="00716481" w:rsidRPr="00EC1FFF" w:rsidRDefault="00716481" w:rsidP="00716481">
      <w:pPr>
        <w:ind w:firstLine="720"/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2.11. В случае отказа в продаже земельной доли,  администрацией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в недельный срок подготавливается письменный ответ заявителю об отказе в продаже данной земельной доли с обоснованием причин отказа и направляется по почте или вручается лично.</w:t>
      </w:r>
    </w:p>
    <w:p w:rsidR="00716481" w:rsidRPr="00EC1FFF" w:rsidRDefault="00716481" w:rsidP="00397BF0">
      <w:pPr>
        <w:jc w:val="both"/>
        <w:rPr>
          <w:sz w:val="28"/>
          <w:szCs w:val="28"/>
        </w:rPr>
      </w:pPr>
      <w:r w:rsidRPr="00EC1FFF">
        <w:rPr>
          <w:sz w:val="28"/>
          <w:szCs w:val="28"/>
        </w:rPr>
        <w:t xml:space="preserve">2.12. </w:t>
      </w:r>
      <w:proofErr w:type="gramStart"/>
      <w:r w:rsidRPr="00EC1FFF">
        <w:rPr>
          <w:sz w:val="28"/>
          <w:szCs w:val="28"/>
        </w:rPr>
        <w:t xml:space="preserve">Если после истечении шести месяцев с момента возникновения права муниципальной собственности на данную земельную долю, при условии надлежащего информирования, в администрацию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не поступило заявление от использующих земельный участок из земель сельскохозяйственного назначения сельскохозяйственных организаций и (или) крестьянских (фермерских) хозяйств и договор купли-продажи не заключен, администрация  </w:t>
      </w:r>
      <w:r w:rsidR="00070A51">
        <w:rPr>
          <w:sz w:val="28"/>
          <w:szCs w:val="28"/>
        </w:rPr>
        <w:t>Журавецкого</w:t>
      </w:r>
      <w:r w:rsidRPr="00EC1FFF">
        <w:rPr>
          <w:sz w:val="28"/>
          <w:szCs w:val="28"/>
        </w:rPr>
        <w:t xml:space="preserve"> сельского поселения в течение года с момента возникновения права муниципальной собственности</w:t>
      </w:r>
      <w:proofErr w:type="gramEnd"/>
      <w:r w:rsidRPr="00EC1FFF">
        <w:rPr>
          <w:sz w:val="28"/>
          <w:szCs w:val="28"/>
        </w:rPr>
        <w:t xml:space="preserve"> на данную земельную долю </w:t>
      </w:r>
      <w:proofErr w:type="gramStart"/>
      <w:r w:rsidRPr="00EC1FFF">
        <w:rPr>
          <w:sz w:val="28"/>
          <w:szCs w:val="28"/>
        </w:rPr>
        <w:t>обязана</w:t>
      </w:r>
      <w:proofErr w:type="gramEnd"/>
      <w:r w:rsidRPr="00EC1FFF">
        <w:rPr>
          <w:sz w:val="28"/>
          <w:szCs w:val="28"/>
        </w:rPr>
        <w:t xml:space="preserve"> выделить земельный участок, в счёт принадлежащих муниципальному образованию земельной доли или земельных долей, при условии не нарушения при этом требований к образуемым  земельным долям.</w:t>
      </w:r>
      <w:bookmarkStart w:id="0" w:name="_GoBack"/>
      <w:bookmarkEnd w:id="0"/>
    </w:p>
    <w:sectPr w:rsidR="00716481" w:rsidRPr="00EC1FFF" w:rsidSect="003B4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481"/>
    <w:rsid w:val="00000AC3"/>
    <w:rsid w:val="00001A6E"/>
    <w:rsid w:val="00001E67"/>
    <w:rsid w:val="00001F94"/>
    <w:rsid w:val="00012EF9"/>
    <w:rsid w:val="00020D27"/>
    <w:rsid w:val="00031A08"/>
    <w:rsid w:val="00044565"/>
    <w:rsid w:val="00051F66"/>
    <w:rsid w:val="00064AA9"/>
    <w:rsid w:val="00065A6B"/>
    <w:rsid w:val="00070A51"/>
    <w:rsid w:val="00075914"/>
    <w:rsid w:val="00075A51"/>
    <w:rsid w:val="00081D5A"/>
    <w:rsid w:val="00082A9B"/>
    <w:rsid w:val="0008788B"/>
    <w:rsid w:val="0009524F"/>
    <w:rsid w:val="000A3958"/>
    <w:rsid w:val="000B2D33"/>
    <w:rsid w:val="000B7EF5"/>
    <w:rsid w:val="000C34A4"/>
    <w:rsid w:val="000C4A1B"/>
    <w:rsid w:val="000D353E"/>
    <w:rsid w:val="000E07DA"/>
    <w:rsid w:val="000E316A"/>
    <w:rsid w:val="000F06B0"/>
    <w:rsid w:val="0010362B"/>
    <w:rsid w:val="00123B19"/>
    <w:rsid w:val="001610AF"/>
    <w:rsid w:val="00164A02"/>
    <w:rsid w:val="00171492"/>
    <w:rsid w:val="001740C9"/>
    <w:rsid w:val="00175856"/>
    <w:rsid w:val="00177406"/>
    <w:rsid w:val="00180713"/>
    <w:rsid w:val="0019619C"/>
    <w:rsid w:val="001A0756"/>
    <w:rsid w:val="001A53E0"/>
    <w:rsid w:val="001A56BE"/>
    <w:rsid w:val="001B6D08"/>
    <w:rsid w:val="001B7156"/>
    <w:rsid w:val="001D746C"/>
    <w:rsid w:val="001E2A9B"/>
    <w:rsid w:val="001E3CA4"/>
    <w:rsid w:val="001F20CC"/>
    <w:rsid w:val="001F52A3"/>
    <w:rsid w:val="001F6273"/>
    <w:rsid w:val="00227C25"/>
    <w:rsid w:val="00233A86"/>
    <w:rsid w:val="002410DF"/>
    <w:rsid w:val="00243437"/>
    <w:rsid w:val="002513A2"/>
    <w:rsid w:val="00251D9D"/>
    <w:rsid w:val="00260CB0"/>
    <w:rsid w:val="0026201B"/>
    <w:rsid w:val="002659B7"/>
    <w:rsid w:val="00270CCB"/>
    <w:rsid w:val="002747A6"/>
    <w:rsid w:val="00276D87"/>
    <w:rsid w:val="002A68E8"/>
    <w:rsid w:val="002A6F36"/>
    <w:rsid w:val="002B05A5"/>
    <w:rsid w:val="002B66A2"/>
    <w:rsid w:val="002C5F00"/>
    <w:rsid w:val="002D16AE"/>
    <w:rsid w:val="002D44A4"/>
    <w:rsid w:val="002E2006"/>
    <w:rsid w:val="002E2C40"/>
    <w:rsid w:val="002F14E1"/>
    <w:rsid w:val="002F5D2E"/>
    <w:rsid w:val="003361AF"/>
    <w:rsid w:val="00337972"/>
    <w:rsid w:val="00342C8F"/>
    <w:rsid w:val="00344DA7"/>
    <w:rsid w:val="00345165"/>
    <w:rsid w:val="00355FA5"/>
    <w:rsid w:val="00364341"/>
    <w:rsid w:val="00392963"/>
    <w:rsid w:val="003937BA"/>
    <w:rsid w:val="00397BF0"/>
    <w:rsid w:val="003A3184"/>
    <w:rsid w:val="003A6D8A"/>
    <w:rsid w:val="003B0B14"/>
    <w:rsid w:val="003B0E52"/>
    <w:rsid w:val="003B41AF"/>
    <w:rsid w:val="003B4952"/>
    <w:rsid w:val="003B711B"/>
    <w:rsid w:val="003C6F12"/>
    <w:rsid w:val="003C7615"/>
    <w:rsid w:val="003D6103"/>
    <w:rsid w:val="003D72B6"/>
    <w:rsid w:val="003F1439"/>
    <w:rsid w:val="003F60C3"/>
    <w:rsid w:val="003F74F1"/>
    <w:rsid w:val="00417B3D"/>
    <w:rsid w:val="00433755"/>
    <w:rsid w:val="00441CF1"/>
    <w:rsid w:val="0045569B"/>
    <w:rsid w:val="00473113"/>
    <w:rsid w:val="004774B3"/>
    <w:rsid w:val="0047795F"/>
    <w:rsid w:val="00482350"/>
    <w:rsid w:val="0048327A"/>
    <w:rsid w:val="00490650"/>
    <w:rsid w:val="00493AA7"/>
    <w:rsid w:val="00494C05"/>
    <w:rsid w:val="004A1F08"/>
    <w:rsid w:val="004A66AA"/>
    <w:rsid w:val="004C3C2C"/>
    <w:rsid w:val="004C7933"/>
    <w:rsid w:val="004D751A"/>
    <w:rsid w:val="004E10D6"/>
    <w:rsid w:val="004E2174"/>
    <w:rsid w:val="004E2F57"/>
    <w:rsid w:val="004E63DB"/>
    <w:rsid w:val="005104A1"/>
    <w:rsid w:val="00513C34"/>
    <w:rsid w:val="0052115B"/>
    <w:rsid w:val="00521F3D"/>
    <w:rsid w:val="00525E44"/>
    <w:rsid w:val="00533E4D"/>
    <w:rsid w:val="005568C5"/>
    <w:rsid w:val="005741C5"/>
    <w:rsid w:val="00575300"/>
    <w:rsid w:val="00593A31"/>
    <w:rsid w:val="005A3247"/>
    <w:rsid w:val="005A3B86"/>
    <w:rsid w:val="005C0E14"/>
    <w:rsid w:val="005D011D"/>
    <w:rsid w:val="005D4EFF"/>
    <w:rsid w:val="005E3C91"/>
    <w:rsid w:val="005F1542"/>
    <w:rsid w:val="0061425D"/>
    <w:rsid w:val="00622FE9"/>
    <w:rsid w:val="00623157"/>
    <w:rsid w:val="00626BD0"/>
    <w:rsid w:val="00630D30"/>
    <w:rsid w:val="00636D12"/>
    <w:rsid w:val="0063701E"/>
    <w:rsid w:val="00655394"/>
    <w:rsid w:val="00663F58"/>
    <w:rsid w:val="00664C22"/>
    <w:rsid w:val="00666EDC"/>
    <w:rsid w:val="0067664E"/>
    <w:rsid w:val="00682A96"/>
    <w:rsid w:val="00683833"/>
    <w:rsid w:val="0068449E"/>
    <w:rsid w:val="006A600B"/>
    <w:rsid w:val="006A6401"/>
    <w:rsid w:val="006B6BDA"/>
    <w:rsid w:val="006D00C0"/>
    <w:rsid w:val="006E53ED"/>
    <w:rsid w:val="006F2A26"/>
    <w:rsid w:val="006F6357"/>
    <w:rsid w:val="0070240C"/>
    <w:rsid w:val="00705A32"/>
    <w:rsid w:val="00716481"/>
    <w:rsid w:val="00716EE1"/>
    <w:rsid w:val="007208A1"/>
    <w:rsid w:val="007251DE"/>
    <w:rsid w:val="007442CD"/>
    <w:rsid w:val="0076515B"/>
    <w:rsid w:val="0077034C"/>
    <w:rsid w:val="00771C61"/>
    <w:rsid w:val="00775747"/>
    <w:rsid w:val="0078147C"/>
    <w:rsid w:val="00790CC0"/>
    <w:rsid w:val="00791AE0"/>
    <w:rsid w:val="00793F0F"/>
    <w:rsid w:val="00796FDB"/>
    <w:rsid w:val="007B08EB"/>
    <w:rsid w:val="007B18E5"/>
    <w:rsid w:val="007B7836"/>
    <w:rsid w:val="007C0CC0"/>
    <w:rsid w:val="007C2176"/>
    <w:rsid w:val="007C3264"/>
    <w:rsid w:val="007C6346"/>
    <w:rsid w:val="007D3438"/>
    <w:rsid w:val="007D541D"/>
    <w:rsid w:val="007D61FC"/>
    <w:rsid w:val="007F3E74"/>
    <w:rsid w:val="007F4E9A"/>
    <w:rsid w:val="00803538"/>
    <w:rsid w:val="008158B0"/>
    <w:rsid w:val="00823BAE"/>
    <w:rsid w:val="00831464"/>
    <w:rsid w:val="00861895"/>
    <w:rsid w:val="008632E3"/>
    <w:rsid w:val="00877DC6"/>
    <w:rsid w:val="008A1BE9"/>
    <w:rsid w:val="008A3353"/>
    <w:rsid w:val="008B6806"/>
    <w:rsid w:val="008D6D8E"/>
    <w:rsid w:val="008E0E79"/>
    <w:rsid w:val="008F5181"/>
    <w:rsid w:val="00902568"/>
    <w:rsid w:val="00903DAB"/>
    <w:rsid w:val="009052FF"/>
    <w:rsid w:val="009114A0"/>
    <w:rsid w:val="009150E4"/>
    <w:rsid w:val="00915C9D"/>
    <w:rsid w:val="00917013"/>
    <w:rsid w:val="00922123"/>
    <w:rsid w:val="0092507A"/>
    <w:rsid w:val="00925BA8"/>
    <w:rsid w:val="009344F9"/>
    <w:rsid w:val="00943C06"/>
    <w:rsid w:val="00947A1C"/>
    <w:rsid w:val="00951049"/>
    <w:rsid w:val="009539D4"/>
    <w:rsid w:val="00963809"/>
    <w:rsid w:val="00964D3C"/>
    <w:rsid w:val="00993775"/>
    <w:rsid w:val="009A2295"/>
    <w:rsid w:val="009C16CF"/>
    <w:rsid w:val="009D7E36"/>
    <w:rsid w:val="009E104B"/>
    <w:rsid w:val="009E2BE8"/>
    <w:rsid w:val="00A00EEB"/>
    <w:rsid w:val="00A1128C"/>
    <w:rsid w:val="00A124A4"/>
    <w:rsid w:val="00A138DC"/>
    <w:rsid w:val="00A25FCA"/>
    <w:rsid w:val="00A27E55"/>
    <w:rsid w:val="00A42B49"/>
    <w:rsid w:val="00A57D10"/>
    <w:rsid w:val="00A659AD"/>
    <w:rsid w:val="00A7215B"/>
    <w:rsid w:val="00A80E61"/>
    <w:rsid w:val="00A92A47"/>
    <w:rsid w:val="00A932DB"/>
    <w:rsid w:val="00A95DD6"/>
    <w:rsid w:val="00AA3166"/>
    <w:rsid w:val="00AA630F"/>
    <w:rsid w:val="00AB56FA"/>
    <w:rsid w:val="00AC28B0"/>
    <w:rsid w:val="00AC3979"/>
    <w:rsid w:val="00AD35D6"/>
    <w:rsid w:val="00AE008C"/>
    <w:rsid w:val="00AE1F76"/>
    <w:rsid w:val="00AE55DC"/>
    <w:rsid w:val="00AF207D"/>
    <w:rsid w:val="00AF38FB"/>
    <w:rsid w:val="00B02C2F"/>
    <w:rsid w:val="00B0767F"/>
    <w:rsid w:val="00B17B0A"/>
    <w:rsid w:val="00B32011"/>
    <w:rsid w:val="00B34A81"/>
    <w:rsid w:val="00B5405F"/>
    <w:rsid w:val="00B6776C"/>
    <w:rsid w:val="00B717B6"/>
    <w:rsid w:val="00B7484D"/>
    <w:rsid w:val="00B9057C"/>
    <w:rsid w:val="00B964CA"/>
    <w:rsid w:val="00BA0409"/>
    <w:rsid w:val="00BA14DF"/>
    <w:rsid w:val="00BA3F42"/>
    <w:rsid w:val="00BA6F5D"/>
    <w:rsid w:val="00BB669C"/>
    <w:rsid w:val="00BD15E7"/>
    <w:rsid w:val="00BF319D"/>
    <w:rsid w:val="00C001A7"/>
    <w:rsid w:val="00C06156"/>
    <w:rsid w:val="00C072ED"/>
    <w:rsid w:val="00C1210A"/>
    <w:rsid w:val="00C21435"/>
    <w:rsid w:val="00C30D64"/>
    <w:rsid w:val="00C42BD0"/>
    <w:rsid w:val="00C43F47"/>
    <w:rsid w:val="00C5570D"/>
    <w:rsid w:val="00C560FF"/>
    <w:rsid w:val="00C61D5D"/>
    <w:rsid w:val="00C64FFD"/>
    <w:rsid w:val="00C65FCA"/>
    <w:rsid w:val="00C67381"/>
    <w:rsid w:val="00C70FCB"/>
    <w:rsid w:val="00C74524"/>
    <w:rsid w:val="00C74679"/>
    <w:rsid w:val="00C75F67"/>
    <w:rsid w:val="00C76D1C"/>
    <w:rsid w:val="00C7759D"/>
    <w:rsid w:val="00C77A9A"/>
    <w:rsid w:val="00C77EE7"/>
    <w:rsid w:val="00C8676A"/>
    <w:rsid w:val="00C87F6E"/>
    <w:rsid w:val="00C96D94"/>
    <w:rsid w:val="00C976E7"/>
    <w:rsid w:val="00CA4BD3"/>
    <w:rsid w:val="00CB2B0F"/>
    <w:rsid w:val="00CC16F7"/>
    <w:rsid w:val="00CC1B40"/>
    <w:rsid w:val="00CD14C6"/>
    <w:rsid w:val="00CE400B"/>
    <w:rsid w:val="00CE6038"/>
    <w:rsid w:val="00CF0B8C"/>
    <w:rsid w:val="00D03757"/>
    <w:rsid w:val="00D10FA0"/>
    <w:rsid w:val="00D23EC6"/>
    <w:rsid w:val="00D26F92"/>
    <w:rsid w:val="00D2700A"/>
    <w:rsid w:val="00D46658"/>
    <w:rsid w:val="00D46660"/>
    <w:rsid w:val="00D503C6"/>
    <w:rsid w:val="00D55912"/>
    <w:rsid w:val="00D95A86"/>
    <w:rsid w:val="00DA0AD8"/>
    <w:rsid w:val="00DB1168"/>
    <w:rsid w:val="00DB7832"/>
    <w:rsid w:val="00DC6514"/>
    <w:rsid w:val="00DC6B2F"/>
    <w:rsid w:val="00DD1D27"/>
    <w:rsid w:val="00DD731E"/>
    <w:rsid w:val="00DF5495"/>
    <w:rsid w:val="00DF7C6E"/>
    <w:rsid w:val="00E03FF7"/>
    <w:rsid w:val="00E16740"/>
    <w:rsid w:val="00E176F3"/>
    <w:rsid w:val="00E179FD"/>
    <w:rsid w:val="00E22FE8"/>
    <w:rsid w:val="00E305B6"/>
    <w:rsid w:val="00E32AD9"/>
    <w:rsid w:val="00E3413C"/>
    <w:rsid w:val="00E420BF"/>
    <w:rsid w:val="00E4293B"/>
    <w:rsid w:val="00E4695B"/>
    <w:rsid w:val="00E51432"/>
    <w:rsid w:val="00E657D8"/>
    <w:rsid w:val="00E6714E"/>
    <w:rsid w:val="00E724A2"/>
    <w:rsid w:val="00E72528"/>
    <w:rsid w:val="00E850B4"/>
    <w:rsid w:val="00E86382"/>
    <w:rsid w:val="00E86A5F"/>
    <w:rsid w:val="00E872EA"/>
    <w:rsid w:val="00E96A79"/>
    <w:rsid w:val="00EA3889"/>
    <w:rsid w:val="00EB3410"/>
    <w:rsid w:val="00EC1FFF"/>
    <w:rsid w:val="00ED4D38"/>
    <w:rsid w:val="00EE036C"/>
    <w:rsid w:val="00EF39AF"/>
    <w:rsid w:val="00EF4D6A"/>
    <w:rsid w:val="00EF52E7"/>
    <w:rsid w:val="00EF6F89"/>
    <w:rsid w:val="00F00E90"/>
    <w:rsid w:val="00F1005C"/>
    <w:rsid w:val="00F12B59"/>
    <w:rsid w:val="00F12B71"/>
    <w:rsid w:val="00F22A0C"/>
    <w:rsid w:val="00F32963"/>
    <w:rsid w:val="00F65399"/>
    <w:rsid w:val="00F665DA"/>
    <w:rsid w:val="00F70607"/>
    <w:rsid w:val="00F81D37"/>
    <w:rsid w:val="00F8410A"/>
    <w:rsid w:val="00F84983"/>
    <w:rsid w:val="00F84A52"/>
    <w:rsid w:val="00F85A27"/>
    <w:rsid w:val="00F9707B"/>
    <w:rsid w:val="00FA02D2"/>
    <w:rsid w:val="00FA15E2"/>
    <w:rsid w:val="00FA7218"/>
    <w:rsid w:val="00FB3F3D"/>
    <w:rsid w:val="00FB42D4"/>
    <w:rsid w:val="00FB732F"/>
    <w:rsid w:val="00FC0D73"/>
    <w:rsid w:val="00FC47DA"/>
    <w:rsid w:val="00FC4C54"/>
    <w:rsid w:val="00FC6E2A"/>
    <w:rsid w:val="00FD5932"/>
    <w:rsid w:val="00FF1F8A"/>
    <w:rsid w:val="00FF3329"/>
    <w:rsid w:val="00FF5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481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7164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4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164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Цветовое выделение"/>
    <w:rsid w:val="00716481"/>
    <w:rPr>
      <w:b/>
      <w:bCs/>
      <w:color w:val="000080"/>
      <w:sz w:val="22"/>
      <w:szCs w:val="22"/>
    </w:rPr>
  </w:style>
  <w:style w:type="character" w:styleId="a4">
    <w:name w:val="Hyperlink"/>
    <w:basedOn w:val="a0"/>
    <w:rsid w:val="007164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</dc:creator>
  <cp:lastModifiedBy>Matrix</cp:lastModifiedBy>
  <cp:revision>5</cp:revision>
  <dcterms:created xsi:type="dcterms:W3CDTF">2021-10-06T09:23:00Z</dcterms:created>
  <dcterms:modified xsi:type="dcterms:W3CDTF">2021-10-06T12:46:00Z</dcterms:modified>
</cp:coreProperties>
</file>