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11F" w:rsidRDefault="007F79B9" w:rsidP="00526020">
      <w:pPr>
        <w:autoSpaceDN w:val="0"/>
        <w:jc w:val="center"/>
        <w:rPr>
          <w:rFonts w:ascii="Times New Roman" w:hAnsi="Times New Roman"/>
          <w:b/>
          <w:sz w:val="24"/>
          <w:szCs w:val="24"/>
        </w:rPr>
      </w:pPr>
      <w:r>
        <w:rPr>
          <w:rFonts w:ascii="Times New Roman" w:hAnsi="Times New Roman"/>
          <w:b/>
          <w:sz w:val="24"/>
          <w:szCs w:val="24"/>
        </w:rPr>
        <w:t xml:space="preserve"> </w:t>
      </w:r>
    </w:p>
    <w:p w:rsidR="00526020" w:rsidRPr="0000411F" w:rsidRDefault="00526020" w:rsidP="00526020">
      <w:pPr>
        <w:autoSpaceDN w:val="0"/>
        <w:jc w:val="center"/>
        <w:rPr>
          <w:rFonts w:ascii="Times New Roman" w:hAnsi="Times New Roman"/>
          <w:b/>
          <w:sz w:val="28"/>
          <w:szCs w:val="28"/>
        </w:rPr>
      </w:pPr>
      <w:r w:rsidRPr="0000411F">
        <w:rPr>
          <w:rFonts w:ascii="Times New Roman" w:hAnsi="Times New Roman"/>
          <w:b/>
          <w:sz w:val="28"/>
          <w:szCs w:val="28"/>
        </w:rPr>
        <w:t>РОССИЙСКАЯ ФЕДЕРАЦИЯ</w:t>
      </w:r>
      <w:r w:rsidR="0000411F" w:rsidRPr="0000411F">
        <w:rPr>
          <w:rFonts w:ascii="Times New Roman" w:hAnsi="Times New Roman"/>
          <w:b/>
          <w:sz w:val="28"/>
          <w:szCs w:val="28"/>
        </w:rPr>
        <w:t xml:space="preserve">                                                                                                  </w:t>
      </w:r>
      <w:r w:rsidRPr="0000411F">
        <w:rPr>
          <w:rFonts w:ascii="Times New Roman" w:hAnsi="Times New Roman"/>
          <w:b/>
          <w:sz w:val="28"/>
          <w:szCs w:val="28"/>
        </w:rPr>
        <w:t>ОРЛОВСКАЯ ОБЛАСТЬ</w:t>
      </w:r>
      <w:r w:rsidRPr="0000411F">
        <w:rPr>
          <w:rFonts w:ascii="Times New Roman" w:hAnsi="Times New Roman"/>
          <w:b/>
          <w:sz w:val="28"/>
          <w:szCs w:val="28"/>
        </w:rPr>
        <w:br/>
        <w:t>ПОКРОВСКИЙ РАЙОН</w:t>
      </w:r>
      <w:r w:rsidRPr="0000411F">
        <w:rPr>
          <w:rFonts w:ascii="Times New Roman" w:hAnsi="Times New Roman"/>
          <w:b/>
          <w:sz w:val="28"/>
          <w:szCs w:val="28"/>
        </w:rPr>
        <w:br/>
        <w:t xml:space="preserve">ЖУРАВЕЦКИЙ СЕЛЬСКИЙ СОВЕТ НАРОДНЫХ ДЕПУТАТОВ </w:t>
      </w:r>
    </w:p>
    <w:p w:rsidR="00526020" w:rsidRPr="0000411F" w:rsidRDefault="00526020" w:rsidP="00526020">
      <w:pPr>
        <w:autoSpaceDN w:val="0"/>
        <w:jc w:val="center"/>
        <w:rPr>
          <w:rFonts w:ascii="Times New Roman" w:hAnsi="Times New Roman"/>
          <w:b/>
          <w:sz w:val="28"/>
          <w:szCs w:val="28"/>
        </w:rPr>
      </w:pPr>
      <w:r w:rsidRPr="0000411F">
        <w:rPr>
          <w:rFonts w:ascii="Times New Roman" w:hAnsi="Times New Roman"/>
          <w:b/>
          <w:sz w:val="28"/>
          <w:szCs w:val="28"/>
        </w:rPr>
        <w:t xml:space="preserve"> </w:t>
      </w:r>
    </w:p>
    <w:p w:rsidR="00526020" w:rsidRPr="0000411F" w:rsidRDefault="00526020" w:rsidP="00526020">
      <w:pPr>
        <w:autoSpaceDN w:val="0"/>
        <w:jc w:val="center"/>
        <w:rPr>
          <w:rFonts w:ascii="Times New Roman" w:hAnsi="Times New Roman"/>
          <w:bCs/>
          <w:sz w:val="28"/>
          <w:szCs w:val="28"/>
          <w:lang w:eastAsia="ru-RU"/>
        </w:rPr>
      </w:pPr>
      <w:r w:rsidRPr="0000411F">
        <w:rPr>
          <w:rFonts w:ascii="Times New Roman" w:hAnsi="Times New Roman"/>
          <w:sz w:val="28"/>
          <w:szCs w:val="28"/>
        </w:rPr>
        <w:t xml:space="preserve"> </w:t>
      </w:r>
      <w:r w:rsidRPr="0000411F">
        <w:rPr>
          <w:rFonts w:ascii="Times New Roman" w:hAnsi="Times New Roman"/>
          <w:sz w:val="28"/>
          <w:szCs w:val="28"/>
          <w:lang w:eastAsia="ru-RU"/>
        </w:rPr>
        <w:t xml:space="preserve">  РЕШЕНИЕ </w:t>
      </w:r>
    </w:p>
    <w:p w:rsidR="00526020" w:rsidRPr="0000411F" w:rsidRDefault="00526020" w:rsidP="00526020">
      <w:pPr>
        <w:autoSpaceDN w:val="0"/>
        <w:jc w:val="center"/>
        <w:outlineLvl w:val="0"/>
        <w:rPr>
          <w:b/>
          <w:bCs/>
          <w:sz w:val="28"/>
          <w:szCs w:val="28"/>
          <w:lang w:eastAsia="ru-RU"/>
        </w:rPr>
      </w:pPr>
      <w:r w:rsidRPr="0000411F">
        <w:rPr>
          <w:sz w:val="28"/>
          <w:szCs w:val="28"/>
          <w:lang w:eastAsia="ru-RU"/>
        </w:rPr>
        <w:t> </w:t>
      </w:r>
    </w:p>
    <w:p w:rsidR="00526020" w:rsidRPr="0000411F" w:rsidRDefault="00526020" w:rsidP="00526020">
      <w:pPr>
        <w:autoSpaceDN w:val="0"/>
        <w:rPr>
          <w:rFonts w:ascii="Times New Roman" w:hAnsi="Times New Roman"/>
          <w:b/>
          <w:bCs/>
          <w:sz w:val="28"/>
          <w:szCs w:val="28"/>
          <w:lang w:eastAsia="ru-RU"/>
        </w:rPr>
      </w:pPr>
      <w:r w:rsidRPr="0000411F">
        <w:rPr>
          <w:rFonts w:ascii="Times New Roman" w:hAnsi="Times New Roman"/>
          <w:sz w:val="28"/>
          <w:szCs w:val="28"/>
          <w:lang w:eastAsia="ru-RU"/>
        </w:rPr>
        <w:t xml:space="preserve">   «</w:t>
      </w:r>
      <w:r w:rsidR="0000411F">
        <w:rPr>
          <w:rFonts w:ascii="Times New Roman" w:hAnsi="Times New Roman"/>
          <w:sz w:val="28"/>
          <w:szCs w:val="28"/>
          <w:lang w:eastAsia="ru-RU"/>
        </w:rPr>
        <w:t xml:space="preserve"> </w:t>
      </w:r>
      <w:r w:rsidR="00950636">
        <w:rPr>
          <w:rFonts w:ascii="Times New Roman" w:hAnsi="Times New Roman"/>
          <w:sz w:val="28"/>
          <w:szCs w:val="28"/>
          <w:lang w:eastAsia="ru-RU"/>
        </w:rPr>
        <w:t>18</w:t>
      </w:r>
      <w:r w:rsidR="0000411F">
        <w:rPr>
          <w:rFonts w:ascii="Times New Roman" w:hAnsi="Times New Roman"/>
          <w:sz w:val="28"/>
          <w:szCs w:val="28"/>
          <w:lang w:eastAsia="ru-RU"/>
        </w:rPr>
        <w:t xml:space="preserve"> </w:t>
      </w:r>
      <w:r w:rsidRPr="0000411F">
        <w:rPr>
          <w:rFonts w:ascii="Times New Roman" w:hAnsi="Times New Roman"/>
          <w:sz w:val="28"/>
          <w:szCs w:val="28"/>
          <w:lang w:eastAsia="ru-RU"/>
        </w:rPr>
        <w:t xml:space="preserve"> »</w:t>
      </w:r>
      <w:r w:rsidR="00950636">
        <w:rPr>
          <w:rFonts w:ascii="Times New Roman" w:hAnsi="Times New Roman"/>
          <w:sz w:val="28"/>
          <w:szCs w:val="28"/>
          <w:lang w:eastAsia="ru-RU"/>
        </w:rPr>
        <w:t>сентября</w:t>
      </w:r>
      <w:r w:rsidR="0000411F">
        <w:rPr>
          <w:rFonts w:ascii="Times New Roman" w:hAnsi="Times New Roman"/>
          <w:sz w:val="28"/>
          <w:szCs w:val="28"/>
          <w:lang w:eastAsia="ru-RU"/>
        </w:rPr>
        <w:t xml:space="preserve">  2020</w:t>
      </w:r>
      <w:r w:rsidRPr="0000411F">
        <w:rPr>
          <w:rFonts w:ascii="Times New Roman" w:hAnsi="Times New Roman"/>
          <w:sz w:val="28"/>
          <w:szCs w:val="28"/>
          <w:lang w:eastAsia="ru-RU"/>
        </w:rPr>
        <w:t xml:space="preserve"> года                                                          № </w:t>
      </w:r>
      <w:r w:rsidR="00950636">
        <w:rPr>
          <w:rFonts w:ascii="Times New Roman" w:hAnsi="Times New Roman"/>
          <w:sz w:val="28"/>
          <w:szCs w:val="28"/>
          <w:lang w:eastAsia="ru-RU"/>
        </w:rPr>
        <w:t>44/3</w:t>
      </w:r>
      <w:r w:rsidR="0000411F">
        <w:rPr>
          <w:rFonts w:ascii="Times New Roman" w:hAnsi="Times New Roman"/>
          <w:b/>
          <w:bCs/>
          <w:sz w:val="28"/>
          <w:szCs w:val="28"/>
          <w:lang w:eastAsia="ru-RU"/>
        </w:rPr>
        <w:t xml:space="preserve">  </w:t>
      </w:r>
      <w:r w:rsidRPr="0000411F">
        <w:rPr>
          <w:rFonts w:ascii="Times New Roman" w:hAnsi="Times New Roman"/>
          <w:sz w:val="28"/>
          <w:szCs w:val="28"/>
          <w:lang w:eastAsia="ru-RU"/>
        </w:rPr>
        <w:t xml:space="preserve">- СС </w:t>
      </w:r>
    </w:p>
    <w:p w:rsidR="00526020" w:rsidRPr="0000411F" w:rsidRDefault="00526020" w:rsidP="0000411F">
      <w:pPr>
        <w:autoSpaceDN w:val="0"/>
        <w:rPr>
          <w:rFonts w:ascii="Times New Roman" w:hAnsi="Times New Roman"/>
          <w:b/>
          <w:bCs/>
          <w:sz w:val="28"/>
          <w:szCs w:val="28"/>
          <w:lang w:eastAsia="ru-RU"/>
        </w:rPr>
      </w:pPr>
      <w:r w:rsidRPr="0000411F">
        <w:rPr>
          <w:rFonts w:ascii="Times New Roman" w:hAnsi="Times New Roman"/>
          <w:sz w:val="28"/>
          <w:szCs w:val="28"/>
          <w:lang w:eastAsia="ru-RU"/>
        </w:rPr>
        <w:t>Об</w:t>
      </w:r>
      <w:r w:rsidR="0000411F">
        <w:rPr>
          <w:rFonts w:ascii="Times New Roman" w:hAnsi="Times New Roman"/>
          <w:sz w:val="28"/>
          <w:szCs w:val="28"/>
          <w:lang w:eastAsia="ru-RU"/>
        </w:rPr>
        <w:t xml:space="preserve"> </w:t>
      </w:r>
      <w:r w:rsidRPr="0000411F">
        <w:rPr>
          <w:rFonts w:ascii="Times New Roman" w:hAnsi="Times New Roman"/>
          <w:sz w:val="28"/>
          <w:szCs w:val="28"/>
          <w:lang w:eastAsia="ru-RU"/>
        </w:rPr>
        <w:t>утверждении Правил благоустройства</w:t>
      </w:r>
      <w:r w:rsidR="0000411F">
        <w:rPr>
          <w:rFonts w:ascii="Times New Roman" w:hAnsi="Times New Roman"/>
          <w:sz w:val="28"/>
          <w:szCs w:val="28"/>
          <w:lang w:eastAsia="ru-RU"/>
        </w:rPr>
        <w:t xml:space="preserve">                                                                                                            </w:t>
      </w:r>
      <w:r w:rsidRPr="0000411F">
        <w:rPr>
          <w:rFonts w:ascii="Times New Roman" w:hAnsi="Times New Roman"/>
          <w:sz w:val="28"/>
          <w:szCs w:val="28"/>
          <w:lang w:eastAsia="ru-RU"/>
        </w:rPr>
        <w:t xml:space="preserve"> н</w:t>
      </w:r>
      <w:r w:rsidRPr="0000411F">
        <w:rPr>
          <w:rFonts w:ascii="Times New Roman" w:hAnsi="Times New Roman"/>
          <w:b/>
          <w:bCs/>
          <w:sz w:val="28"/>
          <w:szCs w:val="28"/>
          <w:lang w:eastAsia="ru-RU"/>
        </w:rPr>
        <w:t xml:space="preserve">а </w:t>
      </w:r>
      <w:r w:rsidRPr="0000411F">
        <w:rPr>
          <w:rFonts w:ascii="Times New Roman" w:hAnsi="Times New Roman"/>
          <w:sz w:val="28"/>
          <w:szCs w:val="28"/>
          <w:lang w:eastAsia="ru-RU"/>
        </w:rPr>
        <w:t>территори</w:t>
      </w:r>
      <w:r w:rsidRPr="0000411F">
        <w:rPr>
          <w:rFonts w:ascii="Times New Roman" w:hAnsi="Times New Roman"/>
          <w:b/>
          <w:bCs/>
          <w:sz w:val="28"/>
          <w:szCs w:val="28"/>
          <w:lang w:eastAsia="ru-RU"/>
        </w:rPr>
        <w:t>и</w:t>
      </w:r>
      <w:r w:rsidRPr="0000411F">
        <w:rPr>
          <w:rFonts w:ascii="Times New Roman" w:hAnsi="Times New Roman"/>
          <w:sz w:val="28"/>
          <w:szCs w:val="28"/>
          <w:lang w:eastAsia="ru-RU"/>
        </w:rPr>
        <w:t xml:space="preserve"> </w:t>
      </w:r>
      <w:proofErr w:type="spellStart"/>
      <w:r w:rsidR="0000411F">
        <w:rPr>
          <w:rFonts w:ascii="Times New Roman" w:hAnsi="Times New Roman"/>
          <w:sz w:val="28"/>
          <w:szCs w:val="28"/>
          <w:lang w:eastAsia="ru-RU"/>
        </w:rPr>
        <w:t>Журавецко</w:t>
      </w:r>
      <w:r w:rsidRPr="0000411F">
        <w:rPr>
          <w:rFonts w:ascii="Times New Roman" w:hAnsi="Times New Roman"/>
          <w:sz w:val="28"/>
          <w:szCs w:val="28"/>
          <w:lang w:eastAsia="ru-RU"/>
        </w:rPr>
        <w:t>го</w:t>
      </w:r>
      <w:proofErr w:type="spellEnd"/>
      <w:r w:rsidRPr="0000411F">
        <w:rPr>
          <w:rFonts w:ascii="Times New Roman" w:hAnsi="Times New Roman"/>
          <w:sz w:val="28"/>
          <w:szCs w:val="28"/>
          <w:lang w:eastAsia="ru-RU"/>
        </w:rPr>
        <w:t xml:space="preserve"> сельского поселения</w:t>
      </w:r>
      <w:r w:rsidR="0000411F">
        <w:rPr>
          <w:rFonts w:ascii="Times New Roman" w:hAnsi="Times New Roman"/>
          <w:sz w:val="28"/>
          <w:szCs w:val="28"/>
          <w:lang w:eastAsia="ru-RU"/>
        </w:rPr>
        <w:t xml:space="preserve">                                                                       Покровского района Орловской области</w:t>
      </w:r>
    </w:p>
    <w:p w:rsidR="00526020" w:rsidRPr="0000411F" w:rsidRDefault="00526020" w:rsidP="00526020">
      <w:pPr>
        <w:autoSpaceDN w:val="0"/>
        <w:jc w:val="both"/>
        <w:rPr>
          <w:rFonts w:ascii="Times New Roman" w:hAnsi="Times New Roman"/>
          <w:b/>
          <w:bCs/>
          <w:sz w:val="28"/>
          <w:szCs w:val="28"/>
          <w:lang w:eastAsia="ru-RU"/>
        </w:rPr>
      </w:pPr>
    </w:p>
    <w:p w:rsidR="00526020" w:rsidRPr="0000411F" w:rsidRDefault="0000411F" w:rsidP="00526020">
      <w:pPr>
        <w:pStyle w:val="a3"/>
        <w:spacing w:before="0" w:beforeAutospacing="0" w:after="0" w:afterAutospacing="0"/>
        <w:jc w:val="both"/>
        <w:rPr>
          <w:bCs/>
          <w:sz w:val="28"/>
          <w:szCs w:val="28"/>
          <w:shd w:val="clear" w:color="auto" w:fill="FFFFFF"/>
        </w:rPr>
      </w:pPr>
      <w:r>
        <w:rPr>
          <w:sz w:val="28"/>
          <w:szCs w:val="28"/>
        </w:rPr>
        <w:t xml:space="preserve">    </w:t>
      </w:r>
      <w:proofErr w:type="gramStart"/>
      <w:r w:rsidR="00526020" w:rsidRPr="0000411F">
        <w:rPr>
          <w:sz w:val="28"/>
          <w:szCs w:val="28"/>
        </w:rPr>
        <w:t xml:space="preserve">В соответствии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10.01.2002г. № 7-ФЗ «Об охране окружающей среды», Жилищным кодексом Российской Федерации, Градостроительным кодексом Российской Федерации, Земельным кодексом Российской Федерации», правилами и нормами технической эксплуатации </w:t>
      </w:r>
      <w:proofErr w:type="spellStart"/>
      <w:r w:rsidR="00526020" w:rsidRPr="0000411F">
        <w:rPr>
          <w:sz w:val="28"/>
          <w:szCs w:val="28"/>
        </w:rPr>
        <w:t>жилищногофонда</w:t>
      </w:r>
      <w:proofErr w:type="spellEnd"/>
      <w:r w:rsidR="00526020" w:rsidRPr="0000411F">
        <w:rPr>
          <w:sz w:val="28"/>
          <w:szCs w:val="28"/>
        </w:rPr>
        <w:t>, утвержденными постановлением Госстроя Российской Федерации от 27.09.2003г. № 170, правилами создания, охраны</w:t>
      </w:r>
      <w:proofErr w:type="gramEnd"/>
      <w:r w:rsidR="00526020" w:rsidRPr="0000411F">
        <w:rPr>
          <w:sz w:val="28"/>
          <w:szCs w:val="28"/>
        </w:rPr>
        <w:t xml:space="preserve"> и содержания зеленых насаждений в городах Российской Федерации, утвержденными приказом Госстроя Российской Федерации от 15.12.1999г. № 153,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w:t>
      </w:r>
      <w:r>
        <w:rPr>
          <w:sz w:val="28"/>
          <w:szCs w:val="28"/>
        </w:rPr>
        <w:t xml:space="preserve"> </w:t>
      </w:r>
      <w:r w:rsidR="00526020" w:rsidRPr="0000411F">
        <w:rPr>
          <w:sz w:val="28"/>
          <w:szCs w:val="28"/>
        </w:rPr>
        <w:t xml:space="preserve"> Приказом Минстроя России от 13.04.2017 № 711/</w:t>
      </w:r>
      <w:proofErr w:type="spellStart"/>
      <w:proofErr w:type="gramStart"/>
      <w:r w:rsidR="00526020" w:rsidRPr="0000411F">
        <w:rPr>
          <w:sz w:val="28"/>
          <w:szCs w:val="28"/>
        </w:rPr>
        <w:t>пр</w:t>
      </w:r>
      <w:proofErr w:type="spellEnd"/>
      <w:proofErr w:type="gramEnd"/>
      <w:r w:rsidR="00526020" w:rsidRPr="0000411F">
        <w:rPr>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00526020" w:rsidRPr="0000411F">
        <w:rPr>
          <w:sz w:val="28"/>
          <w:szCs w:val="28"/>
          <w:shd w:val="clear" w:color="auto" w:fill="FFFFFF" w:themeFill="background1"/>
        </w:rPr>
        <w:t>Приказом Минстроя России от 27.12.2019 г. № 897/</w:t>
      </w:r>
      <w:proofErr w:type="spellStart"/>
      <w:r w:rsidR="00526020" w:rsidRPr="0000411F">
        <w:rPr>
          <w:sz w:val="28"/>
          <w:szCs w:val="28"/>
          <w:shd w:val="clear" w:color="auto" w:fill="FFFFFF" w:themeFill="background1"/>
        </w:rPr>
        <w:t>пр</w:t>
      </w:r>
      <w:proofErr w:type="spellEnd"/>
      <w:r w:rsidR="00526020" w:rsidRPr="0000411F">
        <w:rPr>
          <w:sz w:val="28"/>
          <w:szCs w:val="28"/>
          <w:shd w:val="clear" w:color="auto" w:fill="FFFFFF" w:themeFill="background1"/>
        </w:rPr>
        <w:t>/</w:t>
      </w:r>
      <w:proofErr w:type="gramStart"/>
      <w:r w:rsidR="00526020" w:rsidRPr="0000411F">
        <w:rPr>
          <w:sz w:val="28"/>
          <w:szCs w:val="28"/>
          <w:shd w:val="clear" w:color="auto" w:fill="FFFFFF" w:themeFill="background1"/>
        </w:rPr>
        <w:t>1128 «О</w:t>
      </w:r>
      <w:r w:rsidR="00526020" w:rsidRPr="0000411F">
        <w:rPr>
          <w:bCs/>
          <w:sz w:val="28"/>
          <w:szCs w:val="28"/>
          <w:shd w:val="clear" w:color="auto" w:fill="FFFFFF" w:themeFill="background1"/>
        </w:rPr>
        <w:t>б утверждении методических рекомендаций по благоустройству общественных и дворовых территорий средствами спортивной</w:t>
      </w:r>
      <w:r w:rsidR="00526020" w:rsidRPr="0000411F">
        <w:rPr>
          <w:bCs/>
          <w:sz w:val="28"/>
          <w:szCs w:val="28"/>
          <w:shd w:val="clear" w:color="auto" w:fill="DDD9C3" w:themeFill="background2" w:themeFillShade="E6"/>
        </w:rPr>
        <w:t xml:space="preserve"> </w:t>
      </w:r>
      <w:r w:rsidR="00526020" w:rsidRPr="0000411F">
        <w:rPr>
          <w:bCs/>
          <w:sz w:val="28"/>
          <w:szCs w:val="28"/>
          <w:shd w:val="clear" w:color="auto" w:fill="FFFFFF" w:themeFill="background1"/>
        </w:rPr>
        <w:t xml:space="preserve">и детской игровой инфраструктуры», в целях реализации положений </w:t>
      </w:r>
      <w:r w:rsidR="00526020" w:rsidRPr="0000411F">
        <w:rPr>
          <w:sz w:val="28"/>
          <w:szCs w:val="28"/>
          <w:shd w:val="clear" w:color="auto" w:fill="FFFFFF" w:themeFill="background1"/>
        </w:rPr>
        <w:t>Указа Президента Российской Федерации от 8 мая 2018 года N 204 "О национальных целях и стратегических задачах развития Российской Федерации на период до</w:t>
      </w:r>
      <w:r w:rsidR="00526020" w:rsidRPr="0000411F">
        <w:rPr>
          <w:sz w:val="28"/>
          <w:szCs w:val="28"/>
          <w:shd w:val="clear" w:color="auto" w:fill="DDD9C3" w:themeFill="background2" w:themeFillShade="E6"/>
        </w:rPr>
        <w:t xml:space="preserve"> </w:t>
      </w:r>
      <w:r w:rsidR="00526020" w:rsidRPr="0000411F">
        <w:rPr>
          <w:sz w:val="28"/>
          <w:szCs w:val="28"/>
          <w:shd w:val="clear" w:color="auto" w:fill="FFFFFF" w:themeFill="background1"/>
        </w:rPr>
        <w:t>2024 года" и национального проекта "Жилье и городская среда"</w:t>
      </w:r>
      <w:r>
        <w:rPr>
          <w:sz w:val="28"/>
          <w:szCs w:val="28"/>
          <w:shd w:val="clear" w:color="auto" w:fill="FFFFFF" w:themeFill="background1"/>
        </w:rPr>
        <w:t>,</w:t>
      </w:r>
      <w:r w:rsidR="00526020" w:rsidRPr="0000411F">
        <w:rPr>
          <w:sz w:val="28"/>
          <w:szCs w:val="28"/>
        </w:rPr>
        <w:t> </w:t>
      </w:r>
      <w:r w:rsidRPr="0000411F">
        <w:rPr>
          <w:sz w:val="28"/>
          <w:szCs w:val="28"/>
        </w:rPr>
        <w:t xml:space="preserve">Уставом </w:t>
      </w:r>
      <w:proofErr w:type="spellStart"/>
      <w:r w:rsidRPr="0000411F">
        <w:rPr>
          <w:sz w:val="28"/>
          <w:szCs w:val="28"/>
        </w:rPr>
        <w:t>Журавецкого</w:t>
      </w:r>
      <w:proofErr w:type="spellEnd"/>
      <w:r w:rsidRPr="0000411F">
        <w:rPr>
          <w:sz w:val="28"/>
          <w:szCs w:val="28"/>
        </w:rPr>
        <w:t xml:space="preserve"> сельского поселения Покровского района Орловской</w:t>
      </w:r>
      <w:proofErr w:type="gramEnd"/>
      <w:r w:rsidRPr="0000411F">
        <w:rPr>
          <w:sz w:val="28"/>
          <w:szCs w:val="28"/>
        </w:rPr>
        <w:t xml:space="preserve"> области</w:t>
      </w:r>
      <w:proofErr w:type="gramStart"/>
      <w:r w:rsidRPr="0000411F">
        <w:rPr>
          <w:sz w:val="28"/>
          <w:szCs w:val="28"/>
        </w:rPr>
        <w:t>.,</w:t>
      </w:r>
      <w:proofErr w:type="gramEnd"/>
    </w:p>
    <w:p w:rsidR="00526020" w:rsidRPr="0000411F" w:rsidRDefault="00526020" w:rsidP="00526020">
      <w:pPr>
        <w:pStyle w:val="ConsPlusNormal"/>
        <w:ind w:left="-567" w:firstLine="425"/>
        <w:jc w:val="both"/>
        <w:outlineLvl w:val="0"/>
        <w:rPr>
          <w:b/>
          <w:bCs/>
        </w:rPr>
      </w:pPr>
      <w:proofErr w:type="spellStart"/>
      <w:r w:rsidRPr="0000411F">
        <w:t>Журавецкий</w:t>
      </w:r>
      <w:proofErr w:type="spellEnd"/>
      <w:r w:rsidRPr="0000411F">
        <w:t xml:space="preserve"> сельский Совет народных депутатов </w:t>
      </w:r>
    </w:p>
    <w:p w:rsidR="00526020" w:rsidRPr="0000411F" w:rsidRDefault="00526020" w:rsidP="00526020">
      <w:pPr>
        <w:autoSpaceDN w:val="0"/>
        <w:ind w:firstLine="708"/>
        <w:jc w:val="both"/>
        <w:rPr>
          <w:rFonts w:ascii="Times New Roman" w:hAnsi="Times New Roman"/>
          <w:b/>
          <w:bCs/>
          <w:sz w:val="28"/>
          <w:szCs w:val="28"/>
          <w:lang w:eastAsia="ru-RU"/>
        </w:rPr>
      </w:pPr>
      <w:r w:rsidRPr="0000411F">
        <w:rPr>
          <w:rFonts w:ascii="Times New Roman" w:hAnsi="Times New Roman"/>
          <w:sz w:val="28"/>
          <w:szCs w:val="28"/>
          <w:lang w:eastAsia="ru-RU"/>
        </w:rPr>
        <w:t>РЕШИЛ: </w:t>
      </w:r>
    </w:p>
    <w:p w:rsidR="00526020" w:rsidRPr="0000411F" w:rsidRDefault="00526020" w:rsidP="00526020">
      <w:pPr>
        <w:tabs>
          <w:tab w:val="num" w:pos="720"/>
        </w:tabs>
        <w:autoSpaceDN w:val="0"/>
        <w:spacing w:before="100" w:beforeAutospacing="1" w:after="100" w:afterAutospacing="1"/>
        <w:ind w:left="720" w:hanging="360"/>
        <w:jc w:val="both"/>
        <w:rPr>
          <w:rFonts w:ascii="Times New Roman" w:hAnsi="Times New Roman"/>
          <w:b/>
          <w:bCs/>
          <w:sz w:val="28"/>
          <w:szCs w:val="28"/>
          <w:lang w:eastAsia="ru-RU"/>
        </w:rPr>
      </w:pPr>
      <w:r w:rsidRPr="0000411F">
        <w:rPr>
          <w:rFonts w:ascii="Times New Roman" w:hAnsi="Times New Roman"/>
          <w:sz w:val="28"/>
          <w:szCs w:val="28"/>
          <w:lang w:eastAsia="ru-RU"/>
        </w:rPr>
        <w:lastRenderedPageBreak/>
        <w:t xml:space="preserve">1.     Утвердить Правила благоустройства  на территории   </w:t>
      </w:r>
      <w:proofErr w:type="spellStart"/>
      <w:r w:rsidRPr="0000411F">
        <w:rPr>
          <w:rFonts w:ascii="Times New Roman" w:hAnsi="Times New Roman"/>
          <w:sz w:val="28"/>
          <w:szCs w:val="28"/>
          <w:lang w:eastAsia="ru-RU"/>
        </w:rPr>
        <w:t>Журавецкого</w:t>
      </w:r>
      <w:proofErr w:type="spellEnd"/>
      <w:r w:rsidRPr="0000411F">
        <w:rPr>
          <w:rFonts w:ascii="Times New Roman" w:hAnsi="Times New Roman"/>
          <w:sz w:val="28"/>
          <w:szCs w:val="28"/>
          <w:lang w:eastAsia="ru-RU"/>
        </w:rPr>
        <w:t xml:space="preserve">  сельского поселения   Покровского района  Орловской  области (приложение 1).</w:t>
      </w:r>
    </w:p>
    <w:p w:rsidR="00526020" w:rsidRPr="0000411F" w:rsidRDefault="00526020" w:rsidP="00526020">
      <w:pPr>
        <w:tabs>
          <w:tab w:val="num" w:pos="720"/>
        </w:tabs>
        <w:autoSpaceDN w:val="0"/>
        <w:spacing w:before="100" w:beforeAutospacing="1" w:after="100" w:afterAutospacing="1"/>
        <w:ind w:left="720" w:hanging="360"/>
        <w:jc w:val="both"/>
        <w:rPr>
          <w:rFonts w:ascii="Times New Roman" w:hAnsi="Times New Roman"/>
          <w:bCs/>
          <w:sz w:val="28"/>
          <w:szCs w:val="28"/>
          <w:lang w:eastAsia="ru-RU"/>
        </w:rPr>
      </w:pPr>
      <w:r w:rsidRPr="0000411F">
        <w:rPr>
          <w:rFonts w:ascii="Times New Roman" w:hAnsi="Times New Roman"/>
          <w:bCs/>
          <w:sz w:val="28"/>
          <w:szCs w:val="28"/>
          <w:lang w:eastAsia="ru-RU"/>
        </w:rPr>
        <w:t xml:space="preserve">2 Решение № 13/3-СС от 15.11.2017 г  «Об утверждении Правил благоустройства  на территории   </w:t>
      </w:r>
      <w:proofErr w:type="spellStart"/>
      <w:r w:rsidRPr="0000411F">
        <w:rPr>
          <w:rFonts w:ascii="Times New Roman" w:hAnsi="Times New Roman"/>
          <w:bCs/>
          <w:sz w:val="28"/>
          <w:szCs w:val="28"/>
          <w:lang w:eastAsia="ru-RU"/>
        </w:rPr>
        <w:t>Журавецкого</w:t>
      </w:r>
      <w:proofErr w:type="spellEnd"/>
      <w:r w:rsidRPr="0000411F">
        <w:rPr>
          <w:rFonts w:ascii="Times New Roman" w:hAnsi="Times New Roman"/>
          <w:bCs/>
          <w:sz w:val="28"/>
          <w:szCs w:val="28"/>
          <w:lang w:eastAsia="ru-RU"/>
        </w:rPr>
        <w:t xml:space="preserve">  сельского поселения   Покровского района  Орловской  области</w:t>
      </w:r>
      <w:proofErr w:type="gramStart"/>
      <w:r w:rsidRPr="0000411F">
        <w:rPr>
          <w:rFonts w:ascii="Times New Roman" w:hAnsi="Times New Roman"/>
          <w:bCs/>
          <w:sz w:val="28"/>
          <w:szCs w:val="28"/>
          <w:lang w:eastAsia="ru-RU"/>
        </w:rPr>
        <w:t xml:space="preserve">.» </w:t>
      </w:r>
      <w:proofErr w:type="gramEnd"/>
      <w:r w:rsidRPr="0000411F">
        <w:rPr>
          <w:rFonts w:ascii="Times New Roman" w:hAnsi="Times New Roman"/>
          <w:bCs/>
          <w:sz w:val="28"/>
          <w:szCs w:val="28"/>
          <w:lang w:eastAsia="ru-RU"/>
        </w:rPr>
        <w:t>считать утратившим силу.</w:t>
      </w:r>
    </w:p>
    <w:p w:rsidR="00526020" w:rsidRPr="0000411F" w:rsidRDefault="0000411F" w:rsidP="0000411F">
      <w:pPr>
        <w:spacing w:before="100" w:beforeAutospacing="1" w:after="100" w:afterAutospacing="1"/>
        <w:ind w:left="709" w:hanging="709"/>
        <w:rPr>
          <w:rFonts w:ascii="Times New Roman" w:eastAsia="Times New Roman" w:hAnsi="Times New Roman"/>
          <w:sz w:val="28"/>
          <w:szCs w:val="28"/>
          <w:lang w:eastAsia="ru-RU"/>
        </w:rPr>
      </w:pPr>
      <w:r>
        <w:rPr>
          <w:rFonts w:ascii="Times New Roman" w:hAnsi="Times New Roman"/>
          <w:b/>
          <w:bCs/>
          <w:sz w:val="28"/>
          <w:szCs w:val="28"/>
          <w:lang w:eastAsia="ru-RU"/>
        </w:rPr>
        <w:t xml:space="preserve">      </w:t>
      </w:r>
      <w:r w:rsidR="00526020" w:rsidRPr="0000411F">
        <w:rPr>
          <w:rFonts w:ascii="Times New Roman" w:hAnsi="Times New Roman"/>
          <w:b/>
          <w:bCs/>
          <w:sz w:val="28"/>
          <w:szCs w:val="28"/>
          <w:lang w:eastAsia="ru-RU"/>
        </w:rPr>
        <w:t>3</w:t>
      </w:r>
      <w:r w:rsidR="00526020" w:rsidRPr="0000411F">
        <w:rPr>
          <w:rFonts w:ascii="Times New Roman" w:hAnsi="Times New Roman"/>
          <w:sz w:val="28"/>
          <w:szCs w:val="28"/>
          <w:lang w:eastAsia="ru-RU"/>
        </w:rPr>
        <w:t xml:space="preserve">.     </w:t>
      </w:r>
      <w:r w:rsidR="00526020" w:rsidRPr="0000411F">
        <w:rPr>
          <w:rFonts w:ascii="Times New Roman" w:eastAsia="Times New Roman" w:hAnsi="Times New Roman"/>
          <w:sz w:val="28"/>
          <w:szCs w:val="28"/>
          <w:lang w:eastAsia="ru-RU"/>
        </w:rPr>
        <w:t xml:space="preserve"> Разместить утверждённые «Правила благоустройства на территории   </w:t>
      </w:r>
      <w:r>
        <w:rPr>
          <w:rFonts w:ascii="Times New Roman" w:eastAsia="Times New Roman" w:hAnsi="Times New Roman"/>
          <w:sz w:val="28"/>
          <w:szCs w:val="28"/>
          <w:lang w:eastAsia="ru-RU"/>
        </w:rPr>
        <w:t xml:space="preserve">               </w:t>
      </w:r>
      <w:proofErr w:type="spellStart"/>
      <w:r w:rsidR="00526020" w:rsidRPr="0000411F">
        <w:rPr>
          <w:rFonts w:ascii="Times New Roman" w:eastAsia="Times New Roman" w:hAnsi="Times New Roman"/>
          <w:sz w:val="28"/>
          <w:szCs w:val="28"/>
          <w:lang w:eastAsia="ru-RU"/>
        </w:rPr>
        <w:t>Журавецкого</w:t>
      </w:r>
      <w:proofErr w:type="spellEnd"/>
      <w:r w:rsidR="00526020" w:rsidRPr="0000411F">
        <w:rPr>
          <w:rFonts w:ascii="Times New Roman" w:eastAsia="Times New Roman" w:hAnsi="Times New Roman"/>
          <w:sz w:val="28"/>
          <w:szCs w:val="28"/>
          <w:lang w:eastAsia="ru-RU"/>
        </w:rPr>
        <w:t xml:space="preserve"> сельского поселения Покровского района Орловской области» на официальном сайте администрации </w:t>
      </w:r>
      <w:proofErr w:type="spellStart"/>
      <w:r w:rsidR="00526020" w:rsidRPr="0000411F">
        <w:rPr>
          <w:rFonts w:ascii="Times New Roman" w:eastAsia="Times New Roman" w:hAnsi="Times New Roman"/>
          <w:sz w:val="28"/>
          <w:szCs w:val="28"/>
          <w:lang w:eastAsia="ru-RU"/>
        </w:rPr>
        <w:t>Журавецкого</w:t>
      </w:r>
      <w:proofErr w:type="spellEnd"/>
      <w:r w:rsidR="00526020" w:rsidRPr="0000411F">
        <w:rPr>
          <w:rFonts w:ascii="Times New Roman" w:eastAsia="Times New Roman" w:hAnsi="Times New Roman"/>
          <w:sz w:val="28"/>
          <w:szCs w:val="28"/>
          <w:lang w:eastAsia="ru-RU"/>
        </w:rPr>
        <w:t xml:space="preserve"> сельского поселения</w:t>
      </w:r>
    </w:p>
    <w:p w:rsidR="00526020" w:rsidRPr="0000411F" w:rsidRDefault="00526020" w:rsidP="00526020">
      <w:pPr>
        <w:tabs>
          <w:tab w:val="num" w:pos="720"/>
        </w:tabs>
        <w:autoSpaceDN w:val="0"/>
        <w:spacing w:before="100" w:beforeAutospacing="1" w:after="100" w:afterAutospacing="1"/>
        <w:ind w:left="720" w:hanging="360"/>
        <w:jc w:val="both"/>
        <w:rPr>
          <w:rFonts w:ascii="Times New Roman" w:hAnsi="Times New Roman"/>
          <w:b/>
          <w:bCs/>
          <w:sz w:val="28"/>
          <w:szCs w:val="28"/>
          <w:lang w:eastAsia="ru-RU"/>
        </w:rPr>
      </w:pPr>
      <w:r w:rsidRPr="0000411F">
        <w:rPr>
          <w:rFonts w:ascii="Times New Roman" w:hAnsi="Times New Roman"/>
          <w:b/>
          <w:bCs/>
          <w:sz w:val="28"/>
          <w:szCs w:val="28"/>
          <w:lang w:eastAsia="ru-RU"/>
        </w:rPr>
        <w:t>4</w:t>
      </w:r>
      <w:r w:rsidRPr="0000411F">
        <w:rPr>
          <w:rFonts w:ascii="Times New Roman" w:hAnsi="Times New Roman"/>
          <w:sz w:val="28"/>
          <w:szCs w:val="28"/>
          <w:lang w:eastAsia="ru-RU"/>
        </w:rPr>
        <w:t>.     Настоящее решение вступает в силу с момента обнародования.  </w:t>
      </w: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526020" w:rsidRPr="0000411F" w:rsidRDefault="00526020" w:rsidP="00526020">
      <w:pPr>
        <w:autoSpaceDN w:val="0"/>
        <w:jc w:val="both"/>
        <w:rPr>
          <w:rFonts w:ascii="Times New Roman" w:hAnsi="Times New Roman"/>
          <w:b/>
          <w:bCs/>
          <w:sz w:val="28"/>
          <w:szCs w:val="28"/>
          <w:lang w:eastAsia="ru-RU"/>
        </w:rPr>
      </w:pPr>
      <w:r w:rsidRPr="0000411F">
        <w:rPr>
          <w:rFonts w:ascii="Times New Roman" w:hAnsi="Times New Roman"/>
          <w:sz w:val="28"/>
          <w:szCs w:val="28"/>
          <w:lang w:eastAsia="ru-RU"/>
        </w:rPr>
        <w:t xml:space="preserve">Глава </w:t>
      </w:r>
      <w:proofErr w:type="spellStart"/>
      <w:r w:rsidRPr="0000411F">
        <w:rPr>
          <w:rFonts w:ascii="Times New Roman" w:hAnsi="Times New Roman"/>
          <w:sz w:val="28"/>
          <w:szCs w:val="28"/>
          <w:lang w:eastAsia="ru-RU"/>
        </w:rPr>
        <w:t>Журавецкого</w:t>
      </w:r>
      <w:proofErr w:type="spellEnd"/>
      <w:r w:rsidRPr="0000411F">
        <w:rPr>
          <w:rFonts w:ascii="Times New Roman" w:hAnsi="Times New Roman"/>
          <w:sz w:val="28"/>
          <w:szCs w:val="28"/>
          <w:lang w:eastAsia="ru-RU"/>
        </w:rPr>
        <w:t xml:space="preserve"> сельского поселения</w:t>
      </w:r>
      <w:r w:rsidR="00C113BD">
        <w:rPr>
          <w:rFonts w:ascii="Times New Roman" w:hAnsi="Times New Roman"/>
          <w:sz w:val="28"/>
          <w:szCs w:val="28"/>
          <w:lang w:eastAsia="ru-RU"/>
        </w:rPr>
        <w:t xml:space="preserve">                              Л.И.Якушина</w:t>
      </w:r>
    </w:p>
    <w:p w:rsidR="00526020" w:rsidRDefault="0000411F" w:rsidP="00526020">
      <w:pPr>
        <w:autoSpaceDN w:val="0"/>
        <w:jc w:val="both"/>
        <w:rPr>
          <w:rFonts w:ascii="Times New Roman" w:hAnsi="Times New Roman"/>
          <w:sz w:val="28"/>
          <w:szCs w:val="28"/>
          <w:lang w:eastAsia="ru-RU"/>
        </w:rPr>
      </w:pPr>
      <w:r>
        <w:rPr>
          <w:rFonts w:ascii="Times New Roman" w:hAnsi="Times New Roman"/>
          <w:sz w:val="28"/>
          <w:szCs w:val="28"/>
          <w:lang w:eastAsia="ru-RU"/>
        </w:rPr>
        <w:t xml:space="preserve"> </w:t>
      </w: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sz w:val="28"/>
          <w:szCs w:val="28"/>
          <w:lang w:eastAsia="ru-RU"/>
        </w:rPr>
      </w:pPr>
    </w:p>
    <w:p w:rsidR="0000411F" w:rsidRDefault="0000411F" w:rsidP="00526020">
      <w:pPr>
        <w:autoSpaceDN w:val="0"/>
        <w:jc w:val="both"/>
        <w:rPr>
          <w:rFonts w:ascii="Times New Roman" w:hAnsi="Times New Roman"/>
          <w:b/>
          <w:bCs/>
          <w:sz w:val="28"/>
          <w:szCs w:val="28"/>
          <w:lang w:eastAsia="ru-RU"/>
        </w:rPr>
      </w:pPr>
    </w:p>
    <w:p w:rsidR="0000411F" w:rsidRPr="0000411F" w:rsidRDefault="0000411F" w:rsidP="00526020">
      <w:pPr>
        <w:autoSpaceDN w:val="0"/>
        <w:jc w:val="both"/>
        <w:rPr>
          <w:rFonts w:ascii="Times New Roman" w:hAnsi="Times New Roman"/>
          <w:b/>
          <w:bCs/>
          <w:sz w:val="28"/>
          <w:szCs w:val="28"/>
          <w:lang w:eastAsia="ru-RU"/>
        </w:rPr>
      </w:pPr>
    </w:p>
    <w:p w:rsidR="00526020" w:rsidRPr="00ED4CCD" w:rsidRDefault="00526020" w:rsidP="00526020">
      <w:pPr>
        <w:pStyle w:val="a3"/>
        <w:spacing w:before="0" w:beforeAutospacing="0" w:after="0" w:afterAutospacing="0"/>
        <w:jc w:val="right"/>
        <w:rPr>
          <w:rStyle w:val="a4"/>
          <w:b w:val="0"/>
          <w:sz w:val="20"/>
          <w:szCs w:val="20"/>
        </w:rPr>
      </w:pPr>
      <w:r w:rsidRPr="00ED4CCD">
        <w:rPr>
          <w:rStyle w:val="a4"/>
          <w:b w:val="0"/>
          <w:sz w:val="20"/>
          <w:szCs w:val="20"/>
        </w:rPr>
        <w:t>Приложение</w:t>
      </w:r>
    </w:p>
    <w:p w:rsidR="00526020" w:rsidRPr="00ED4CCD" w:rsidRDefault="00526020" w:rsidP="00526020">
      <w:pPr>
        <w:pStyle w:val="a3"/>
        <w:spacing w:before="0" w:beforeAutospacing="0" w:after="0" w:afterAutospacing="0"/>
        <w:jc w:val="right"/>
        <w:rPr>
          <w:rStyle w:val="a4"/>
          <w:b w:val="0"/>
          <w:sz w:val="20"/>
          <w:szCs w:val="20"/>
        </w:rPr>
      </w:pPr>
      <w:r w:rsidRPr="00ED4CCD">
        <w:rPr>
          <w:rStyle w:val="a4"/>
          <w:b w:val="0"/>
          <w:sz w:val="20"/>
          <w:szCs w:val="20"/>
        </w:rPr>
        <w:t xml:space="preserve">К Решению </w:t>
      </w:r>
      <w:proofErr w:type="spellStart"/>
      <w:r w:rsidRPr="00ED4CCD">
        <w:rPr>
          <w:rStyle w:val="a4"/>
          <w:b w:val="0"/>
          <w:sz w:val="20"/>
          <w:szCs w:val="20"/>
        </w:rPr>
        <w:t>Журавецкого</w:t>
      </w:r>
      <w:proofErr w:type="spellEnd"/>
      <w:r w:rsidRPr="00ED4CCD">
        <w:rPr>
          <w:rStyle w:val="a4"/>
          <w:b w:val="0"/>
          <w:sz w:val="20"/>
          <w:szCs w:val="20"/>
        </w:rPr>
        <w:t xml:space="preserve"> </w:t>
      </w:r>
      <w:proofErr w:type="gramStart"/>
      <w:r w:rsidRPr="00ED4CCD">
        <w:rPr>
          <w:rStyle w:val="a4"/>
          <w:b w:val="0"/>
          <w:sz w:val="20"/>
          <w:szCs w:val="20"/>
        </w:rPr>
        <w:t>сельского</w:t>
      </w:r>
      <w:proofErr w:type="gramEnd"/>
    </w:p>
    <w:p w:rsidR="00526020" w:rsidRPr="00ED4CCD" w:rsidRDefault="00526020" w:rsidP="00526020">
      <w:pPr>
        <w:pStyle w:val="a3"/>
        <w:spacing w:before="0" w:beforeAutospacing="0" w:after="0" w:afterAutospacing="0"/>
        <w:jc w:val="right"/>
        <w:rPr>
          <w:rStyle w:val="a4"/>
          <w:b w:val="0"/>
          <w:sz w:val="20"/>
          <w:szCs w:val="20"/>
        </w:rPr>
      </w:pPr>
      <w:r w:rsidRPr="00ED4CCD">
        <w:rPr>
          <w:rStyle w:val="a4"/>
          <w:b w:val="0"/>
          <w:sz w:val="20"/>
          <w:szCs w:val="20"/>
        </w:rPr>
        <w:t>Совета народных депутатов</w:t>
      </w:r>
    </w:p>
    <w:p w:rsidR="00526020" w:rsidRPr="00ED4CCD" w:rsidRDefault="00526020" w:rsidP="00526020">
      <w:pPr>
        <w:pStyle w:val="a3"/>
        <w:spacing w:before="0" w:beforeAutospacing="0" w:after="0" w:afterAutospacing="0"/>
        <w:jc w:val="right"/>
        <w:rPr>
          <w:rStyle w:val="a4"/>
          <w:b w:val="0"/>
          <w:sz w:val="20"/>
          <w:szCs w:val="20"/>
        </w:rPr>
      </w:pPr>
      <w:r w:rsidRPr="00ED4CCD">
        <w:rPr>
          <w:rStyle w:val="a4"/>
          <w:b w:val="0"/>
          <w:sz w:val="20"/>
          <w:szCs w:val="20"/>
        </w:rPr>
        <w:t xml:space="preserve">№ </w:t>
      </w:r>
      <w:r w:rsidR="00C113BD">
        <w:rPr>
          <w:rStyle w:val="a4"/>
          <w:b w:val="0"/>
          <w:sz w:val="20"/>
          <w:szCs w:val="20"/>
        </w:rPr>
        <w:t>44/3</w:t>
      </w:r>
      <w:r w:rsidR="0000411F">
        <w:rPr>
          <w:rStyle w:val="a4"/>
          <w:b w:val="0"/>
          <w:sz w:val="20"/>
          <w:szCs w:val="20"/>
        </w:rPr>
        <w:t xml:space="preserve">  </w:t>
      </w:r>
      <w:r w:rsidRPr="00ED4CCD">
        <w:rPr>
          <w:rStyle w:val="a4"/>
          <w:b w:val="0"/>
          <w:sz w:val="20"/>
          <w:szCs w:val="20"/>
        </w:rPr>
        <w:t xml:space="preserve">-СС от </w:t>
      </w:r>
      <w:r w:rsidR="00C113BD">
        <w:rPr>
          <w:rStyle w:val="a4"/>
          <w:b w:val="0"/>
          <w:sz w:val="20"/>
          <w:szCs w:val="20"/>
        </w:rPr>
        <w:t xml:space="preserve">18 сентября </w:t>
      </w:r>
      <w:r w:rsidR="0000411F">
        <w:rPr>
          <w:rStyle w:val="a4"/>
          <w:b w:val="0"/>
          <w:sz w:val="20"/>
          <w:szCs w:val="20"/>
        </w:rPr>
        <w:t xml:space="preserve">  2020</w:t>
      </w:r>
      <w:r>
        <w:rPr>
          <w:rStyle w:val="a4"/>
          <w:b w:val="0"/>
          <w:sz w:val="20"/>
          <w:szCs w:val="20"/>
        </w:rPr>
        <w:t xml:space="preserve"> г</w:t>
      </w:r>
    </w:p>
    <w:p w:rsidR="00526020" w:rsidRDefault="00526020" w:rsidP="00526020">
      <w:pPr>
        <w:pStyle w:val="a3"/>
        <w:spacing w:before="0" w:beforeAutospacing="0" w:after="0" w:afterAutospacing="0"/>
        <w:jc w:val="center"/>
        <w:rPr>
          <w:rStyle w:val="a4"/>
        </w:rPr>
      </w:pPr>
    </w:p>
    <w:p w:rsidR="005A627F" w:rsidRDefault="005A627F" w:rsidP="004B2395">
      <w:pPr>
        <w:pStyle w:val="a3"/>
        <w:spacing w:before="0" w:beforeAutospacing="0" w:after="0" w:afterAutospacing="0"/>
        <w:jc w:val="center"/>
        <w:rPr>
          <w:rStyle w:val="a4"/>
        </w:rPr>
      </w:pPr>
    </w:p>
    <w:p w:rsidR="004B2395" w:rsidRPr="004B2395" w:rsidRDefault="005A627F" w:rsidP="004B2395">
      <w:pPr>
        <w:pStyle w:val="a3"/>
        <w:spacing w:before="0" w:beforeAutospacing="0" w:after="0" w:afterAutospacing="0"/>
        <w:jc w:val="center"/>
      </w:pPr>
      <w:r>
        <w:rPr>
          <w:rStyle w:val="a4"/>
          <w:vanish/>
        </w:rPr>
        <w:cr/>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Pr>
          <w:rStyle w:val="a4"/>
          <w:vanish/>
        </w:rPr>
        <w:pgNum/>
      </w:r>
      <w:r w:rsidR="004B2395" w:rsidRPr="004B2395">
        <w:rPr>
          <w:rStyle w:val="a4"/>
        </w:rPr>
        <w:t>ПРАВИЛА</w:t>
      </w:r>
    </w:p>
    <w:p w:rsidR="004B2395" w:rsidRPr="004B2395" w:rsidRDefault="004B2395" w:rsidP="004B2395">
      <w:pPr>
        <w:pStyle w:val="a3"/>
        <w:spacing w:before="0" w:beforeAutospacing="0" w:after="0" w:afterAutospacing="0"/>
        <w:jc w:val="center"/>
      </w:pPr>
      <w:r w:rsidRPr="004B2395">
        <w:rPr>
          <w:rStyle w:val="a4"/>
        </w:rPr>
        <w:t xml:space="preserve">благоустройства </w:t>
      </w:r>
      <w:r w:rsidR="00FA3BFF">
        <w:rPr>
          <w:rStyle w:val="a4"/>
        </w:rPr>
        <w:t>Журавецкого сельского поселения</w:t>
      </w:r>
      <w:r w:rsidRPr="004B2395">
        <w:rPr>
          <w:rStyle w:val="a4"/>
        </w:rPr>
        <w:t xml:space="preserve"> Покровского района Орловской области</w:t>
      </w:r>
    </w:p>
    <w:p w:rsidR="004B2395" w:rsidRPr="004B2395" w:rsidRDefault="004B2395" w:rsidP="004B2395">
      <w:pPr>
        <w:pStyle w:val="a3"/>
        <w:spacing w:before="0" w:beforeAutospacing="0" w:after="0" w:afterAutospacing="0"/>
        <w:jc w:val="both"/>
      </w:pPr>
      <w:r w:rsidRPr="004B2395">
        <w:t> </w:t>
      </w:r>
    </w:p>
    <w:p w:rsidR="004B2395" w:rsidRPr="003E1289" w:rsidRDefault="004B2395" w:rsidP="0000411F">
      <w:pPr>
        <w:pStyle w:val="a3"/>
        <w:shd w:val="clear" w:color="auto" w:fill="FFFFFF" w:themeFill="background1"/>
        <w:spacing w:before="0" w:beforeAutospacing="0" w:after="0" w:afterAutospacing="0"/>
        <w:jc w:val="both"/>
        <w:rPr>
          <w:bCs/>
          <w:shd w:val="clear" w:color="auto" w:fill="FFFFFF"/>
        </w:rPr>
      </w:pPr>
      <w:r w:rsidRPr="004B2395">
        <w:t xml:space="preserve">Правила благоустройства </w:t>
      </w:r>
      <w:r w:rsidR="00FA3BFF">
        <w:t>Журавецкого сельского поселения</w:t>
      </w:r>
      <w:r w:rsidRPr="004B2395">
        <w:t xml:space="preserve"> Покровского района </w:t>
      </w:r>
      <w:r w:rsidR="00C963AE">
        <w:t>О</w:t>
      </w:r>
      <w:r w:rsidRPr="004B2395">
        <w:t xml:space="preserve">рловской области (далее - Правила) разработаны в соответствии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10.01.2002г. № 7-ФЗ «Об охране окружающей среды», Жилищным кодексом Российской Федерации, Градостроительным кодексом Российской Федерации, Земельным кодексом Российской Федерации», правилами и нормами технической эксплуатации жилищногофонда, утвержденными постановлением Госстроя Российской Федерации от 27.09.2003г. № 170,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15.12.1999г. № 153,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Уставом </w:t>
      </w:r>
      <w:r w:rsidR="00FA3BFF">
        <w:t>Журавецкого сельского поселения</w:t>
      </w:r>
      <w:r w:rsidR="00FA3BFF" w:rsidRPr="004B2395">
        <w:t xml:space="preserve"> </w:t>
      </w:r>
      <w:r w:rsidRPr="004B2395">
        <w:t>Покровского района Орловской области., Приказом Минстроя России от 13.04.2017 №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r w:rsidR="003E1289">
        <w:t xml:space="preserve">, </w:t>
      </w:r>
      <w:r w:rsidR="003E1289" w:rsidRPr="0000411F">
        <w:rPr>
          <w:shd w:val="clear" w:color="auto" w:fill="FFFFFF" w:themeFill="background1"/>
        </w:rPr>
        <w:t>Приказом Минстроя России от 27.12.2019 г</w:t>
      </w:r>
      <w:r w:rsidRPr="0000411F">
        <w:rPr>
          <w:shd w:val="clear" w:color="auto" w:fill="FFFFFF" w:themeFill="background1"/>
        </w:rPr>
        <w:t>.</w:t>
      </w:r>
      <w:r w:rsidR="003E1289" w:rsidRPr="0000411F">
        <w:rPr>
          <w:shd w:val="clear" w:color="auto" w:fill="FFFFFF" w:themeFill="background1"/>
        </w:rPr>
        <w:t xml:space="preserve"> № 897/пр/1128 «О</w:t>
      </w:r>
      <w:r w:rsidR="003E1289" w:rsidRPr="0000411F">
        <w:rPr>
          <w:bCs/>
          <w:shd w:val="clear" w:color="auto" w:fill="FFFFFF" w:themeFill="background1"/>
        </w:rPr>
        <w:t>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r w:rsidR="00A50FDA" w:rsidRPr="0000411F">
        <w:rPr>
          <w:bCs/>
          <w:shd w:val="clear" w:color="auto" w:fill="FFFFFF" w:themeFill="background1"/>
        </w:rPr>
        <w:t xml:space="preserve">, в целях реализации положений </w:t>
      </w:r>
      <w:r w:rsidR="00A50FDA" w:rsidRPr="0000411F">
        <w:rPr>
          <w:shd w:val="clear" w:color="auto" w:fill="FFFFFF" w:themeFill="background1"/>
        </w:rPr>
        <w:t>Указа Президента Российской Федерации</w:t>
      </w:r>
      <w:r w:rsidR="00A50FDA" w:rsidRPr="00526020">
        <w:rPr>
          <w:shd w:val="clear" w:color="auto" w:fill="DDD9C3" w:themeFill="background2" w:themeFillShade="E6"/>
        </w:rPr>
        <w:t xml:space="preserve"> о</w:t>
      </w:r>
      <w:r w:rsidR="00A50FDA" w:rsidRPr="0000411F">
        <w:rPr>
          <w:shd w:val="clear" w:color="auto" w:fill="FFFFFF" w:themeFill="background1"/>
        </w:rPr>
        <w:t>т 8 мая 2018 года N 204 "О национальных целях и стратегических задачах развития Российской Федерации на период до 2024 года" и национального проекта "Жилье и городская среда"</w:t>
      </w:r>
      <w:r w:rsidR="003E1289" w:rsidRPr="0000411F">
        <w:rPr>
          <w:bCs/>
          <w:shd w:val="clear" w:color="auto" w:fill="FFFFFF" w:themeFill="background1"/>
        </w:rPr>
        <w:t>.</w:t>
      </w:r>
      <w:r w:rsidR="003E1289" w:rsidRPr="0000411F">
        <w:rPr>
          <w:shd w:val="clear" w:color="auto" w:fill="FFFFFF" w:themeFill="background1"/>
        </w:rPr>
        <w:t> </w:t>
      </w:r>
    </w:p>
    <w:p w:rsidR="004B2395" w:rsidRPr="008B6CEA" w:rsidRDefault="004B2395" w:rsidP="0000411F">
      <w:pPr>
        <w:pStyle w:val="a3"/>
        <w:shd w:val="clear" w:color="auto" w:fill="FFFFFF" w:themeFill="background1"/>
        <w:spacing w:before="0" w:beforeAutospacing="0" w:after="0" w:afterAutospacing="0"/>
        <w:jc w:val="center"/>
        <w:rPr>
          <w:b/>
        </w:rPr>
      </w:pPr>
      <w:r w:rsidRPr="008B6CEA">
        <w:rPr>
          <w:b/>
        </w:rPr>
        <w:t>1. Общие положения.</w:t>
      </w:r>
    </w:p>
    <w:p w:rsidR="003E1289" w:rsidRDefault="004B2395" w:rsidP="003E1289">
      <w:pPr>
        <w:autoSpaceDE w:val="0"/>
        <w:autoSpaceDN w:val="0"/>
        <w:adjustRightInd w:val="0"/>
        <w:spacing w:after="0" w:line="240" w:lineRule="auto"/>
        <w:jc w:val="both"/>
        <w:rPr>
          <w:rFonts w:ascii="Times New Roman" w:hAnsi="Times New Roman" w:cs="Times New Roman"/>
        </w:rPr>
      </w:pPr>
      <w:r w:rsidRPr="003E1289">
        <w:rPr>
          <w:rFonts w:ascii="Times New Roman" w:hAnsi="Times New Roman" w:cs="Times New Roman"/>
        </w:rPr>
        <w:t>1.1</w:t>
      </w:r>
      <w:r w:rsidRPr="00A50FDA">
        <w:rPr>
          <w:rFonts w:ascii="Times New Roman" w:hAnsi="Times New Roman" w:cs="Times New Roman"/>
          <w:sz w:val="24"/>
          <w:szCs w:val="24"/>
        </w:rPr>
        <w:t xml:space="preserve">. Правила устанавливают единые нормы и требования по благоустройству территории </w:t>
      </w:r>
      <w:r w:rsidR="00FA3BFF" w:rsidRPr="00FA3BFF">
        <w:rPr>
          <w:rFonts w:ascii="Times New Roman" w:hAnsi="Times New Roman" w:cs="Times New Roman"/>
        </w:rPr>
        <w:t>Журавецкого сельского поселения</w:t>
      </w:r>
      <w:r w:rsidRPr="00A50FDA">
        <w:rPr>
          <w:rFonts w:ascii="Times New Roman" w:hAnsi="Times New Roman" w:cs="Times New Roman"/>
          <w:sz w:val="24"/>
          <w:szCs w:val="24"/>
        </w:rPr>
        <w:t>, в том числе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периодичности их выполнения, а также порядок участия собственников зданий (помещений в них) и сооружений в благоустройствеприлегающих территорий, к планировке, размещению, обустройству и содержанию элементов объектов благоустройства, в том числе информационных конструкций, малых архитектурных форм, мест отдыха (площадок и зон отдыха), площадок автостоянок, элементов озеленения, детских площадок, спортивных площадок, строительных площадок, площадок для выгула и дрессировки животных, ограждений (заборов), объектов (средств) наружного освещения</w:t>
      </w:r>
      <w:r w:rsidR="003E1289" w:rsidRPr="00A50FDA">
        <w:rPr>
          <w:rFonts w:ascii="Times New Roman" w:hAnsi="Times New Roman" w:cs="Times New Roman"/>
          <w:sz w:val="24"/>
          <w:szCs w:val="24"/>
        </w:rPr>
        <w:t>,</w:t>
      </w:r>
    </w:p>
    <w:p w:rsidR="003E1289" w:rsidRPr="003E1289" w:rsidRDefault="003E1289" w:rsidP="0000411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3E1289">
        <w:rPr>
          <w:rFonts w:ascii="Times New Roman" w:hAnsi="Times New Roman" w:cs="Times New Roman"/>
          <w:sz w:val="24"/>
          <w:szCs w:val="24"/>
        </w:rPr>
        <w:t>уличной детской игровой и спортивной инфраструктуры в целях формирования безопасной,</w:t>
      </w:r>
    </w:p>
    <w:p w:rsidR="004B2395" w:rsidRDefault="003E1289" w:rsidP="0000411F">
      <w:pPr>
        <w:pStyle w:val="a3"/>
        <w:shd w:val="clear" w:color="auto" w:fill="FFFFFF" w:themeFill="background1"/>
        <w:spacing w:before="0" w:beforeAutospacing="0" w:after="0" w:afterAutospacing="0"/>
        <w:jc w:val="both"/>
      </w:pPr>
      <w:r w:rsidRPr="003E1289">
        <w:t>экологически благоприятной, у</w:t>
      </w:r>
      <w:r>
        <w:t>д</w:t>
      </w:r>
      <w:r w:rsidRPr="003E1289">
        <w:t>обной и привлекательной городской среды.</w:t>
      </w:r>
    </w:p>
    <w:p w:rsidR="003E1289" w:rsidRPr="003E1289" w:rsidRDefault="003E1289" w:rsidP="0000411F">
      <w:pPr>
        <w:pStyle w:val="a3"/>
        <w:shd w:val="clear" w:color="auto" w:fill="FFFFFF" w:themeFill="background1"/>
        <w:spacing w:before="0" w:beforeAutospacing="0" w:after="0" w:afterAutospacing="0"/>
        <w:jc w:val="both"/>
      </w:pPr>
    </w:p>
    <w:p w:rsidR="004B2395" w:rsidRPr="004B2395" w:rsidRDefault="004B2395" w:rsidP="004B2395">
      <w:pPr>
        <w:pStyle w:val="a3"/>
        <w:spacing w:before="0" w:beforeAutospacing="0" w:after="0" w:afterAutospacing="0"/>
        <w:jc w:val="both"/>
      </w:pPr>
      <w:r w:rsidRPr="004B2395">
        <w:t xml:space="preserve">1.2. Настоящие Правила обязательны для исполнения всеми юридическими и физическими лицами на территории </w:t>
      </w:r>
      <w:r w:rsidR="00FA3BFF">
        <w:t>Журавецкого сельского поселения</w:t>
      </w:r>
      <w:r w:rsidRPr="004B2395">
        <w:t>.</w:t>
      </w:r>
    </w:p>
    <w:p w:rsidR="004B2395" w:rsidRPr="004B2395" w:rsidRDefault="004B2395" w:rsidP="004B2395">
      <w:pPr>
        <w:pStyle w:val="a3"/>
        <w:spacing w:before="0" w:beforeAutospacing="0" w:after="0" w:afterAutospacing="0"/>
        <w:jc w:val="both"/>
      </w:pPr>
      <w:r w:rsidRPr="004B2395">
        <w:t xml:space="preserve">1.3. Благоустройство территории </w:t>
      </w:r>
      <w:r w:rsidR="00FA3BFF">
        <w:t>Журавецкого сельского поселения</w:t>
      </w:r>
      <w:r w:rsidR="00FA3BFF" w:rsidRPr="004B2395">
        <w:t xml:space="preserve"> </w:t>
      </w:r>
      <w:r w:rsidRPr="004B2395">
        <w:t>обеспечивается:</w:t>
      </w:r>
    </w:p>
    <w:p w:rsidR="004B2395" w:rsidRPr="004B2395" w:rsidRDefault="004B2395" w:rsidP="004B2395">
      <w:pPr>
        <w:pStyle w:val="a3"/>
        <w:spacing w:before="0" w:beforeAutospacing="0" w:after="0" w:afterAutospacing="0"/>
        <w:jc w:val="both"/>
      </w:pPr>
      <w:r w:rsidRPr="004B2395">
        <w:t xml:space="preserve">- </w:t>
      </w:r>
      <w:r w:rsidR="00CF17D5">
        <w:t xml:space="preserve">администрацией </w:t>
      </w:r>
      <w:r w:rsidR="00C963AE">
        <w:t xml:space="preserve"> </w:t>
      </w:r>
      <w:r w:rsidR="00FA3BFF">
        <w:t>Журавецкого сельского поселения</w:t>
      </w:r>
      <w:r w:rsidR="00CF17D5">
        <w:t>, осуществляющей</w:t>
      </w:r>
      <w:r w:rsidR="00FA3BFF">
        <w:t xml:space="preserve"> </w:t>
      </w:r>
      <w:r w:rsidRPr="004B2395">
        <w:t>организационную и контролирующую функции;</w:t>
      </w:r>
    </w:p>
    <w:p w:rsidR="004B2395" w:rsidRPr="004B2395" w:rsidRDefault="004B2395" w:rsidP="004B2395">
      <w:pPr>
        <w:pStyle w:val="a3"/>
        <w:spacing w:before="0" w:beforeAutospacing="0" w:after="0" w:afterAutospacing="0"/>
        <w:jc w:val="both"/>
      </w:pPr>
      <w:r w:rsidRPr="004B2395">
        <w:lastRenderedPageBreak/>
        <w:t xml:space="preserve">- организациями, выполняющими работы по содержанию и благоустройству </w:t>
      </w:r>
      <w:r w:rsidR="00FA3BFF">
        <w:t>Журавецкого сельского поселения</w:t>
      </w:r>
      <w:r w:rsidRPr="004B2395">
        <w:t>;</w:t>
      </w:r>
    </w:p>
    <w:p w:rsidR="004B2395" w:rsidRPr="004B2395" w:rsidRDefault="004B2395" w:rsidP="004B2395">
      <w:pPr>
        <w:pStyle w:val="a3"/>
        <w:spacing w:before="0" w:beforeAutospacing="0" w:after="0" w:afterAutospacing="0"/>
        <w:jc w:val="both"/>
      </w:pPr>
      <w:r w:rsidRPr="004B2395">
        <w:t>-  юридическими лицами и индивидуальными предпринимателями (далее - организации), а также гражданами, осуществляющими содержание принадлежащего им имущества и  прилегающих территорий.</w:t>
      </w:r>
    </w:p>
    <w:p w:rsidR="004B2395" w:rsidRPr="004B2395" w:rsidRDefault="004B2395" w:rsidP="004B2395">
      <w:pPr>
        <w:pStyle w:val="a3"/>
        <w:spacing w:before="0" w:beforeAutospacing="0" w:after="0" w:afterAutospacing="0"/>
        <w:jc w:val="both"/>
      </w:pPr>
      <w:r w:rsidRPr="004B2395">
        <w:t>1.4. 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4B2395" w:rsidRPr="004B2395" w:rsidRDefault="004B2395" w:rsidP="004B2395">
      <w:pPr>
        <w:pStyle w:val="a3"/>
        <w:spacing w:before="0" w:beforeAutospacing="0" w:after="0" w:afterAutospacing="0"/>
        <w:jc w:val="both"/>
      </w:pPr>
      <w:r w:rsidRPr="004B2395">
        <w:t>Участниками деятельности по благоустройству выступают:</w:t>
      </w:r>
    </w:p>
    <w:p w:rsidR="004B2395" w:rsidRPr="004B2395" w:rsidRDefault="004B2395" w:rsidP="004B2395">
      <w:pPr>
        <w:pStyle w:val="a3"/>
        <w:spacing w:before="0" w:beforeAutospacing="0" w:after="0" w:afterAutospacing="0"/>
        <w:jc w:val="both"/>
      </w:pPr>
      <w:r w:rsidRPr="004B2395">
        <w:t xml:space="preserve">- население </w:t>
      </w:r>
      <w:r w:rsidR="00FA3BFF">
        <w:t>Журавецкого сельского поселения</w:t>
      </w:r>
      <w:r w:rsidRPr="004B2395">
        <w:t xml:space="preserve">, которое формирует запрос на благоустройство и принимает участие в оценке предлагаемых решений. В отдельных случаях жители </w:t>
      </w:r>
      <w:r w:rsidR="00FA3BFF">
        <w:t>Журавецкого сельского поселения</w:t>
      </w:r>
      <w:r w:rsidR="00FA3BFF" w:rsidRPr="004B2395">
        <w:t xml:space="preserve"> </w:t>
      </w:r>
      <w:r w:rsidRPr="004B2395">
        <w:t>участвуют в выполнении работ. Жители могут быть представлены общественными организациями и объединениями;</w:t>
      </w:r>
    </w:p>
    <w:p w:rsidR="004B2395" w:rsidRPr="004B2395" w:rsidRDefault="004B2395" w:rsidP="004B2395">
      <w:pPr>
        <w:pStyle w:val="a3"/>
        <w:spacing w:before="0" w:beforeAutospacing="0" w:after="0" w:afterAutospacing="0"/>
        <w:jc w:val="both"/>
      </w:pPr>
      <w:r w:rsidRPr="004B2395">
        <w:t xml:space="preserve">- представители </w:t>
      </w:r>
      <w:r w:rsidR="00CF17D5">
        <w:t xml:space="preserve">администрации </w:t>
      </w:r>
      <w:r w:rsidR="00FA3BFF">
        <w:t>Журавецкого сельского поселения</w:t>
      </w:r>
      <w:r w:rsidRPr="004B2395">
        <w:t>, которые формируют техническое задание, выбирают исполнителей и обеспечивают финансирование в пределах своих полномочий;</w:t>
      </w:r>
    </w:p>
    <w:p w:rsidR="004B2395" w:rsidRPr="004B2395" w:rsidRDefault="004B2395" w:rsidP="004B2395">
      <w:pPr>
        <w:pStyle w:val="a3"/>
        <w:spacing w:before="0" w:beforeAutospacing="0" w:after="0" w:afterAutospacing="0"/>
        <w:jc w:val="both"/>
      </w:pPr>
      <w:r w:rsidRPr="004B2395">
        <w:t xml:space="preserve">-хозяйствующие субъекты, осуществляющие деятельность на территории </w:t>
      </w:r>
      <w:r w:rsidR="00FA3BFF">
        <w:t>Журавецкого сельского поселения</w:t>
      </w:r>
      <w:r w:rsidRPr="004B2395">
        <w:t>, которые могут участвовать в формировании запроса на благоустройство, а также в финансировании мероприятий по благоустройству;</w:t>
      </w:r>
    </w:p>
    <w:p w:rsidR="004B2395" w:rsidRDefault="004B2395" w:rsidP="004B2395">
      <w:pPr>
        <w:pStyle w:val="a3"/>
        <w:spacing w:before="0" w:beforeAutospacing="0" w:after="0" w:afterAutospacing="0"/>
        <w:jc w:val="both"/>
      </w:pPr>
      <w:r w:rsidRPr="004B2395">
        <w:t>-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7B437A" w:rsidRPr="007B437A" w:rsidRDefault="007B437A" w:rsidP="0000411F">
      <w:pPr>
        <w:pStyle w:val="paragraph"/>
        <w:shd w:val="clear" w:color="auto" w:fill="FFFFFF" w:themeFill="background1"/>
        <w:spacing w:before="0" w:beforeAutospacing="0" w:after="0" w:afterAutospacing="0"/>
        <w:jc w:val="both"/>
        <w:rPr>
          <w:color w:val="000000"/>
        </w:rPr>
      </w:pPr>
      <w:r>
        <w:rPr>
          <w:color w:val="000000"/>
        </w:rPr>
        <w:t>-</w:t>
      </w:r>
      <w:r w:rsidRPr="007B437A">
        <w:rPr>
          <w:color w:val="000000"/>
        </w:rPr>
        <w:t xml:space="preserve"> представители спортивного сообщества - спортивные общественные организации, федерации и клубы, которые могут участвовать в разработке концепций мест занятий физической культурой и спортом в части функционального развития территории, с учетом качественной и эффективной эксплуатации создаваемой спортивной инфраструктуры;</w:t>
      </w:r>
    </w:p>
    <w:p w:rsidR="004B2395" w:rsidRPr="004B2395" w:rsidRDefault="004B2395" w:rsidP="004B2395">
      <w:pPr>
        <w:pStyle w:val="a3"/>
        <w:spacing w:before="0" w:beforeAutospacing="0" w:after="0" w:afterAutospacing="0"/>
        <w:jc w:val="both"/>
      </w:pPr>
      <w:r w:rsidRPr="004B2395">
        <w:t>- исполнители работ, специалисты по благоустройству и озеленению, в том числе возведению малых архитектурных форм;</w:t>
      </w:r>
    </w:p>
    <w:p w:rsidR="004B2395" w:rsidRDefault="004B2395" w:rsidP="004B2395">
      <w:pPr>
        <w:pStyle w:val="a3"/>
        <w:spacing w:before="0" w:beforeAutospacing="0" w:after="0" w:afterAutospacing="0"/>
        <w:jc w:val="both"/>
      </w:pPr>
      <w:r w:rsidRPr="004B2395">
        <w:t>- иные заинтересованные в благоустройстве территории лица.</w:t>
      </w:r>
    </w:p>
    <w:p w:rsidR="007B437A" w:rsidRPr="004B2395" w:rsidRDefault="007B437A" w:rsidP="004B2395">
      <w:pPr>
        <w:pStyle w:val="a3"/>
        <w:spacing w:before="0" w:beforeAutospacing="0" w:after="0" w:afterAutospacing="0"/>
        <w:jc w:val="both"/>
      </w:pPr>
    </w:p>
    <w:p w:rsidR="004B2395" w:rsidRPr="004B2395" w:rsidRDefault="004B2395" w:rsidP="004B2395">
      <w:pPr>
        <w:pStyle w:val="a3"/>
        <w:spacing w:before="0" w:beforeAutospacing="0" w:after="0" w:afterAutospacing="0"/>
        <w:jc w:val="both"/>
      </w:pPr>
      <w:r w:rsidRPr="004B2395">
        <w:t>1.5. Физические и юридические лица независимо от организационно-правовых форм обязаны обеспечивать своевременную и качественную уборку и содержание  принадлежащих им на праве собственности или ином вещном праве земельных участков и прилегающих территорий в соответствии с законодательством, настоящими Правилами и муниципальными правовыми актами.</w:t>
      </w:r>
    </w:p>
    <w:p w:rsidR="004B2395" w:rsidRPr="004B2395" w:rsidRDefault="004B2395" w:rsidP="004B2395">
      <w:pPr>
        <w:pStyle w:val="a3"/>
        <w:spacing w:before="0" w:beforeAutospacing="0" w:after="0" w:afterAutospacing="0"/>
        <w:jc w:val="both"/>
      </w:pPr>
      <w:r w:rsidRPr="004B2395">
        <w:t xml:space="preserve">Организация  уборки и содержания иных территорий осуществляется </w:t>
      </w:r>
      <w:r w:rsidR="0026789A">
        <w:t xml:space="preserve">администрацией </w:t>
      </w:r>
      <w:r w:rsidR="00FA3BFF">
        <w:t>Журавецкого сельского поселения</w:t>
      </w:r>
      <w:r w:rsidRPr="004B2395">
        <w:t>.</w:t>
      </w:r>
    </w:p>
    <w:p w:rsidR="004B2395" w:rsidRPr="004B2395" w:rsidRDefault="004B2395" w:rsidP="004B2395">
      <w:pPr>
        <w:pStyle w:val="a3"/>
        <w:spacing w:before="0" w:beforeAutospacing="0" w:after="0" w:afterAutospacing="0"/>
        <w:jc w:val="both"/>
      </w:pPr>
      <w:r w:rsidRPr="004B2395">
        <w:t>1.6. В настоящих Правилах используются следующие понятия:</w:t>
      </w:r>
    </w:p>
    <w:p w:rsidR="004B2395" w:rsidRPr="004B2395" w:rsidRDefault="004B2395" w:rsidP="004B2395">
      <w:pPr>
        <w:pStyle w:val="a3"/>
        <w:spacing w:before="0" w:beforeAutospacing="0" w:after="0" w:afterAutospacing="0"/>
        <w:jc w:val="both"/>
      </w:pPr>
      <w:r w:rsidRPr="004A4681">
        <w:rPr>
          <w:b/>
        </w:rPr>
        <w:t>благоустройство</w:t>
      </w:r>
      <w:r w:rsidRPr="004B2395">
        <w:t xml:space="preserve"> - комплекс мероприятий по содержанию территории </w:t>
      </w:r>
      <w:r w:rsidR="00FA3BFF">
        <w:t>Журавецкого сельского поселения</w:t>
      </w:r>
      <w:r w:rsidRPr="004B2395">
        <w:t>,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4B2395" w:rsidRPr="004B2395" w:rsidRDefault="004B2395" w:rsidP="004B2395">
      <w:pPr>
        <w:pStyle w:val="a3"/>
        <w:spacing w:before="0" w:beforeAutospacing="0" w:after="0" w:afterAutospacing="0"/>
        <w:jc w:val="both"/>
      </w:pPr>
      <w:r w:rsidRPr="004B2395">
        <w:t>содержание территории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4B2395" w:rsidRPr="004B2395" w:rsidRDefault="004B2395" w:rsidP="004B2395">
      <w:pPr>
        <w:pStyle w:val="a3"/>
        <w:spacing w:before="0" w:beforeAutospacing="0" w:after="0" w:afterAutospacing="0"/>
        <w:jc w:val="both"/>
      </w:pPr>
      <w:r w:rsidRPr="004B2395">
        <w:t>уборка территории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4B2395" w:rsidRPr="004B2395" w:rsidRDefault="004B2395" w:rsidP="004B2395">
      <w:pPr>
        <w:pStyle w:val="a3"/>
        <w:spacing w:before="0" w:beforeAutospacing="0" w:after="0" w:afterAutospacing="0"/>
        <w:jc w:val="both"/>
      </w:pPr>
      <w:r w:rsidRPr="004A4681">
        <w:rPr>
          <w:b/>
        </w:rPr>
        <w:t>объекты благоустройства</w:t>
      </w:r>
      <w:r w:rsidRPr="004B2395">
        <w:t xml:space="preserve"> </w:t>
      </w:r>
      <w:r w:rsidR="00FA3BFF">
        <w:t>–</w:t>
      </w:r>
      <w:r w:rsidRPr="004B2395">
        <w:t xml:space="preserve"> территори</w:t>
      </w:r>
      <w:r w:rsidR="0026789A">
        <w:t>я</w:t>
      </w:r>
      <w:r w:rsidR="00FA3BFF">
        <w:t xml:space="preserve"> Журавецкого сельского поселения</w:t>
      </w:r>
      <w:r w:rsidR="00FA3BFF" w:rsidRPr="004B2395">
        <w:t xml:space="preserve"> </w:t>
      </w:r>
      <w:r w:rsidRPr="004B2395">
        <w:t xml:space="preserve">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w:t>
      </w:r>
      <w:r w:rsidRPr="004B2395">
        <w:lastRenderedPageBreak/>
        <w:t>земельных участков и земель, государственная собственность на которые не разграничена; внешние поверхности зданий, строений, сооружений;</w:t>
      </w:r>
    </w:p>
    <w:p w:rsidR="004B2395" w:rsidRPr="004B2395" w:rsidRDefault="004B2395" w:rsidP="004B2395">
      <w:pPr>
        <w:pStyle w:val="a3"/>
        <w:spacing w:before="0" w:beforeAutospacing="0" w:after="0" w:afterAutospacing="0"/>
        <w:jc w:val="both"/>
      </w:pPr>
      <w:r w:rsidRPr="004A4681">
        <w:rPr>
          <w:b/>
        </w:rPr>
        <w:t>элементы объектов благоустройства</w:t>
      </w:r>
      <w:r w:rsidRPr="004B2395">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4B2395" w:rsidRPr="004B2395" w:rsidRDefault="004B2395" w:rsidP="004B2395">
      <w:pPr>
        <w:pStyle w:val="a3"/>
        <w:spacing w:before="0" w:beforeAutospacing="0" w:after="0" w:afterAutospacing="0"/>
        <w:jc w:val="both"/>
      </w:pPr>
      <w:r w:rsidRPr="004A4681">
        <w:rPr>
          <w:b/>
        </w:rPr>
        <w:t>зеленые  насаждения</w:t>
      </w:r>
      <w:r w:rsidRPr="004B2395">
        <w:t xml:space="preserve"> - древесно-кустарниковая  и травянистая  растительность естественного и искусственного происхождения;</w:t>
      </w:r>
    </w:p>
    <w:p w:rsidR="004B2395" w:rsidRPr="004B2395" w:rsidRDefault="004B2395" w:rsidP="004B2395">
      <w:pPr>
        <w:pStyle w:val="a3"/>
        <w:spacing w:before="0" w:beforeAutospacing="0" w:after="0" w:afterAutospacing="0"/>
        <w:jc w:val="both"/>
      </w:pPr>
      <w:r w:rsidRPr="004A4681">
        <w:rPr>
          <w:b/>
        </w:rPr>
        <w:t>элементы озеленения</w:t>
      </w:r>
      <w:r w:rsidRPr="004B2395">
        <w:t xml:space="preserve"> —   скверы, сады,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территории предназначенные для озеленения;</w:t>
      </w:r>
    </w:p>
    <w:p w:rsidR="004B2395" w:rsidRPr="004B2395" w:rsidRDefault="004B2395" w:rsidP="004B2395">
      <w:pPr>
        <w:pStyle w:val="a3"/>
        <w:spacing w:before="0" w:beforeAutospacing="0" w:after="0" w:afterAutospacing="0"/>
        <w:jc w:val="both"/>
      </w:pPr>
      <w:r w:rsidRPr="004A4681">
        <w:rPr>
          <w:b/>
        </w:rPr>
        <w:t>газон</w:t>
      </w:r>
      <w:r w:rsidRPr="004B2395">
        <w:t xml:space="preserve"> - 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4B2395" w:rsidRPr="004B2395" w:rsidRDefault="004B2395" w:rsidP="004B2395">
      <w:pPr>
        <w:pStyle w:val="a3"/>
        <w:spacing w:before="0" w:beforeAutospacing="0" w:after="0" w:afterAutospacing="0"/>
        <w:jc w:val="both"/>
      </w:pPr>
      <w:r w:rsidRPr="004B2395">
        <w:t> 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4B2395" w:rsidRPr="004B2395" w:rsidRDefault="004B2395" w:rsidP="004B2395">
      <w:pPr>
        <w:pStyle w:val="a3"/>
        <w:spacing w:before="0" w:beforeAutospacing="0" w:after="0" w:afterAutospacing="0"/>
        <w:jc w:val="both"/>
      </w:pPr>
      <w:r w:rsidRPr="004B2395">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в том числе загрязнение зеленых насаждений либо почвы в корневой зоне нефтепродуктами, иными вредными или пачкающими веществами;</w:t>
      </w:r>
    </w:p>
    <w:p w:rsidR="004B2395" w:rsidRPr="004B2395" w:rsidRDefault="004B2395" w:rsidP="004B2395">
      <w:pPr>
        <w:pStyle w:val="a3"/>
        <w:spacing w:before="0" w:beforeAutospacing="0" w:after="0" w:afterAutospacing="0"/>
        <w:jc w:val="both"/>
      </w:pPr>
      <w:r w:rsidRPr="004A4681">
        <w:rPr>
          <w:b/>
        </w:rPr>
        <w:t>уничтожение зеленых насаждений</w:t>
      </w:r>
      <w:r w:rsidRPr="004B2395">
        <w:t xml:space="preserve"> - повреждение зеленых насаждений, повлекшее прекращение их роста или гибель растения;</w:t>
      </w:r>
    </w:p>
    <w:p w:rsidR="004B2395" w:rsidRPr="004B2395" w:rsidRDefault="004B2395" w:rsidP="004B2395">
      <w:pPr>
        <w:pStyle w:val="a3"/>
        <w:spacing w:before="0" w:beforeAutospacing="0" w:after="0" w:afterAutospacing="0"/>
        <w:jc w:val="both"/>
      </w:pPr>
      <w:r w:rsidRPr="004B2395">
        <w:t>компенсационное озеленение - воспроизводство зеленых насаждений взамен уничтоженных или поврежденных;</w:t>
      </w:r>
    </w:p>
    <w:p w:rsidR="004B2395" w:rsidRPr="004B2395" w:rsidRDefault="004B2395" w:rsidP="004B2395">
      <w:pPr>
        <w:pStyle w:val="a3"/>
        <w:spacing w:before="0" w:beforeAutospacing="0" w:after="0" w:afterAutospacing="0"/>
        <w:jc w:val="both"/>
      </w:pPr>
      <w:r w:rsidRPr="004A4681">
        <w:rPr>
          <w:b/>
        </w:rPr>
        <w:t>вырубка деревьев и кустарников</w:t>
      </w:r>
      <w:r w:rsidRPr="004B2395">
        <w:t xml:space="preserve">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4B2395" w:rsidRPr="004B2395" w:rsidRDefault="004B2395" w:rsidP="004B2395">
      <w:pPr>
        <w:pStyle w:val="a3"/>
        <w:spacing w:before="0" w:beforeAutospacing="0" w:after="0" w:afterAutospacing="0"/>
        <w:jc w:val="both"/>
      </w:pPr>
      <w:r w:rsidRPr="004A4681">
        <w:rPr>
          <w:b/>
        </w:rPr>
        <w:t>пересадка зеленых насаждений</w:t>
      </w:r>
      <w:r w:rsidRPr="004B2395">
        <w:t xml:space="preserve"> - способ сохранения зеленых насаждений, попадающих в зону строительства новых и реконструкции существующих объектов, путем выкапывания зеленых насаждений и посадки на других территориях;</w:t>
      </w:r>
    </w:p>
    <w:p w:rsidR="004B2395" w:rsidRPr="004B2395" w:rsidRDefault="004B2395" w:rsidP="004B2395">
      <w:pPr>
        <w:pStyle w:val="a3"/>
        <w:spacing w:before="0" w:beforeAutospacing="0" w:after="0" w:afterAutospacing="0"/>
        <w:jc w:val="both"/>
      </w:pPr>
      <w:r w:rsidRPr="004A4681">
        <w:rPr>
          <w:b/>
        </w:rPr>
        <w:t>восстановительная стоимость зеленых насаждений</w:t>
      </w:r>
      <w:r w:rsidRPr="004B2395">
        <w:t xml:space="preserve"> - стоимость зеленых насаждений, которая устанавливается для исчисления их ценности при их сносе, пересадке и уничтожении;</w:t>
      </w:r>
    </w:p>
    <w:p w:rsidR="004B2395" w:rsidRPr="004B2395" w:rsidRDefault="004B2395" w:rsidP="004B2395">
      <w:pPr>
        <w:pStyle w:val="a3"/>
        <w:spacing w:before="0" w:beforeAutospacing="0" w:after="0" w:afterAutospacing="0"/>
        <w:jc w:val="both"/>
      </w:pPr>
      <w:r w:rsidRPr="004A4681">
        <w:rPr>
          <w:b/>
        </w:rPr>
        <w:t>реконструкция зеленых насаждений</w:t>
      </w:r>
      <w:r w:rsidRPr="004B2395">
        <w:t xml:space="preserve">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4B2395" w:rsidRPr="004B2395" w:rsidRDefault="004B2395" w:rsidP="004B2395">
      <w:pPr>
        <w:pStyle w:val="a3"/>
        <w:spacing w:before="0" w:beforeAutospacing="0" w:after="0" w:afterAutospacing="0"/>
        <w:jc w:val="both"/>
      </w:pPr>
      <w:r w:rsidRPr="004B2395">
        <w:t>санитарная рубка - вырубка (снос) сухостойных, больных деревьев и кустарников, не подлежащих лечению и оздоровлению;</w:t>
      </w:r>
    </w:p>
    <w:p w:rsidR="004B2395" w:rsidRPr="004B2395" w:rsidRDefault="004B2395" w:rsidP="004B2395">
      <w:pPr>
        <w:pStyle w:val="a3"/>
        <w:spacing w:before="0" w:beforeAutospacing="0" w:after="0" w:afterAutospacing="0"/>
        <w:jc w:val="both"/>
      </w:pPr>
      <w:r w:rsidRPr="004A4681">
        <w:rPr>
          <w:b/>
        </w:rPr>
        <w:t>рубка ухода</w:t>
      </w:r>
      <w:r w:rsidRPr="004B2395">
        <w:t xml:space="preserve">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w:t>
      </w:r>
    </w:p>
    <w:p w:rsidR="004B2395" w:rsidRPr="004B2395" w:rsidRDefault="004B2395" w:rsidP="004B2395">
      <w:pPr>
        <w:pStyle w:val="a3"/>
        <w:spacing w:before="0" w:beforeAutospacing="0" w:after="0" w:afterAutospacing="0"/>
        <w:jc w:val="both"/>
      </w:pPr>
      <w:r w:rsidRPr="004A4681">
        <w:rPr>
          <w:b/>
        </w:rPr>
        <w:t>земляные работы</w:t>
      </w:r>
      <w:r w:rsidRPr="004B2395">
        <w:t xml:space="preserve">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4B2395" w:rsidRPr="004B2395" w:rsidRDefault="004B2395" w:rsidP="004B2395">
      <w:pPr>
        <w:pStyle w:val="a3"/>
        <w:spacing w:before="0" w:beforeAutospacing="0" w:after="0" w:afterAutospacing="0"/>
        <w:jc w:val="both"/>
      </w:pPr>
      <w:r w:rsidRPr="004A4681">
        <w:rPr>
          <w:b/>
        </w:rPr>
        <w:t>работы по восстановлению благоустройства</w:t>
      </w:r>
      <w:r w:rsidRPr="004B2395">
        <w:t xml:space="preserve">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rsidR="004B2395" w:rsidRPr="004B2395" w:rsidRDefault="004B2395" w:rsidP="004B2395">
      <w:pPr>
        <w:pStyle w:val="a3"/>
        <w:spacing w:before="0" w:beforeAutospacing="0" w:after="0" w:afterAutospacing="0"/>
        <w:jc w:val="both"/>
      </w:pPr>
      <w:r w:rsidRPr="004A4681">
        <w:rPr>
          <w:b/>
        </w:rPr>
        <w:t>проектная документация по благоустройству территорий</w:t>
      </w:r>
      <w:r w:rsidRPr="004B2395">
        <w:t xml:space="preserve"> - пакет документации, основанной на стратегии развития </w:t>
      </w:r>
      <w:r w:rsidR="00FA3BFF">
        <w:t>Журавецкого сельского поселения</w:t>
      </w:r>
      <w:r w:rsidR="00FA3BFF" w:rsidRPr="004B2395">
        <w:t xml:space="preserve"> </w:t>
      </w:r>
      <w:r w:rsidRPr="004B2395">
        <w:t xml:space="preserve">и концепции, </w:t>
      </w:r>
      <w:r w:rsidRPr="004B2395">
        <w:lastRenderedPageBreak/>
        <w:t xml:space="preserve">отражающей потребности жителей </w:t>
      </w:r>
      <w:r w:rsidR="0026789A">
        <w:t>городского поселения Покровское</w:t>
      </w:r>
      <w:r w:rsidRPr="004B2395">
        <w:t>,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4B2395" w:rsidRPr="004B2395" w:rsidRDefault="004B2395" w:rsidP="004B2395">
      <w:pPr>
        <w:pStyle w:val="a3"/>
        <w:spacing w:before="0" w:beforeAutospacing="0" w:after="0" w:afterAutospacing="0"/>
        <w:jc w:val="both"/>
      </w:pPr>
      <w:r w:rsidRPr="004A4681">
        <w:rPr>
          <w:b/>
        </w:rPr>
        <w:t>проект благоустройства</w:t>
      </w:r>
      <w:r w:rsidRPr="004B2395">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4B2395" w:rsidRPr="004B2395" w:rsidRDefault="004B2395" w:rsidP="004B2395">
      <w:pPr>
        <w:pStyle w:val="a3"/>
        <w:spacing w:before="0" w:beforeAutospacing="0" w:after="0" w:afterAutospacing="0"/>
        <w:jc w:val="both"/>
      </w:pPr>
      <w:r w:rsidRPr="004B2395">
        <w:t>элементы сопряжения поверхности - различные виды бортовых камней, пандусы, ступени, лестницы;</w:t>
      </w:r>
    </w:p>
    <w:p w:rsidR="004B2395" w:rsidRPr="004B2395" w:rsidRDefault="004B2395" w:rsidP="004B2395">
      <w:pPr>
        <w:pStyle w:val="a3"/>
        <w:spacing w:before="0" w:beforeAutospacing="0" w:after="0" w:afterAutospacing="0"/>
        <w:jc w:val="both"/>
      </w:pPr>
      <w:r w:rsidRPr="004A4681">
        <w:rPr>
          <w:b/>
        </w:rPr>
        <w:t>содержание объекта благоустройства</w:t>
      </w:r>
      <w:r w:rsidRPr="004B2395">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4B2395" w:rsidRPr="004B2395" w:rsidRDefault="004B2395" w:rsidP="004B2395">
      <w:pPr>
        <w:pStyle w:val="a3"/>
        <w:spacing w:before="0" w:beforeAutospacing="0" w:after="0" w:afterAutospacing="0"/>
        <w:jc w:val="both"/>
      </w:pPr>
      <w:r w:rsidRPr="004A4681">
        <w:rPr>
          <w:b/>
        </w:rPr>
        <w:t>дворовая территория</w:t>
      </w:r>
      <w:r w:rsidRPr="004B2395">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4B2395" w:rsidRPr="004B2395" w:rsidRDefault="004B2395" w:rsidP="004B2395">
      <w:pPr>
        <w:pStyle w:val="a3"/>
        <w:spacing w:before="0" w:beforeAutospacing="0" w:after="0" w:afterAutospacing="0"/>
        <w:jc w:val="both"/>
      </w:pPr>
      <w:r w:rsidRPr="004A4681">
        <w:rPr>
          <w:b/>
        </w:rPr>
        <w:t>фасад</w:t>
      </w:r>
      <w:r w:rsidRPr="004B2395">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4B2395" w:rsidRPr="004B2395" w:rsidRDefault="004B2395" w:rsidP="004B2395">
      <w:pPr>
        <w:pStyle w:val="a3"/>
        <w:spacing w:before="0" w:beforeAutospacing="0" w:after="0" w:afterAutospacing="0"/>
        <w:jc w:val="both"/>
      </w:pPr>
      <w:r w:rsidRPr="004B2395">
        <w:t>объекты (средства) наружного освещения (осветительное оборудование)</w:t>
      </w:r>
      <w:r w:rsidRPr="004B2395">
        <w:rPr>
          <w:rStyle w:val="apple-converted-space"/>
          <w:b/>
          <w:bCs/>
        </w:rPr>
        <w:t> </w:t>
      </w:r>
      <w:r w:rsidRPr="004B2395">
        <w:t>-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4B2395" w:rsidRPr="004B2395" w:rsidRDefault="004B2395" w:rsidP="004B2395">
      <w:pPr>
        <w:pStyle w:val="a3"/>
        <w:spacing w:before="0" w:beforeAutospacing="0" w:after="0" w:afterAutospacing="0"/>
        <w:jc w:val="both"/>
      </w:pPr>
      <w:r w:rsidRPr="004A4681">
        <w:rPr>
          <w:b/>
        </w:rPr>
        <w:t>информационные конструкции</w:t>
      </w:r>
      <w:r w:rsidRPr="004B2395">
        <w:t xml:space="preserve">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4B2395" w:rsidRPr="004B2395" w:rsidRDefault="004B2395" w:rsidP="004B2395">
      <w:pPr>
        <w:pStyle w:val="a3"/>
        <w:spacing w:before="0" w:beforeAutospacing="0" w:after="0" w:afterAutospacing="0"/>
        <w:jc w:val="both"/>
      </w:pPr>
      <w:r w:rsidRPr="004A4681">
        <w:rPr>
          <w:b/>
        </w:rPr>
        <w:t>бункер-накопитель</w:t>
      </w:r>
      <w:r w:rsidRPr="004B2395">
        <w:t xml:space="preserve"> -  специализированная емкость для сбора крупногабаритного и другого мусора объемом более 2 кубических метров.</w:t>
      </w:r>
    </w:p>
    <w:p w:rsidR="004B2395" w:rsidRPr="004B2395" w:rsidRDefault="004B2395" w:rsidP="004B2395">
      <w:pPr>
        <w:pStyle w:val="a3"/>
        <w:spacing w:before="0" w:beforeAutospacing="0" w:after="0" w:afterAutospacing="0"/>
        <w:jc w:val="both"/>
      </w:pPr>
      <w:r w:rsidRPr="004A4681">
        <w:rPr>
          <w:b/>
        </w:rPr>
        <w:t>контейнер</w:t>
      </w:r>
      <w:r w:rsidRPr="004B2395">
        <w:t xml:space="preserve"> - специализированная ёмкость с объемом до 2 кубических метров включительно, служащая для сбора твердых коммунальных отходов. Изготавливаются преимущественно из пластика, металла;</w:t>
      </w:r>
    </w:p>
    <w:p w:rsidR="004B2395" w:rsidRPr="004B2395" w:rsidRDefault="004B2395" w:rsidP="004B2395">
      <w:pPr>
        <w:pStyle w:val="a3"/>
        <w:spacing w:before="0" w:beforeAutospacing="0" w:after="0" w:afterAutospacing="0"/>
        <w:jc w:val="both"/>
      </w:pPr>
      <w:r w:rsidRPr="004A4681">
        <w:rPr>
          <w:b/>
        </w:rPr>
        <w:t>урна</w:t>
      </w:r>
      <w:r w:rsidRPr="004B2395">
        <w:t xml:space="preserve"> – специализированная ёмкость (кроме ведер, коробок и других подобных емкостей)  объемом от 0,2 до 0,5 кубического метра включительно,  служащая для сбора мусора. Изготавливаются преимущественно из металла;</w:t>
      </w:r>
    </w:p>
    <w:p w:rsidR="004B2395" w:rsidRPr="004B2395" w:rsidRDefault="004B2395" w:rsidP="004B2395">
      <w:pPr>
        <w:pStyle w:val="a3"/>
        <w:spacing w:before="0" w:beforeAutospacing="0" w:after="0" w:afterAutospacing="0"/>
        <w:jc w:val="both"/>
      </w:pPr>
      <w:r w:rsidRPr="004B2395">
        <w:t>контейнерная площадка – специально оборудованная  на земельном участке площадка для сбора и временного хранения  мусора  с установкой необходимого количества контейнеров и бункеров-накопителей;</w:t>
      </w:r>
    </w:p>
    <w:p w:rsidR="004B2395" w:rsidRPr="004B2395" w:rsidRDefault="004B2395" w:rsidP="004B2395">
      <w:pPr>
        <w:pStyle w:val="a3"/>
        <w:spacing w:before="0" w:beforeAutospacing="0" w:after="0" w:afterAutospacing="0"/>
        <w:jc w:val="both"/>
      </w:pPr>
      <w:r w:rsidRPr="004A4681">
        <w:rPr>
          <w:b/>
        </w:rPr>
        <w:t>несанкционированная свалка мусора</w:t>
      </w:r>
      <w:r w:rsidRPr="004B2395">
        <w:t xml:space="preserve"> - скопление отходов производства и потребления, возникшее в результате их самовольного (несанкционированного) сброса (размещения) или складирования вне специально установленного места;</w:t>
      </w:r>
    </w:p>
    <w:p w:rsidR="004B2395" w:rsidRPr="004B2395" w:rsidRDefault="004B2395" w:rsidP="004B2395">
      <w:pPr>
        <w:pStyle w:val="a3"/>
        <w:spacing w:before="0" w:beforeAutospacing="0" w:after="0" w:afterAutospacing="0"/>
        <w:jc w:val="both"/>
      </w:pPr>
      <w:r w:rsidRPr="004A4681">
        <w:rPr>
          <w:b/>
        </w:rPr>
        <w:t>домовладение</w:t>
      </w:r>
      <w:r w:rsidRPr="004B2395">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4B2395" w:rsidRPr="004B2395" w:rsidRDefault="004B2395" w:rsidP="004B2395">
      <w:pPr>
        <w:pStyle w:val="a3"/>
        <w:spacing w:before="0" w:beforeAutospacing="0" w:after="0" w:afterAutospacing="0"/>
        <w:jc w:val="both"/>
      </w:pPr>
      <w:r w:rsidRPr="004A4681">
        <w:rPr>
          <w:b/>
        </w:rPr>
        <w:t>малые архитектурные формы (МАФ)</w:t>
      </w:r>
      <w:r w:rsidRPr="004B2395">
        <w:t xml:space="preserve"> - элементы монументально-декоративного оформления, устройства для оформления мобильного и вертикального озеленения (беседки, </w:t>
      </w:r>
      <w:r w:rsidRPr="004B2395">
        <w:lastRenderedPageBreak/>
        <w:t>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дождеприемных колодцев, шкафы телефонной связи);</w:t>
      </w:r>
    </w:p>
    <w:p w:rsidR="004B2395" w:rsidRPr="004B2395" w:rsidRDefault="004B2395" w:rsidP="004B2395">
      <w:pPr>
        <w:pStyle w:val="a3"/>
        <w:spacing w:before="0" w:beforeAutospacing="0" w:after="0" w:afterAutospacing="0"/>
        <w:jc w:val="both"/>
      </w:pPr>
      <w:r w:rsidRPr="004A4681">
        <w:rPr>
          <w:b/>
        </w:rPr>
        <w:t>прилегающая территория</w:t>
      </w:r>
      <w:r w:rsidRPr="004B2395">
        <w:t xml:space="preserve">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рекламныхконструкций) от основной территории, является кромка покрытия проезжей части улицы или бортовой камень);</w:t>
      </w:r>
    </w:p>
    <w:p w:rsidR="004B2395" w:rsidRPr="004B2395" w:rsidRDefault="004B2395" w:rsidP="004B2395">
      <w:pPr>
        <w:pStyle w:val="a3"/>
        <w:spacing w:before="0" w:beforeAutospacing="0" w:after="0" w:afterAutospacing="0"/>
        <w:jc w:val="both"/>
      </w:pPr>
      <w:r w:rsidRPr="004A4681">
        <w:rPr>
          <w:b/>
        </w:rPr>
        <w:t>развитие объекта благоустройства</w:t>
      </w:r>
      <w:r w:rsidRPr="004B2395">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4B2395" w:rsidRPr="004B2395" w:rsidRDefault="004B2395" w:rsidP="004B2395">
      <w:pPr>
        <w:pStyle w:val="a3"/>
        <w:spacing w:before="0" w:beforeAutospacing="0" w:after="0" w:afterAutospacing="0"/>
        <w:jc w:val="both"/>
      </w:pPr>
      <w:r w:rsidRPr="004A4681">
        <w:rPr>
          <w:b/>
        </w:rPr>
        <w:t>строительные отходы</w:t>
      </w:r>
      <w:r w:rsidRPr="004B2395">
        <w:t xml:space="preserve">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4B2395" w:rsidRPr="004B2395" w:rsidRDefault="004B2395" w:rsidP="004B2395">
      <w:pPr>
        <w:pStyle w:val="a3"/>
        <w:spacing w:before="0" w:beforeAutospacing="0" w:after="0" w:afterAutospacing="0"/>
        <w:jc w:val="both"/>
      </w:pPr>
      <w:r w:rsidRPr="004A4681">
        <w:rPr>
          <w:b/>
        </w:rPr>
        <w:t>детская площадка</w:t>
      </w:r>
      <w:r w:rsidRPr="004B2395">
        <w:t xml:space="preserve"> – участок земли, выделенный в установленном порядке,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4B2395" w:rsidRPr="004B2395" w:rsidRDefault="004B2395" w:rsidP="004B2395">
      <w:pPr>
        <w:pStyle w:val="a3"/>
        <w:spacing w:before="0" w:beforeAutospacing="0" w:after="0" w:afterAutospacing="0"/>
        <w:jc w:val="both"/>
      </w:pPr>
      <w:r w:rsidRPr="004A4681">
        <w:rPr>
          <w:b/>
        </w:rPr>
        <w:t>спортивная площадка</w:t>
      </w:r>
      <w:r w:rsidRPr="004B2395">
        <w:t xml:space="preserve">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w:t>
      </w:r>
    </w:p>
    <w:p w:rsidR="004B2395" w:rsidRPr="004B2395" w:rsidRDefault="004B2395" w:rsidP="004B2395">
      <w:pPr>
        <w:pStyle w:val="a3"/>
        <w:spacing w:before="0" w:beforeAutospacing="0" w:after="0" w:afterAutospacing="0"/>
        <w:jc w:val="both"/>
      </w:pPr>
      <w:r w:rsidRPr="004B2395">
        <w:t>площадка для выгула и дрессировки животных -  участок земли, выделенный в установленном порядке  для выгула и дрессировки животных;</w:t>
      </w:r>
    </w:p>
    <w:p w:rsidR="004B2395" w:rsidRPr="004B2395" w:rsidRDefault="004B2395" w:rsidP="004B2395">
      <w:pPr>
        <w:pStyle w:val="a3"/>
        <w:spacing w:before="0" w:beforeAutospacing="0" w:after="0" w:afterAutospacing="0"/>
        <w:jc w:val="both"/>
      </w:pPr>
      <w:r w:rsidRPr="004A4681">
        <w:rPr>
          <w:b/>
        </w:rPr>
        <w:t>площадка автостоянки</w:t>
      </w:r>
      <w:r w:rsidRPr="004B2395">
        <w:t xml:space="preserve"> - специальная открытая площадка, предназначенная для хранения (стоянки) преимущественно легковых автомобилей и других мототранспортных средств (мотоциклов, мотороллеров, мотоколясок, мопедов, скутеров);</w:t>
      </w:r>
    </w:p>
    <w:p w:rsidR="004B2395" w:rsidRPr="004B2395" w:rsidRDefault="004B2395" w:rsidP="004B2395">
      <w:pPr>
        <w:pStyle w:val="a3"/>
        <w:spacing w:before="0" w:beforeAutospacing="0" w:after="0" w:afterAutospacing="0"/>
        <w:jc w:val="both"/>
      </w:pPr>
      <w:r w:rsidRPr="004B2395">
        <w:t>строительная площадка - место строительства новых (в том числе объекты незавершенного строительства), а также реконструкции, технического перевооружения и (или) ремонта, демонтажа существующих объектов недвижимого имущества, а также место строительства и (или) монтажа, ремонта, реконструкции и (или) технического перевооружения сооружений;</w:t>
      </w:r>
    </w:p>
    <w:p w:rsidR="004B2395" w:rsidRPr="004B2395" w:rsidRDefault="004B2395" w:rsidP="004B2395">
      <w:pPr>
        <w:pStyle w:val="a3"/>
        <w:spacing w:before="0" w:beforeAutospacing="0" w:after="0" w:afterAutospacing="0"/>
        <w:jc w:val="both"/>
      </w:pPr>
      <w:r w:rsidRPr="004A4681">
        <w:rPr>
          <w:b/>
        </w:rPr>
        <w:t>сезонное кафе</w:t>
      </w:r>
      <w:r w:rsidRPr="004B2395">
        <w:t xml:space="preserve"> – кафе, осуществляющее свою деятельность 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p>
    <w:p w:rsidR="004B2395" w:rsidRPr="008B6CEA" w:rsidRDefault="004B2395" w:rsidP="008B6CEA">
      <w:pPr>
        <w:pStyle w:val="a3"/>
        <w:spacing w:before="0" w:beforeAutospacing="0" w:after="0" w:afterAutospacing="0"/>
        <w:jc w:val="center"/>
        <w:rPr>
          <w:b/>
        </w:rPr>
      </w:pPr>
      <w:r w:rsidRPr="008B6CEA">
        <w:rPr>
          <w:b/>
        </w:rPr>
        <w:t>2.  Требования к объектам, элементам благоустройства и их содержанию.</w:t>
      </w:r>
    </w:p>
    <w:p w:rsidR="004B2395" w:rsidRPr="008B6CEA" w:rsidRDefault="004B2395" w:rsidP="008B6CEA">
      <w:pPr>
        <w:pStyle w:val="a3"/>
        <w:spacing w:before="0" w:beforeAutospacing="0" w:after="0" w:afterAutospacing="0"/>
        <w:jc w:val="center"/>
        <w:rPr>
          <w:b/>
        </w:rPr>
      </w:pPr>
      <w:r w:rsidRPr="008B6CEA">
        <w:rPr>
          <w:b/>
        </w:rPr>
        <w:t>2.1. Общие требования</w:t>
      </w:r>
    </w:p>
    <w:p w:rsidR="004B2395" w:rsidRPr="004B2395" w:rsidRDefault="004B2395" w:rsidP="004B2395">
      <w:pPr>
        <w:pStyle w:val="a3"/>
        <w:spacing w:before="0" w:beforeAutospacing="0" w:after="0" w:afterAutospacing="0"/>
        <w:jc w:val="both"/>
      </w:pPr>
      <w:r w:rsidRPr="004B2395">
        <w:t>2.1.1. 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4B2395" w:rsidRDefault="004B2395" w:rsidP="004B2395">
      <w:pPr>
        <w:pStyle w:val="a3"/>
        <w:spacing w:before="0" w:beforeAutospacing="0" w:after="0" w:afterAutospacing="0"/>
        <w:jc w:val="both"/>
      </w:pPr>
      <w:r w:rsidRPr="004B2395">
        <w:lastRenderedPageBreak/>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7B437A" w:rsidRDefault="007B437A" w:rsidP="0000411F">
      <w:pPr>
        <w:pStyle w:val="a3"/>
        <w:shd w:val="clear" w:color="auto" w:fill="FFFFFF" w:themeFill="background1"/>
        <w:spacing w:before="0" w:beforeAutospacing="0" w:after="0" w:afterAutospacing="0"/>
        <w:jc w:val="both"/>
        <w:rPr>
          <w:rFonts w:ascii="Arial" w:hAnsi="Arial" w:cs="Arial"/>
          <w:color w:val="000000"/>
          <w:sz w:val="26"/>
          <w:szCs w:val="26"/>
          <w:shd w:val="clear" w:color="auto" w:fill="FFFFFF"/>
        </w:rPr>
      </w:pPr>
      <w:r w:rsidRPr="0000411F">
        <w:rPr>
          <w:color w:val="000000"/>
          <w:shd w:val="clear" w:color="auto" w:fill="FFFFFF" w:themeFill="background1"/>
        </w:rPr>
        <w:t>На территориях, легко доступных для большого количества граждан, целесообразно размещать объекты с использованием открытой плоскостной детской игровой и спортивной инфраструктуры (далее - площадки),позволяющие использовать их с максимальной эффективностью, круглогодично</w:t>
      </w:r>
      <w:r w:rsidRPr="0000411F">
        <w:rPr>
          <w:rFonts w:ascii="Arial" w:hAnsi="Arial" w:cs="Arial"/>
          <w:color w:val="000000"/>
          <w:sz w:val="26"/>
          <w:szCs w:val="26"/>
          <w:shd w:val="clear" w:color="auto" w:fill="FFFFFF" w:themeFill="background1"/>
        </w:rPr>
        <w:t>.</w:t>
      </w:r>
    </w:p>
    <w:p w:rsidR="007B437A" w:rsidRPr="007B437A" w:rsidRDefault="007B437A" w:rsidP="0000411F">
      <w:pPr>
        <w:pStyle w:val="a3"/>
        <w:shd w:val="clear" w:color="auto" w:fill="FFFFFF" w:themeFill="background1"/>
        <w:spacing w:before="0" w:beforeAutospacing="0" w:after="0" w:afterAutospacing="0"/>
        <w:jc w:val="both"/>
      </w:pPr>
      <w:r w:rsidRPr="0000411F">
        <w:rPr>
          <w:color w:val="000000"/>
          <w:shd w:val="clear" w:color="auto" w:fill="FFFFFF" w:themeFill="background1"/>
        </w:rPr>
        <w:t>В качестве приоритетных объектов для благоустройства территорий рекомендуется выбирать массово посещаемые и (или) востребованные у населения общественные и дворовые территории населенного пункта, с учетом объективной потребности в их развитии,</w:t>
      </w:r>
      <w:r w:rsidRPr="007B437A">
        <w:rPr>
          <w:color w:val="000000"/>
          <w:shd w:val="clear" w:color="auto" w:fill="DDD9C3" w:themeFill="background2" w:themeFillShade="E6"/>
        </w:rPr>
        <w:t xml:space="preserve"> </w:t>
      </w:r>
      <w:r w:rsidRPr="0000411F">
        <w:rPr>
          <w:color w:val="000000"/>
          <w:shd w:val="clear" w:color="auto" w:fill="FFFFFF" w:themeFill="background1"/>
        </w:rPr>
        <w:t>экономической эффективности реализации, планов развития поселка, синхронизации с мероприятиями, предусмотренными иными федеральными, региональными и муниципальными проектами, реализация которых запланирована на территории населенного пункта.</w:t>
      </w:r>
    </w:p>
    <w:p w:rsidR="004B2395" w:rsidRPr="00BD4C7E" w:rsidRDefault="004B2395" w:rsidP="004B2395">
      <w:pPr>
        <w:pStyle w:val="a3"/>
        <w:spacing w:before="0" w:beforeAutospacing="0" w:after="0" w:afterAutospacing="0"/>
        <w:jc w:val="both"/>
        <w:rPr>
          <w:b/>
        </w:rPr>
      </w:pPr>
      <w:r w:rsidRPr="00BD4C7E">
        <w:rPr>
          <w:b/>
        </w:rPr>
        <w:t xml:space="preserve">2.1.2. На территории </w:t>
      </w:r>
      <w:r w:rsidR="00FA3BFF" w:rsidRPr="00FA3BFF">
        <w:rPr>
          <w:b/>
        </w:rPr>
        <w:t>Журавецкого сельского поселения</w:t>
      </w:r>
      <w:r w:rsidR="00FA3BFF" w:rsidRPr="004B2395">
        <w:t xml:space="preserve"> </w:t>
      </w:r>
      <w:r w:rsidRPr="00BD4C7E">
        <w:rPr>
          <w:b/>
        </w:rPr>
        <w:t>запрещается:</w:t>
      </w:r>
    </w:p>
    <w:p w:rsidR="004B2395" w:rsidRPr="004B2395" w:rsidRDefault="004B2395" w:rsidP="004B2395">
      <w:pPr>
        <w:pStyle w:val="a3"/>
        <w:spacing w:before="0" w:beforeAutospacing="0" w:after="0" w:afterAutospacing="0"/>
        <w:jc w:val="both"/>
      </w:pPr>
      <w:r w:rsidRPr="004B2395">
        <w:t>- загромождать территории металлическим ломом, строительным и бытовым мусором, шлаком и другими отходами, загрязнять горюче-смазочными материалами, нефтепродуктами, устраивать свалки отходов;</w:t>
      </w:r>
    </w:p>
    <w:p w:rsidR="004B2395" w:rsidRPr="004B2395" w:rsidRDefault="004B2395" w:rsidP="004B2395">
      <w:pPr>
        <w:pStyle w:val="a3"/>
        <w:spacing w:before="0" w:beforeAutospacing="0" w:after="0" w:afterAutospacing="0"/>
        <w:jc w:val="both"/>
      </w:pPr>
      <w:r w:rsidRPr="004B2395">
        <w:t>- 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w:t>
      </w:r>
    </w:p>
    <w:p w:rsidR="004B2395" w:rsidRPr="004B2395" w:rsidRDefault="004B2395" w:rsidP="004B2395">
      <w:pPr>
        <w:pStyle w:val="a3"/>
        <w:spacing w:before="0" w:beforeAutospacing="0" w:after="0" w:afterAutospacing="0"/>
        <w:jc w:val="both"/>
      </w:pPr>
      <w:r w:rsidRPr="004B2395">
        <w:t>- размещать нестационарные торговые объекты, а также объекты сферы услуг в области досуга (аттракционы, надувные батуты, прокат велосипедов, роликов и другие подобные объекты, используемые для организации отдыха и развлечения населения) в нарушение установленного порядка;</w:t>
      </w:r>
    </w:p>
    <w:p w:rsidR="004B2395" w:rsidRPr="004B2395" w:rsidRDefault="004B2395" w:rsidP="004B2395">
      <w:pPr>
        <w:pStyle w:val="a3"/>
        <w:spacing w:before="0" w:beforeAutospacing="0" w:after="0" w:afterAutospacing="0"/>
        <w:jc w:val="both"/>
      </w:pPr>
      <w:r w:rsidRPr="004B2395">
        <w:t>- 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rsidR="004B2395" w:rsidRPr="004B2395" w:rsidRDefault="004B2395" w:rsidP="004B2395">
      <w:pPr>
        <w:pStyle w:val="a3"/>
        <w:spacing w:before="0" w:beforeAutospacing="0" w:after="0" w:afterAutospacing="0"/>
        <w:jc w:val="both"/>
      </w:pPr>
      <w:r w:rsidRPr="004B2395">
        <w:t>- мыть и чистить автомототранспортные средства, стирать белье и ковровые изделия у водоразборных колонок, во дворах и на улицах, в местах массового посещения, на берегах рек и водоемов;</w:t>
      </w:r>
    </w:p>
    <w:p w:rsidR="004B2395" w:rsidRPr="004B2395" w:rsidRDefault="004B2395" w:rsidP="004B2395">
      <w:pPr>
        <w:pStyle w:val="a3"/>
        <w:spacing w:before="0" w:beforeAutospacing="0" w:after="0" w:afterAutospacing="0"/>
        <w:jc w:val="both"/>
      </w:pPr>
      <w:r w:rsidRPr="004B2395">
        <w:t xml:space="preserve">- транспортировать грузы волоком, перегонять тракторы на гусеничном ходу по </w:t>
      </w:r>
      <w:r w:rsidR="00FA3BFF">
        <w:t>сельским</w:t>
      </w:r>
      <w:r w:rsidRPr="004B2395">
        <w:t xml:space="preserve"> улицам, покрытым асфальтом;</w:t>
      </w:r>
    </w:p>
    <w:p w:rsidR="004B2395" w:rsidRPr="004B2395" w:rsidRDefault="004B2395" w:rsidP="004B2395">
      <w:pPr>
        <w:pStyle w:val="a3"/>
        <w:spacing w:before="0" w:beforeAutospacing="0" w:after="0" w:afterAutospacing="0"/>
        <w:jc w:val="both"/>
      </w:pPr>
      <w:r w:rsidRPr="004B2395">
        <w:t>- перевозить сыпучие, пылевидные грузы, растворы, листву, отходы без покрытия брезентом или другим материалом, исключающим загрязнение дорог, жидкие грузы в не оборудованных для этих целей машинах;</w:t>
      </w:r>
    </w:p>
    <w:p w:rsidR="004B2395" w:rsidRPr="004B2395" w:rsidRDefault="004B2395" w:rsidP="004B2395">
      <w:pPr>
        <w:pStyle w:val="a3"/>
        <w:spacing w:before="0" w:beforeAutospacing="0" w:after="0" w:afterAutospacing="0"/>
        <w:jc w:val="both"/>
      </w:pPr>
      <w:r w:rsidRPr="004B2395">
        <w:t>- производить без соответствующего разрешения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установленные  разрешением на проведение земляных работ сроки;</w:t>
      </w:r>
    </w:p>
    <w:p w:rsidR="004B2395" w:rsidRPr="004B2395" w:rsidRDefault="004B2395" w:rsidP="004B2395">
      <w:pPr>
        <w:pStyle w:val="a3"/>
        <w:spacing w:before="0" w:beforeAutospacing="0" w:after="0" w:afterAutospacing="0"/>
        <w:jc w:val="both"/>
      </w:pPr>
      <w:r w:rsidRPr="004B2395">
        <w:t>- вывозить и сваливать грунт, мусор, отходы, снег, лед в места, не предназначенные для этих целей;</w:t>
      </w:r>
    </w:p>
    <w:p w:rsidR="004B2395" w:rsidRPr="004B2395" w:rsidRDefault="004B2395" w:rsidP="004B2395">
      <w:pPr>
        <w:pStyle w:val="a3"/>
        <w:spacing w:before="0" w:beforeAutospacing="0" w:after="0" w:afterAutospacing="0"/>
        <w:jc w:val="both"/>
      </w:pPr>
      <w:r w:rsidRPr="004B2395">
        <w:t>- складировать строительные материалы на улицах, тротуарах, газонах, перекрывать внутриквартальные проезды и подъезды к домам в нарушение действующего законодательства;</w:t>
      </w:r>
    </w:p>
    <w:p w:rsidR="004B2395" w:rsidRPr="004B2395" w:rsidRDefault="004B2395" w:rsidP="004B2395">
      <w:pPr>
        <w:pStyle w:val="a3"/>
        <w:spacing w:before="0" w:beforeAutospacing="0" w:after="0" w:afterAutospacing="0"/>
        <w:jc w:val="both"/>
      </w:pPr>
      <w:r w:rsidRPr="004B2395">
        <w:t>- бросать окурки, бумагу, мусор на газоны, тротуары, территории улиц, площадей, дворов, в парках, скверах и других общественных местах;</w:t>
      </w:r>
    </w:p>
    <w:p w:rsidR="004B2395" w:rsidRPr="004B2395" w:rsidRDefault="004B2395" w:rsidP="004B2395">
      <w:pPr>
        <w:pStyle w:val="a3"/>
        <w:spacing w:before="0" w:beforeAutospacing="0" w:after="0" w:afterAutospacing="0"/>
        <w:jc w:val="both"/>
      </w:pPr>
      <w:r w:rsidRPr="004B2395">
        <w:t>- сидеть на спинках садовых диванов, скамеек, пачкать, портить или уничтожать урны, фонари уличного освещения, другие малые архитектурные формы;</w:t>
      </w:r>
    </w:p>
    <w:p w:rsidR="004B2395" w:rsidRPr="004B2395" w:rsidRDefault="004B2395" w:rsidP="004B2395">
      <w:pPr>
        <w:pStyle w:val="a3"/>
        <w:spacing w:before="0" w:beforeAutospacing="0" w:after="0" w:afterAutospacing="0"/>
        <w:jc w:val="both"/>
      </w:pPr>
      <w:r w:rsidRPr="004B2395">
        <w:t>- рисовать и наносить надписи на фасадах многоквартирных домов, других зданий и сооружений;</w:t>
      </w:r>
    </w:p>
    <w:p w:rsidR="004B2395" w:rsidRPr="004B2395" w:rsidRDefault="004B2395" w:rsidP="004B2395">
      <w:pPr>
        <w:pStyle w:val="a3"/>
        <w:spacing w:before="0" w:beforeAutospacing="0" w:after="0" w:afterAutospacing="0"/>
        <w:jc w:val="both"/>
      </w:pPr>
      <w:r w:rsidRPr="004B2395">
        <w:t>- сбрасывать смет и бытовой мусор на крышки колодцев, водоприемные решетки ливневой канализации, лотки, кюветы;</w:t>
      </w:r>
    </w:p>
    <w:p w:rsidR="004B2395" w:rsidRPr="004B2395" w:rsidRDefault="004B2395" w:rsidP="004B2395">
      <w:pPr>
        <w:pStyle w:val="a3"/>
        <w:spacing w:before="0" w:beforeAutospacing="0" w:after="0" w:afterAutospacing="0"/>
        <w:jc w:val="both"/>
      </w:pPr>
      <w:r w:rsidRPr="004B2395">
        <w:lastRenderedPageBreak/>
        <w:t>- сжигать мусор, листву и сухую траву, тару, производственные отходы, разводить костры, в том числе на внутренних территориях предприятий и частных домовладений;</w:t>
      </w:r>
    </w:p>
    <w:p w:rsidR="004B2395" w:rsidRPr="004B2395" w:rsidRDefault="004B2395" w:rsidP="004B2395">
      <w:pPr>
        <w:pStyle w:val="a3"/>
        <w:spacing w:before="0" w:beforeAutospacing="0" w:after="0" w:afterAutospacing="0"/>
        <w:jc w:val="both"/>
      </w:pPr>
      <w:r w:rsidRPr="004B2395">
        <w:t>- организовывать уличную торговлю в местах, не отведенных для этих целей;</w:t>
      </w:r>
    </w:p>
    <w:p w:rsidR="004B2395" w:rsidRPr="004B2395" w:rsidRDefault="004B2395" w:rsidP="004B2395">
      <w:pPr>
        <w:pStyle w:val="a3"/>
        <w:spacing w:before="0" w:beforeAutospacing="0" w:after="0" w:afterAutospacing="0"/>
        <w:jc w:val="both"/>
      </w:pPr>
      <w:r w:rsidRPr="004B2395">
        <w:t>- самовольно подключаться к сетям и коммуникациям;</w:t>
      </w:r>
    </w:p>
    <w:p w:rsidR="004B2395" w:rsidRPr="004B2395" w:rsidRDefault="004B2395" w:rsidP="004B2395">
      <w:pPr>
        <w:pStyle w:val="a3"/>
        <w:spacing w:before="0" w:beforeAutospacing="0" w:after="0" w:afterAutospacing="0"/>
        <w:jc w:val="both"/>
      </w:pPr>
      <w:r w:rsidRPr="004B2395">
        <w:t>- размещать автотранспортные средства и иные механизмы,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а также на детских, спортивных площадках, площадках для отдыха взрослых, хозяйственных площадках, в местах установки (размещения) контейнеров, контейнерных площадок и других не предназначенных для этих целей местах;</w:t>
      </w:r>
    </w:p>
    <w:p w:rsidR="004B2395" w:rsidRPr="004B2395" w:rsidRDefault="004B2395" w:rsidP="004B2395">
      <w:pPr>
        <w:pStyle w:val="a3"/>
        <w:spacing w:before="0" w:beforeAutospacing="0" w:after="0" w:afterAutospacing="0"/>
        <w:jc w:val="both"/>
      </w:pPr>
      <w:r w:rsidRPr="004B2395">
        <w:t>- самовольно переоборудовать фасады, размещать гаражи всех типов, носители наружной информации в неустановленных местах, малые архитектурные формы, устанавливать ограждения земельных участков без соответствующего разрешения;</w:t>
      </w:r>
    </w:p>
    <w:p w:rsidR="004B2395" w:rsidRPr="004B2395" w:rsidRDefault="004B2395" w:rsidP="004B2395">
      <w:pPr>
        <w:pStyle w:val="a3"/>
        <w:spacing w:before="0" w:beforeAutospacing="0" w:after="0" w:afterAutospacing="0"/>
        <w:jc w:val="both"/>
      </w:pPr>
      <w:r w:rsidRPr="004B2395">
        <w:t>- ломать, портить и уничтожать зеленые насаждения, производить самовольные надпилы на стволах, подвешивать к деревьям гамаки и качели, веревки для сушки белья, вбивать в них гвозди;</w:t>
      </w:r>
    </w:p>
    <w:p w:rsidR="004B2395" w:rsidRPr="004B2395" w:rsidRDefault="004B2395" w:rsidP="004B2395">
      <w:pPr>
        <w:pStyle w:val="a3"/>
        <w:spacing w:before="0" w:beforeAutospacing="0" w:after="0" w:afterAutospacing="0"/>
        <w:jc w:val="both"/>
      </w:pPr>
      <w:r w:rsidRPr="004B2395">
        <w:t>- повреждать и уничтожать газоны;</w:t>
      </w:r>
    </w:p>
    <w:p w:rsidR="004B2395" w:rsidRPr="004B2395" w:rsidRDefault="004B2395" w:rsidP="004B2395">
      <w:pPr>
        <w:pStyle w:val="a3"/>
        <w:spacing w:before="0" w:beforeAutospacing="0" w:after="0" w:afterAutospacing="0"/>
        <w:jc w:val="both"/>
      </w:pPr>
      <w:r w:rsidRPr="004B2395">
        <w:t>- размещать игровые автоматы на улицах, площадях, тротуарах, газонах, остановках общественного транспорта, пешеходных площадках, во дворах, скверах и других территориях общего пользования, за исключением случаев, установленных законодательством;</w:t>
      </w:r>
    </w:p>
    <w:p w:rsidR="004B2395" w:rsidRPr="004B2395" w:rsidRDefault="004B2395" w:rsidP="004B2395">
      <w:pPr>
        <w:pStyle w:val="a3"/>
        <w:spacing w:before="0" w:beforeAutospacing="0" w:after="0" w:afterAutospacing="0"/>
        <w:jc w:val="both"/>
      </w:pPr>
      <w:r w:rsidRPr="004B2395">
        <w:t xml:space="preserve">- выгуливать лошадей, животных и птиц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w:t>
      </w:r>
      <w:r w:rsidR="008B6CEA">
        <w:t xml:space="preserve">скверах, в парках, </w:t>
      </w:r>
      <w:r w:rsidRPr="004B2395">
        <w:t>в местах отдыха населения, а также допускать лошадей, животных и птиц в водоемы в местах, отведенных для массового купания населения.</w:t>
      </w:r>
    </w:p>
    <w:p w:rsidR="004B2395" w:rsidRPr="00BD4C7E" w:rsidRDefault="004B2395" w:rsidP="004B2395">
      <w:pPr>
        <w:pStyle w:val="a3"/>
        <w:spacing w:before="0" w:beforeAutospacing="0" w:after="0" w:afterAutospacing="0"/>
        <w:jc w:val="both"/>
        <w:rPr>
          <w:b/>
        </w:rPr>
      </w:pPr>
      <w:r w:rsidRPr="00BD4C7E">
        <w:rPr>
          <w:b/>
        </w:rPr>
        <w:t>2.2. Детские площадки.</w:t>
      </w:r>
    </w:p>
    <w:p w:rsidR="004B2395" w:rsidRPr="004B2395" w:rsidRDefault="004B2395" w:rsidP="004B2395">
      <w:pPr>
        <w:pStyle w:val="a3"/>
        <w:spacing w:before="0" w:beforeAutospacing="0" w:after="0" w:afterAutospacing="0"/>
        <w:jc w:val="both"/>
      </w:pPr>
      <w:r w:rsidRPr="004B2395">
        <w:t>2.2.1.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4B2395" w:rsidRPr="004B2395" w:rsidRDefault="004B2395" w:rsidP="004B2395">
      <w:pPr>
        <w:pStyle w:val="a3"/>
        <w:spacing w:before="0" w:beforeAutospacing="0" w:after="0" w:afterAutospacing="0"/>
        <w:jc w:val="both"/>
      </w:pPr>
      <w:r w:rsidRPr="004B2395">
        <w:t>2.2.2.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4009D7" w:rsidRDefault="004B2395" w:rsidP="004B2395">
      <w:pPr>
        <w:pStyle w:val="a3"/>
        <w:spacing w:before="0" w:beforeAutospacing="0" w:after="0" w:afterAutospacing="0"/>
        <w:jc w:val="both"/>
      </w:pPr>
      <w:r w:rsidRPr="004B2395">
        <w:t xml:space="preserve">2.2.3. Детские площадки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w:t>
      </w:r>
      <w:r w:rsidR="004009D7">
        <w:t>Журавецкого сельского поселения</w:t>
      </w:r>
      <w:r w:rsidR="004009D7" w:rsidRPr="004B2395">
        <w:t xml:space="preserve"> </w:t>
      </w:r>
    </w:p>
    <w:p w:rsidR="004B2395" w:rsidRPr="004B2395" w:rsidRDefault="004B2395" w:rsidP="004B2395">
      <w:pPr>
        <w:pStyle w:val="a3"/>
        <w:spacing w:before="0" w:beforeAutospacing="0" w:after="0" w:afterAutospacing="0"/>
        <w:jc w:val="both"/>
      </w:pPr>
      <w:r w:rsidRPr="004B2395">
        <w:t>2.2.4. Оптимальный размер детских площадок для детей дошкольного возраста - 70-150 кв. м, школьного возраста - 100-300 кв. м, комплексных игровых площадок - 900-1600 кв. м.</w:t>
      </w:r>
    </w:p>
    <w:p w:rsidR="004B2395" w:rsidRPr="004B2395" w:rsidRDefault="004B2395" w:rsidP="004B2395">
      <w:pPr>
        <w:pStyle w:val="a3"/>
        <w:spacing w:before="0" w:beforeAutospacing="0" w:after="0" w:afterAutospacing="0"/>
        <w:jc w:val="both"/>
      </w:pPr>
      <w:r w:rsidRPr="004B2395">
        <w:t xml:space="preserve">2.2.5. В условиях </w:t>
      </w:r>
      <w:r w:rsidR="008C5BCD">
        <w:t xml:space="preserve">существующей </w:t>
      </w:r>
      <w:r w:rsidRPr="004B2395">
        <w:t xml:space="preserve"> или высокоплотной застройки размеры площадок принимаются в зависимости от имеющихся территориальных возможностей.</w:t>
      </w:r>
    </w:p>
    <w:p w:rsidR="004B2395" w:rsidRPr="004B2395" w:rsidRDefault="004B2395" w:rsidP="004B2395">
      <w:pPr>
        <w:pStyle w:val="a3"/>
        <w:spacing w:before="0" w:beforeAutospacing="0" w:after="0" w:afterAutospacing="0"/>
        <w:jc w:val="both"/>
      </w:pPr>
      <w:r w:rsidRPr="004B2395">
        <w:t>2.2.6. При реконструкции детских площадок во избежание травматизма не допускается оставление на территории площадки выступающих корней или нависающих ветвей деревьев, остатков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осуществлении строительных работ, а также работ по реконструкции на прилегающих к детским площадкам территориях, детские площадки необходимо изолировать от мест ведения указанных работ и складирования строительных материалов.</w:t>
      </w:r>
    </w:p>
    <w:p w:rsidR="004B2395" w:rsidRPr="004B2395" w:rsidRDefault="004B2395" w:rsidP="004B2395">
      <w:pPr>
        <w:pStyle w:val="a3"/>
        <w:spacing w:before="0" w:beforeAutospacing="0" w:after="0" w:afterAutospacing="0"/>
        <w:jc w:val="both"/>
      </w:pPr>
      <w:r w:rsidRPr="004B2395">
        <w:lastRenderedPageBreak/>
        <w:t>2.2.7.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B2395" w:rsidRPr="004B2395" w:rsidRDefault="004B2395" w:rsidP="004B2395">
      <w:pPr>
        <w:pStyle w:val="a3"/>
        <w:spacing w:before="0" w:beforeAutospacing="0" w:after="0" w:afterAutospacing="0"/>
        <w:jc w:val="both"/>
      </w:pPr>
      <w:r w:rsidRPr="004B2395">
        <w:t>2.2.8.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4B2395" w:rsidRPr="004B2395" w:rsidRDefault="004B2395" w:rsidP="004B2395">
      <w:pPr>
        <w:pStyle w:val="a3"/>
        <w:spacing w:before="0" w:beforeAutospacing="0" w:after="0" w:afterAutospacing="0"/>
        <w:jc w:val="both"/>
      </w:pPr>
      <w:r w:rsidRPr="004B2395">
        <w:t>2.2.9. Детские площадки озеленяются посадками деревьев и кустарника с учетом их инсоляции в течение 5 часов светового дня. На детских площадках для детей дошкольного возраста не допускается произрастание растений с колючками. На всех видах детских площадок не допускается применение растений с ядовитыми плодами.</w:t>
      </w:r>
    </w:p>
    <w:p w:rsidR="004B2395" w:rsidRPr="004B2395" w:rsidRDefault="004B2395" w:rsidP="004B2395">
      <w:pPr>
        <w:pStyle w:val="a3"/>
        <w:spacing w:before="0" w:beforeAutospacing="0" w:after="0" w:afterAutospacing="0"/>
        <w:jc w:val="both"/>
      </w:pPr>
      <w:r w:rsidRPr="004B2395">
        <w:t>2.2.10.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4B2395" w:rsidRPr="004B2395" w:rsidRDefault="004B2395" w:rsidP="004B2395">
      <w:pPr>
        <w:pStyle w:val="a3"/>
        <w:spacing w:before="0" w:beforeAutospacing="0" w:after="0" w:afterAutospacing="0"/>
        <w:jc w:val="both"/>
      </w:pPr>
      <w:r w:rsidRPr="004B2395">
        <w:t>2.2.11.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rsidR="004B2395" w:rsidRPr="004B2395" w:rsidRDefault="004B2395" w:rsidP="004B2395">
      <w:pPr>
        <w:pStyle w:val="a3"/>
        <w:spacing w:before="0" w:beforeAutospacing="0" w:after="0" w:afterAutospacing="0"/>
        <w:jc w:val="both"/>
      </w:pPr>
      <w:r w:rsidRPr="004B2395">
        <w:t>2.2.12.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4B2395" w:rsidRPr="004B2395" w:rsidRDefault="004B2395" w:rsidP="004B2395">
      <w:pPr>
        <w:pStyle w:val="a3"/>
        <w:spacing w:before="0" w:beforeAutospacing="0" w:after="0" w:afterAutospacing="0"/>
        <w:jc w:val="both"/>
      </w:pPr>
      <w:r w:rsidRPr="004B2395">
        <w:t>2.2.13. Материалы, из которых изготовлено оборудование, размещаемое на детской площадке, не должны оказывать вредное воздействие на здоровье людей и окружающую среду в процессе эксплуатации.</w:t>
      </w:r>
    </w:p>
    <w:p w:rsidR="004B2395" w:rsidRPr="004B2395" w:rsidRDefault="004B2395" w:rsidP="004B2395">
      <w:pPr>
        <w:pStyle w:val="a3"/>
        <w:spacing w:before="0" w:beforeAutospacing="0" w:after="0" w:afterAutospacing="0"/>
        <w:jc w:val="both"/>
      </w:pPr>
      <w:r w:rsidRPr="004B2395">
        <w:t>2.2.14. В целях обеспечения безопасности людей площадки должны быть отгорожены от транзитного пешеходного движения, проездов, разворотных площадок,  контейнерных площадок, мест, предназначенных для размещения транспортных средств бортовым (бордюрным) камнем, бровкой или иным ограждением или обозначением искусственного происхождения.</w:t>
      </w:r>
    </w:p>
    <w:p w:rsidR="004B2395" w:rsidRPr="004B2395" w:rsidRDefault="004B2395" w:rsidP="004B2395">
      <w:pPr>
        <w:pStyle w:val="a3"/>
        <w:spacing w:before="0" w:beforeAutospacing="0" w:after="0" w:afterAutospacing="0"/>
        <w:jc w:val="both"/>
      </w:pPr>
      <w:r w:rsidRPr="004B2395">
        <w:t>2.2.15. Расстояние от детских площадок до контейнерных площадок должно составлять не менее 15 метров, разворотных площадок на конечных остановках маршрутов пассажирского транспорта – не менее 50 метров.</w:t>
      </w:r>
    </w:p>
    <w:p w:rsidR="004B2395" w:rsidRPr="004B2395" w:rsidRDefault="004B2395" w:rsidP="004B2395">
      <w:pPr>
        <w:pStyle w:val="a3"/>
        <w:spacing w:before="0" w:beforeAutospacing="0" w:after="0" w:afterAutospacing="0"/>
        <w:jc w:val="both"/>
      </w:pPr>
      <w:r w:rsidRPr="004B2395">
        <w:t>2.2.16. 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20 сантиметров.</w:t>
      </w:r>
    </w:p>
    <w:p w:rsidR="004B2395" w:rsidRPr="004B2395" w:rsidRDefault="004B2395" w:rsidP="004B2395">
      <w:pPr>
        <w:pStyle w:val="a3"/>
        <w:spacing w:before="0" w:beforeAutospacing="0" w:after="0" w:afterAutospacing="0"/>
        <w:jc w:val="both"/>
      </w:pPr>
      <w:r w:rsidRPr="004B2395">
        <w:t>2.2.17. Конструкции оборудования детских площадок не должны приводить к скоплению воды на поверхности покрытия, должны обеспечивать свободный сток воды и просыхание,</w:t>
      </w:r>
    </w:p>
    <w:p w:rsidR="004B2395" w:rsidRPr="004B2395" w:rsidRDefault="004B2395" w:rsidP="004B2395">
      <w:pPr>
        <w:pStyle w:val="a3"/>
        <w:spacing w:before="0" w:beforeAutospacing="0" w:after="0" w:afterAutospacing="0"/>
        <w:jc w:val="both"/>
      </w:pPr>
      <w:r w:rsidRPr="004B2395">
        <w:t>2.2.18. Конструкция оборудования должна обеспечивать прочность, устойчивость и жесткость детской площадки. Качество узловых соединений и устойчивость конструкций должны быть надежными (при покачивании конструкции).</w:t>
      </w:r>
    </w:p>
    <w:p w:rsidR="004B2395" w:rsidRPr="004B2395" w:rsidRDefault="004B2395" w:rsidP="004B2395">
      <w:pPr>
        <w:pStyle w:val="a3"/>
        <w:spacing w:before="0" w:beforeAutospacing="0" w:after="0" w:afterAutospacing="0"/>
        <w:jc w:val="both"/>
      </w:pPr>
      <w:r w:rsidRPr="004B2395">
        <w:t>2.2.19.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4B2395" w:rsidRPr="004B2395" w:rsidRDefault="004B2395" w:rsidP="004B2395">
      <w:pPr>
        <w:pStyle w:val="a3"/>
        <w:spacing w:before="0" w:beforeAutospacing="0" w:after="0" w:afterAutospacing="0"/>
        <w:jc w:val="both"/>
      </w:pPr>
      <w:r w:rsidRPr="004B2395">
        <w:t>Выступающие концы болтовых соединений должны быть защищены способом, исключающим травмирование. Сварные швы  конструкции (оборудования) должны быть гладкими.</w:t>
      </w:r>
    </w:p>
    <w:p w:rsidR="004B2395" w:rsidRPr="004B2395" w:rsidRDefault="004B2395" w:rsidP="004B2395">
      <w:pPr>
        <w:pStyle w:val="a3"/>
        <w:spacing w:before="0" w:beforeAutospacing="0" w:after="0" w:afterAutospacing="0"/>
        <w:jc w:val="both"/>
      </w:pPr>
      <w:r w:rsidRPr="004B2395">
        <w:t>2.2.20.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4B2395" w:rsidRPr="004B2395" w:rsidRDefault="004B2395" w:rsidP="004B2395">
      <w:pPr>
        <w:pStyle w:val="a3"/>
        <w:spacing w:before="0" w:beforeAutospacing="0" w:after="0" w:afterAutospacing="0"/>
        <w:jc w:val="both"/>
      </w:pPr>
      <w:r w:rsidRPr="004B2395">
        <w:lastRenderedPageBreak/>
        <w:t>2.2.21.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4B2395" w:rsidRPr="004B2395" w:rsidRDefault="004B2395" w:rsidP="004B2395">
      <w:pPr>
        <w:pStyle w:val="a3"/>
        <w:spacing w:before="0" w:beforeAutospacing="0" w:after="0" w:afterAutospacing="0"/>
        <w:jc w:val="both"/>
      </w:pPr>
      <w:r w:rsidRPr="004B2395">
        <w:t>2</w:t>
      </w:r>
      <w:r w:rsidR="00BD4C7E">
        <w:t>.2</w:t>
      </w:r>
      <w:r w:rsidRPr="004B2395">
        <w:t>.22. 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4B2395" w:rsidRPr="004B2395" w:rsidRDefault="004B2395" w:rsidP="004B2395">
      <w:pPr>
        <w:pStyle w:val="a3"/>
        <w:spacing w:before="0" w:beforeAutospacing="0" w:after="0" w:afterAutospacing="0"/>
        <w:jc w:val="both"/>
      </w:pPr>
      <w:r w:rsidRPr="004B2395">
        <w:t>2.2.23.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x 500 мм.</w:t>
      </w:r>
    </w:p>
    <w:p w:rsidR="004B2395" w:rsidRPr="004B2395" w:rsidRDefault="004B2395" w:rsidP="004B2395">
      <w:pPr>
        <w:pStyle w:val="a3"/>
        <w:spacing w:before="0" w:beforeAutospacing="0" w:after="0" w:afterAutospacing="0"/>
        <w:jc w:val="both"/>
      </w:pPr>
      <w:r w:rsidRPr="004B2395">
        <w:t>При чрезвычайной ситуации доступы должны обеспечить возможность детям покинуть оборудование.</w:t>
      </w:r>
    </w:p>
    <w:p w:rsidR="004B2395" w:rsidRPr="004B2395" w:rsidRDefault="004B2395" w:rsidP="004B2395">
      <w:pPr>
        <w:pStyle w:val="a3"/>
        <w:spacing w:before="0" w:beforeAutospacing="0" w:after="0" w:afterAutospacing="0"/>
        <w:jc w:val="both"/>
      </w:pPr>
      <w:r w:rsidRPr="004B2395">
        <w:t>2.2.24. Для предупреждения травм при падении детей с конструкций (оборудования) детской площадки устанавливаются ударопоглощающие покрытия. Для защиты от падения с конструкций (оборудования) детской площадки устанавливаются перила и ограждения.</w:t>
      </w:r>
    </w:p>
    <w:p w:rsidR="004B2395" w:rsidRPr="004B2395" w:rsidRDefault="004B2395" w:rsidP="004B2395">
      <w:pPr>
        <w:pStyle w:val="a3"/>
        <w:spacing w:before="0" w:beforeAutospacing="0" w:after="0" w:afterAutospacing="0"/>
        <w:jc w:val="both"/>
      </w:pPr>
      <w:r w:rsidRPr="004B2395">
        <w:t>2.2.25. Песок в песочнице (при её наличии на детской площадке) не должен содержать мусора, экскрементов животных, большого количества насекомых.</w:t>
      </w:r>
    </w:p>
    <w:p w:rsidR="004B2395" w:rsidRPr="004B2395" w:rsidRDefault="004B2395" w:rsidP="004B2395">
      <w:pPr>
        <w:pStyle w:val="a3"/>
        <w:spacing w:before="0" w:beforeAutospacing="0" w:after="0" w:afterAutospacing="0"/>
        <w:jc w:val="both"/>
      </w:pPr>
      <w:r w:rsidRPr="004B2395">
        <w:t>2.2.26. Территория детской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2.2.27.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2.2.28.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8C5BCD" w:rsidRDefault="008C5BCD"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2.3. Спортивные площадки.</w:t>
      </w:r>
    </w:p>
    <w:p w:rsidR="004B2395" w:rsidRPr="004B2395" w:rsidRDefault="004B2395" w:rsidP="004B2395">
      <w:pPr>
        <w:pStyle w:val="a3"/>
        <w:spacing w:before="0" w:beforeAutospacing="0" w:after="0" w:afterAutospacing="0"/>
        <w:jc w:val="both"/>
      </w:pPr>
      <w:r w:rsidRPr="004B2395">
        <w:t>2.3.1.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rsidR="004B2395" w:rsidRPr="004B2395" w:rsidRDefault="004B2395" w:rsidP="004B2395">
      <w:pPr>
        <w:pStyle w:val="a3"/>
        <w:spacing w:before="0" w:beforeAutospacing="0" w:after="0" w:afterAutospacing="0"/>
        <w:jc w:val="both"/>
      </w:pPr>
      <w:r w:rsidRPr="004B2395">
        <w:t>2.3.2.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4B2395" w:rsidRPr="004B2395" w:rsidRDefault="004B2395" w:rsidP="004B2395">
      <w:pPr>
        <w:pStyle w:val="a3"/>
        <w:spacing w:before="0" w:beforeAutospacing="0" w:after="0" w:afterAutospacing="0"/>
        <w:jc w:val="both"/>
      </w:pPr>
      <w:r w:rsidRPr="004B2395">
        <w:t>2.3.3.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4B2395" w:rsidRPr="004B2395" w:rsidRDefault="004B2395" w:rsidP="004B2395">
      <w:pPr>
        <w:pStyle w:val="a3"/>
        <w:spacing w:before="0" w:beforeAutospacing="0" w:after="0" w:afterAutospacing="0"/>
        <w:jc w:val="both"/>
      </w:pPr>
      <w:r w:rsidRPr="004B2395">
        <w:t>2.3.4.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4B2395" w:rsidRPr="004B2395" w:rsidRDefault="004B2395" w:rsidP="004B2395">
      <w:pPr>
        <w:pStyle w:val="a3"/>
        <w:spacing w:before="0" w:beforeAutospacing="0" w:after="0" w:afterAutospacing="0"/>
        <w:jc w:val="both"/>
      </w:pPr>
      <w:r w:rsidRPr="004B2395">
        <w:t>2.3.5. Территория спортивной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2.3.6.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2.3.7.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4B2395" w:rsidRPr="00BD4C7E" w:rsidRDefault="004B2395" w:rsidP="004B2395">
      <w:pPr>
        <w:pStyle w:val="a3"/>
        <w:spacing w:before="0" w:beforeAutospacing="0" w:after="0" w:afterAutospacing="0"/>
        <w:jc w:val="both"/>
        <w:rPr>
          <w:b/>
        </w:rPr>
      </w:pPr>
      <w:r w:rsidRPr="00BD4C7E">
        <w:rPr>
          <w:b/>
        </w:rPr>
        <w:t>2.4. Места отдыха (площадки отдыха и зоны отдыха).</w:t>
      </w:r>
    </w:p>
    <w:p w:rsidR="004B2395" w:rsidRPr="004B2395" w:rsidRDefault="004B2395" w:rsidP="004B2395">
      <w:pPr>
        <w:pStyle w:val="a3"/>
        <w:spacing w:before="0" w:beforeAutospacing="0" w:after="0" w:afterAutospacing="0"/>
        <w:jc w:val="both"/>
      </w:pPr>
      <w:r w:rsidRPr="004B2395">
        <w:lastRenderedPageBreak/>
        <w:t>2.4.1.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4B2395" w:rsidRPr="004B2395" w:rsidRDefault="004B2395" w:rsidP="004B2395">
      <w:pPr>
        <w:pStyle w:val="a3"/>
        <w:spacing w:before="0" w:beforeAutospacing="0" w:after="0" w:afterAutospacing="0"/>
        <w:jc w:val="both"/>
      </w:pPr>
      <w:r w:rsidRPr="004B2395">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B2395" w:rsidRPr="004B2395" w:rsidRDefault="004B2395" w:rsidP="004B2395">
      <w:pPr>
        <w:pStyle w:val="a3"/>
        <w:spacing w:before="0" w:beforeAutospacing="0" w:after="0" w:afterAutospacing="0"/>
        <w:jc w:val="both"/>
      </w:pPr>
      <w:r w:rsidRPr="004B2395">
        <w:t>Площадки отдыха на жилых территориях проектируют из расчета 0,1-0,2 кв. м на одного жителя. Оптимальный размер площадки - 50-100 кв. м, минимальный размер площадки отдыха - не менее 15-20 кв. м.</w:t>
      </w:r>
    </w:p>
    <w:p w:rsidR="004B2395" w:rsidRPr="004B2395" w:rsidRDefault="004B2395" w:rsidP="004B2395">
      <w:pPr>
        <w:pStyle w:val="a3"/>
        <w:spacing w:before="0" w:beforeAutospacing="0" w:after="0" w:afterAutospacing="0"/>
        <w:jc w:val="both"/>
      </w:pPr>
      <w:r w:rsidRPr="004B2395">
        <w:t>Функционирование осветительного оборудования обеспечивается в режиме освещения территории, на которой расположена площадка.</w:t>
      </w:r>
    </w:p>
    <w:p w:rsidR="004B2395" w:rsidRPr="004B2395" w:rsidRDefault="004B2395" w:rsidP="004B2395">
      <w:pPr>
        <w:pStyle w:val="a3"/>
        <w:spacing w:before="0" w:beforeAutospacing="0" w:after="0" w:afterAutospacing="0"/>
        <w:jc w:val="both"/>
      </w:pPr>
      <w:r w:rsidRPr="004B2395">
        <w:t xml:space="preserve">Обязательный перечень элементов благоустройства на площадке отдыха включает: твердые виды покрытия, </w:t>
      </w:r>
      <w:r w:rsidRPr="00DA06CE">
        <w:t xml:space="preserve">элементы </w:t>
      </w:r>
      <w:r w:rsidRPr="004B2395">
        <w:t>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B2395" w:rsidRPr="004B2395" w:rsidRDefault="004B2395" w:rsidP="004B2395">
      <w:pPr>
        <w:pStyle w:val="a3"/>
        <w:spacing w:before="0" w:beforeAutospacing="0" w:after="0" w:afterAutospacing="0"/>
        <w:jc w:val="both"/>
      </w:pPr>
      <w:r w:rsidRPr="004B2395">
        <w:t>2.4.2. Зоны отдыха - территории, предназначенные и обустроенные для организации активного массового отдыха, купания и рекреации.</w:t>
      </w:r>
    </w:p>
    <w:p w:rsidR="004B2395" w:rsidRPr="004B2395" w:rsidRDefault="004B2395" w:rsidP="004B2395">
      <w:pPr>
        <w:pStyle w:val="a3"/>
        <w:spacing w:before="0" w:beforeAutospacing="0" w:after="0" w:afterAutospacing="0"/>
        <w:jc w:val="both"/>
      </w:pPr>
      <w:r w:rsidRPr="004B2395">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4B2395" w:rsidRPr="004B2395" w:rsidRDefault="004B2395" w:rsidP="004B2395">
      <w:pPr>
        <w:pStyle w:val="a3"/>
        <w:spacing w:before="0" w:beforeAutospacing="0" w:after="0" w:afterAutospacing="0"/>
        <w:jc w:val="both"/>
      </w:pPr>
      <w:r w:rsidRPr="004B2395">
        <w:t>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B2395" w:rsidRPr="004B2395" w:rsidRDefault="004B2395" w:rsidP="004B2395">
      <w:pPr>
        <w:pStyle w:val="a3"/>
        <w:spacing w:before="0" w:beforeAutospacing="0" w:after="0" w:afterAutospacing="0"/>
        <w:jc w:val="both"/>
      </w:pPr>
      <w:r w:rsidRPr="004B2395">
        <w:t>Обязательный перечень элементов благоустройства на территории зоны отдыха включает:  скамья (скамьи), урна (урны), осветительное и информационное оборудование.</w:t>
      </w:r>
    </w:p>
    <w:p w:rsidR="004B2395" w:rsidRPr="004B2395" w:rsidRDefault="004B2395" w:rsidP="004B2395">
      <w:pPr>
        <w:pStyle w:val="a3"/>
        <w:spacing w:before="0" w:beforeAutospacing="0" w:after="0" w:afterAutospacing="0"/>
        <w:jc w:val="both"/>
      </w:pPr>
      <w:r w:rsidRPr="004B2395">
        <w:t>2.4.3. Территория мест отдыха и прилегающая территория ежедневно очищается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2.4.4. Дорожки, ограждения, скамейки, урны для мусора в местах отдыха должны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2.4.5. Средства наружного освещения мест отдыха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A06CE" w:rsidRDefault="00DA06CE"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2.5. Площадки для выгула и (или) дрессировки животных.</w:t>
      </w:r>
    </w:p>
    <w:p w:rsidR="004B2395" w:rsidRPr="004B2395" w:rsidRDefault="004B2395" w:rsidP="004B2395">
      <w:pPr>
        <w:pStyle w:val="a3"/>
        <w:spacing w:before="0" w:beforeAutospacing="0" w:after="0" w:afterAutospacing="0"/>
        <w:jc w:val="both"/>
      </w:pPr>
      <w:r w:rsidRPr="004B2395">
        <w:t>2.5.1. Места размещения площадок для выгула и (или) дрессировки животных определяются органами местного самоуправления и  должны размещаться на территориях за пределами первого и второго поясов зон санитарной охраны источников питьевого водоснабжения.</w:t>
      </w:r>
    </w:p>
    <w:p w:rsidR="004B2395" w:rsidRPr="004B2395" w:rsidRDefault="004B2395" w:rsidP="004B2395">
      <w:pPr>
        <w:pStyle w:val="a3"/>
        <w:spacing w:before="0" w:beforeAutospacing="0" w:after="0" w:afterAutospacing="0"/>
        <w:jc w:val="both"/>
      </w:pPr>
      <w:r w:rsidRPr="004B2395">
        <w:t>2.5.2. Размеры площадок для выгула животных,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от застройки жилого или общественного назначения. На территории микрорайонов с плотной жилой застройкой - не далее 600 м от застройки жилого или общественного назначения.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4B2395" w:rsidRPr="004B2395" w:rsidRDefault="004B2395" w:rsidP="004B2395">
      <w:pPr>
        <w:pStyle w:val="a3"/>
        <w:spacing w:before="0" w:beforeAutospacing="0" w:after="0" w:afterAutospacing="0"/>
        <w:jc w:val="both"/>
      </w:pPr>
      <w:r w:rsidRPr="004B2395">
        <w:t>2.5.3.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4B2395" w:rsidRPr="004B2395" w:rsidRDefault="004B2395" w:rsidP="004B2395">
      <w:pPr>
        <w:pStyle w:val="a3"/>
        <w:spacing w:before="0" w:beforeAutospacing="0" w:after="0" w:afterAutospacing="0"/>
        <w:jc w:val="both"/>
      </w:pPr>
      <w:r w:rsidRPr="004B2395">
        <w:t xml:space="preserve">2.5.4. Для покрытия поверхности части площадки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w:t>
      </w:r>
      <w:r w:rsidRPr="004B2395">
        <w:lastRenderedPageBreak/>
        <w:t>и обновления поверхности площадки. Подход к площадке оборудуется твердым видом покрытия.</w:t>
      </w:r>
    </w:p>
    <w:p w:rsidR="004B2395" w:rsidRPr="004B2395" w:rsidRDefault="004B2395" w:rsidP="004B2395">
      <w:pPr>
        <w:pStyle w:val="a3"/>
        <w:spacing w:before="0" w:beforeAutospacing="0" w:after="0" w:afterAutospacing="0"/>
        <w:jc w:val="both"/>
      </w:pPr>
      <w:r w:rsidRPr="004B2395">
        <w:t>2.5.5. Ограждение площадки для выгула должно быть высотой не менее 2,0 м.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4B2395" w:rsidRPr="004B2395" w:rsidRDefault="004B2395" w:rsidP="004B2395">
      <w:pPr>
        <w:pStyle w:val="a3"/>
        <w:spacing w:before="0" w:beforeAutospacing="0" w:after="0" w:afterAutospacing="0"/>
        <w:jc w:val="both"/>
      </w:pPr>
      <w:r w:rsidRPr="004B2395">
        <w:t>2.5.6. На территории площадки для выгула животных размещается информационный стенд с правилами пользования площадкой.</w:t>
      </w:r>
    </w:p>
    <w:p w:rsidR="004B2395" w:rsidRPr="004B2395" w:rsidRDefault="004B2395" w:rsidP="004B2395">
      <w:pPr>
        <w:pStyle w:val="a3"/>
        <w:spacing w:before="0" w:beforeAutospacing="0" w:after="0" w:afterAutospacing="0"/>
        <w:jc w:val="both"/>
      </w:pPr>
      <w:r w:rsidRPr="004B2395">
        <w:t>2.5.7. Площадки для дрессировки животных размещаются на удалении от застройки жилого или общественного назначения не менее чем на 50 м.</w:t>
      </w:r>
    </w:p>
    <w:p w:rsidR="004B2395" w:rsidRPr="004B2395" w:rsidRDefault="004B2395" w:rsidP="004B2395">
      <w:pPr>
        <w:pStyle w:val="a3"/>
        <w:spacing w:before="0" w:beforeAutospacing="0" w:after="0" w:afterAutospacing="0"/>
        <w:jc w:val="both"/>
      </w:pPr>
      <w:r w:rsidRPr="004B2395">
        <w:t>2.5.8. Обязательный перечень элементов благоустройства территории на площадке для дрессировки животных включает: мягкие или газонные виды покрытия, ограждение, скамьи и урны (не менее 2 на площадку), информационный стенд, осветительное оборудование, специальное тренировочное оборудование.</w:t>
      </w:r>
    </w:p>
    <w:p w:rsidR="004B2395" w:rsidRPr="004B2395" w:rsidRDefault="004B2395" w:rsidP="004B2395">
      <w:pPr>
        <w:pStyle w:val="a3"/>
        <w:spacing w:before="0" w:beforeAutospacing="0" w:after="0" w:afterAutospacing="0"/>
        <w:jc w:val="both"/>
      </w:pPr>
      <w:r w:rsidRPr="004B2395">
        <w:t>2.5.9.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предусматривается не позволяющим животному покидать площадку.</w:t>
      </w:r>
    </w:p>
    <w:p w:rsidR="00DA06CE" w:rsidRDefault="00DA06CE"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2.6. Площадки автостоянок.</w:t>
      </w:r>
    </w:p>
    <w:p w:rsidR="004B2395" w:rsidRPr="004B2395" w:rsidRDefault="004B2395" w:rsidP="004B2395">
      <w:pPr>
        <w:pStyle w:val="a3"/>
        <w:spacing w:before="0" w:beforeAutospacing="0" w:after="0" w:afterAutospacing="0"/>
        <w:jc w:val="both"/>
      </w:pPr>
      <w:r w:rsidRPr="004B2395">
        <w:t xml:space="preserve">2.6.1. На территории </w:t>
      </w:r>
      <w:r w:rsidR="004009D7">
        <w:t>Журавецкого сельского поселения</w:t>
      </w:r>
      <w:r w:rsidR="004009D7" w:rsidRPr="004B2395">
        <w:t xml:space="preserve"> </w:t>
      </w:r>
      <w:r w:rsidRPr="004B2395">
        <w:t>предусматриваются следующие виды автостоянок: кратковременного и длительного хранения автомобилей; уличные;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4B2395" w:rsidRPr="004B2395" w:rsidRDefault="004B2395" w:rsidP="004B2395">
      <w:pPr>
        <w:pStyle w:val="a3"/>
        <w:spacing w:before="0" w:beforeAutospacing="0" w:after="0" w:afterAutospacing="0"/>
        <w:jc w:val="both"/>
      </w:pPr>
      <w:r w:rsidRPr="004B2395">
        <w:t>2.6.2.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щебеночное, грунтовое покрытие); элементы сопряжения поверхностей; разделительные элементы; подъездные пути с твердым покрытием осветительное и информационное оборудование (в том числе информационный указатель «Парковка (Парковочное место, стоянка).»).</w:t>
      </w:r>
    </w:p>
    <w:p w:rsidR="004B2395" w:rsidRPr="004B2395" w:rsidRDefault="004B2395" w:rsidP="004B2395">
      <w:pPr>
        <w:pStyle w:val="a3"/>
        <w:spacing w:before="0" w:beforeAutospacing="0" w:after="0" w:afterAutospacing="0"/>
        <w:jc w:val="both"/>
      </w:pPr>
      <w:r w:rsidRPr="004B2395">
        <w:t>2.6.3.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10 метров от ограждений (заборов), если расстояние прилегающей территории не установлено в большем размере.</w:t>
      </w:r>
    </w:p>
    <w:p w:rsidR="004B2395" w:rsidRPr="004B2395" w:rsidRDefault="004B2395" w:rsidP="004B2395">
      <w:pPr>
        <w:pStyle w:val="a3"/>
        <w:spacing w:before="0" w:beforeAutospacing="0" w:after="0" w:afterAutospacing="0"/>
        <w:jc w:val="both"/>
      </w:pPr>
      <w:r w:rsidRPr="004B2395">
        <w:t>2.6.4.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4B2395" w:rsidRPr="004B2395" w:rsidRDefault="004B2395" w:rsidP="004B2395">
      <w:pPr>
        <w:pStyle w:val="a3"/>
        <w:spacing w:before="0" w:beforeAutospacing="0" w:after="0" w:afterAutospacing="0"/>
        <w:jc w:val="both"/>
      </w:pPr>
      <w:r w:rsidRPr="004B2395">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B2395" w:rsidRPr="004B2395" w:rsidRDefault="004B2395" w:rsidP="004B2395">
      <w:pPr>
        <w:pStyle w:val="a3"/>
        <w:spacing w:before="0" w:beforeAutospacing="0" w:after="0" w:afterAutospacing="0"/>
        <w:jc w:val="both"/>
      </w:pPr>
      <w:r w:rsidRPr="004B2395">
        <w:t>2.6.5. 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отходов, осветительное оборудование, информационные указатели.</w:t>
      </w:r>
    </w:p>
    <w:p w:rsidR="004B2395" w:rsidRPr="004B2395" w:rsidRDefault="004B2395" w:rsidP="004B2395">
      <w:pPr>
        <w:pStyle w:val="a3"/>
        <w:spacing w:before="0" w:beforeAutospacing="0" w:after="0" w:afterAutospacing="0"/>
        <w:jc w:val="both"/>
      </w:pPr>
      <w:r w:rsidRPr="004B2395">
        <w:t>2.6.6. Кровли зданий гаражных кооперативов, гаражей, стоянок, станций технического обслуживания, автомобильных моек должны содержаться в чистоте.</w:t>
      </w:r>
    </w:p>
    <w:p w:rsidR="004B2395" w:rsidRPr="004B2395" w:rsidRDefault="004B2395" w:rsidP="004B2395">
      <w:pPr>
        <w:pStyle w:val="a3"/>
        <w:spacing w:before="0" w:beforeAutospacing="0" w:after="0" w:afterAutospacing="0"/>
        <w:jc w:val="both"/>
      </w:pPr>
      <w:r w:rsidRPr="004B2395">
        <w:t>2.6.7.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B2395" w:rsidRPr="004B2395" w:rsidRDefault="004B2395" w:rsidP="004B2395">
      <w:pPr>
        <w:pStyle w:val="a3"/>
        <w:spacing w:before="0" w:beforeAutospacing="0" w:after="0" w:afterAutospacing="0"/>
        <w:jc w:val="both"/>
      </w:pPr>
      <w:r w:rsidRPr="004B2395">
        <w:t xml:space="preserve">2.6.8.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w:t>
      </w:r>
      <w:r w:rsidRPr="004B2395">
        <w:lastRenderedPageBreak/>
        <w:t>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2.7.Улицы (в том числе пешеходные) и дороги.</w:t>
      </w:r>
    </w:p>
    <w:p w:rsidR="004B2395" w:rsidRPr="004B2395" w:rsidRDefault="004B2395" w:rsidP="004B2395">
      <w:pPr>
        <w:pStyle w:val="a3"/>
        <w:spacing w:before="0" w:beforeAutospacing="0" w:after="0" w:afterAutospacing="0"/>
        <w:jc w:val="both"/>
      </w:pPr>
      <w:r w:rsidRPr="004B2395">
        <w:t>2.7.1.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w:t>
      </w:r>
      <w:r w:rsidRPr="004B2395">
        <w:rPr>
          <w:rStyle w:val="apple-converted-space"/>
        </w:rPr>
        <w:t> </w:t>
      </w:r>
      <w:hyperlink r:id="rId4" w:history="1">
        <w:r w:rsidRPr="004B2395">
          <w:rPr>
            <w:rStyle w:val="a5"/>
            <w:color w:val="auto"/>
          </w:rPr>
          <w:t>закону</w:t>
        </w:r>
      </w:hyperlink>
      <w:r w:rsidRPr="004B2395">
        <w:rPr>
          <w:rStyle w:val="apple-converted-space"/>
        </w:rPr>
        <w:t> </w:t>
      </w:r>
      <w:r w:rsidRPr="004B2395">
        <w:t>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4B2395" w:rsidRPr="004B2395" w:rsidRDefault="004B2395" w:rsidP="004B2395">
      <w:pPr>
        <w:pStyle w:val="a3"/>
        <w:spacing w:before="0" w:beforeAutospacing="0" w:after="0" w:afterAutospacing="0"/>
        <w:jc w:val="both"/>
      </w:pPr>
      <w:r w:rsidRPr="004B2395">
        <w:t xml:space="preserve">2.7.2. Обязательный перечень элементов благоустройства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w:t>
      </w:r>
      <w:r w:rsidR="00A968D7">
        <w:t xml:space="preserve">при необходимости </w:t>
      </w:r>
      <w:r w:rsidRPr="004B2395">
        <w:t>светофорные устройства).</w:t>
      </w:r>
    </w:p>
    <w:p w:rsidR="004B2395" w:rsidRPr="004B2395" w:rsidRDefault="004B2395" w:rsidP="004B2395">
      <w:pPr>
        <w:pStyle w:val="a3"/>
        <w:spacing w:before="0" w:beforeAutospacing="0" w:after="0" w:afterAutospacing="0"/>
        <w:jc w:val="both"/>
      </w:pPr>
      <w:r w:rsidRPr="004B2395">
        <w:t>2.7.3. Виды и конструкции дорожного покрытия проектируются с учетом категории улицы и обеспечением безопасности движения.</w:t>
      </w:r>
    </w:p>
    <w:p w:rsidR="004B2395" w:rsidRPr="004B2395" w:rsidRDefault="004B2395" w:rsidP="004B2395">
      <w:pPr>
        <w:pStyle w:val="a3"/>
        <w:spacing w:before="0" w:beforeAutospacing="0" w:after="0" w:afterAutospacing="0"/>
        <w:jc w:val="both"/>
      </w:pPr>
      <w:r w:rsidRPr="004B2395">
        <w:t>2.7.4.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4B2395" w:rsidRPr="004B2395" w:rsidRDefault="004B2395" w:rsidP="004B2395">
      <w:pPr>
        <w:pStyle w:val="a3"/>
        <w:spacing w:before="0" w:beforeAutospacing="0" w:after="0" w:afterAutospacing="0"/>
        <w:jc w:val="both"/>
      </w:pPr>
      <w:r w:rsidRPr="004B2395">
        <w:t>2.7.5. Ответственными за уборку объектов улично-дорожной сети являются:</w:t>
      </w:r>
    </w:p>
    <w:p w:rsidR="004B2395" w:rsidRPr="004B2395" w:rsidRDefault="004B2395" w:rsidP="004B2395">
      <w:pPr>
        <w:pStyle w:val="a3"/>
        <w:spacing w:before="0" w:beforeAutospacing="0" w:after="0" w:afterAutospacing="0"/>
        <w:jc w:val="both"/>
      </w:pPr>
      <w:r w:rsidRPr="004B2395">
        <w:t>- подрядная организация, определенная по результатам торгов, в соответствии с условиями технического задания к муниципальному контракту;</w:t>
      </w:r>
    </w:p>
    <w:p w:rsidR="004B2395" w:rsidRPr="004B2395" w:rsidRDefault="004B2395" w:rsidP="004B2395">
      <w:pPr>
        <w:pStyle w:val="a3"/>
        <w:spacing w:before="0" w:beforeAutospacing="0" w:after="0" w:afterAutospacing="0"/>
        <w:jc w:val="both"/>
      </w:pPr>
      <w:r w:rsidRPr="004B2395">
        <w:t>- лица, осуществляющие строительство, реконструкцию, капитальный ремонт объектов капитального строительства, - за предотвращение образования грунтовых наносов на объектах улично-дорожной сети, прилегающих к объектам строительства (реконструкции, капитального ремонта);</w:t>
      </w:r>
    </w:p>
    <w:p w:rsidR="004B2395" w:rsidRPr="004B2395" w:rsidRDefault="004B2395" w:rsidP="004B2395">
      <w:pPr>
        <w:pStyle w:val="a3"/>
        <w:spacing w:before="0" w:beforeAutospacing="0" w:after="0" w:afterAutospacing="0"/>
        <w:jc w:val="both"/>
      </w:pPr>
      <w:r w:rsidRPr="004B2395">
        <w:t>-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2.8. Парки, скверы и иные зеленые зоны.</w:t>
      </w:r>
    </w:p>
    <w:p w:rsidR="004B2395" w:rsidRPr="004B2395" w:rsidRDefault="004B2395" w:rsidP="004B2395">
      <w:pPr>
        <w:pStyle w:val="a3"/>
        <w:spacing w:before="0" w:beforeAutospacing="0" w:after="0" w:afterAutospacing="0"/>
        <w:jc w:val="both"/>
      </w:pPr>
      <w:r w:rsidRPr="004B2395">
        <w:t xml:space="preserve">2.8.1. На территории </w:t>
      </w:r>
      <w:r w:rsidR="00192826">
        <w:t>Журавецкого сельского поселения</w:t>
      </w:r>
      <w:r w:rsidR="00192826" w:rsidRPr="004B2395">
        <w:t xml:space="preserve"> </w:t>
      </w:r>
      <w:r w:rsidRPr="004B2395">
        <w:t>могут проектироваться следующие виды парков: многофункциональные,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w:t>
      </w:r>
    </w:p>
    <w:p w:rsidR="004B2395" w:rsidRPr="004B2395" w:rsidRDefault="004B2395" w:rsidP="004B2395">
      <w:pPr>
        <w:pStyle w:val="a3"/>
        <w:spacing w:before="0" w:beforeAutospacing="0" w:after="0" w:afterAutospacing="0"/>
        <w:jc w:val="both"/>
      </w:pPr>
      <w:r w:rsidRPr="004B2395">
        <w:t>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парке или его зонах; туалеты.</w:t>
      </w:r>
    </w:p>
    <w:p w:rsidR="004B2395" w:rsidRPr="004B2395" w:rsidRDefault="004B2395" w:rsidP="004B2395">
      <w:pPr>
        <w:pStyle w:val="a3"/>
        <w:spacing w:before="0" w:beforeAutospacing="0" w:after="0" w:afterAutospacing="0"/>
        <w:jc w:val="both"/>
      </w:pPr>
      <w:r w:rsidRPr="004B2395">
        <w:t>2.8.3. На территории парка предусматривается система дорожек, площадки (детские, отдыха и досуга, спортивные). Рядом с территорией парка или в его составе могут быть расположены спортивный комплекс жилого района, детские спортивно-игровые комплексы, места для катания на роликовых коньках, велосипедные дорожки.</w:t>
      </w:r>
    </w:p>
    <w:p w:rsidR="004B2395" w:rsidRPr="004B2395" w:rsidRDefault="004B2395" w:rsidP="004B2395">
      <w:pPr>
        <w:pStyle w:val="a3"/>
        <w:spacing w:before="0" w:beforeAutospacing="0" w:after="0" w:afterAutospacing="0"/>
        <w:jc w:val="both"/>
      </w:pPr>
      <w:r w:rsidRPr="004B2395">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B2395" w:rsidRPr="004B2395" w:rsidRDefault="004B2395" w:rsidP="004B2395">
      <w:pPr>
        <w:pStyle w:val="a3"/>
        <w:spacing w:before="0" w:beforeAutospacing="0" w:after="0" w:afterAutospacing="0"/>
        <w:jc w:val="both"/>
      </w:pPr>
      <w:r w:rsidRPr="004B2395">
        <w:lastRenderedPageBreak/>
        <w:t xml:space="preserve">2.8.4.  </w:t>
      </w:r>
      <w:r w:rsidR="00A968D7">
        <w:t>С</w:t>
      </w:r>
      <w:r w:rsidRPr="004B2395">
        <w:t>кверы предназначены для организации кратковременного отдыха, прогулок, транзитных пешеходных передвижений.</w:t>
      </w:r>
    </w:p>
    <w:p w:rsidR="004B2395" w:rsidRPr="004B2395" w:rsidRDefault="004B2395" w:rsidP="004B2395">
      <w:pPr>
        <w:pStyle w:val="a3"/>
        <w:spacing w:before="0" w:beforeAutospacing="0" w:after="0" w:afterAutospacing="0"/>
        <w:jc w:val="both"/>
      </w:pPr>
      <w:r w:rsidRPr="004B2395">
        <w:t>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4B2395" w:rsidRPr="004B2395" w:rsidRDefault="004B2395" w:rsidP="004B2395">
      <w:pPr>
        <w:pStyle w:val="a3"/>
        <w:spacing w:before="0" w:beforeAutospacing="0" w:after="0" w:afterAutospacing="0"/>
        <w:jc w:val="both"/>
      </w:pPr>
      <w:r w:rsidRPr="004B2395">
        <w:t>При озеленении скверов используются приемы зрительного расширения озеленяемого пространства.</w:t>
      </w:r>
    </w:p>
    <w:p w:rsidR="004B2395" w:rsidRPr="004B2395" w:rsidRDefault="004B2395" w:rsidP="004B2395">
      <w:pPr>
        <w:pStyle w:val="a3"/>
        <w:spacing w:before="0" w:beforeAutospacing="0" w:after="0" w:afterAutospacing="0"/>
        <w:jc w:val="both"/>
      </w:pPr>
      <w:r w:rsidRPr="004B2395">
        <w:t>2.8.5. Территория парков,  скверов и иных зеленых зон  ежедневно очищаются от мусора и посторонних предметов. Своевременно производится обрезка деревьев, кустарника и скос травы.</w:t>
      </w:r>
    </w:p>
    <w:p w:rsidR="004B2395" w:rsidRPr="004B2395" w:rsidRDefault="004B2395" w:rsidP="004B2395">
      <w:pPr>
        <w:pStyle w:val="a3"/>
        <w:spacing w:before="0" w:beforeAutospacing="0" w:after="0" w:afterAutospacing="0"/>
        <w:jc w:val="both"/>
      </w:pPr>
      <w:r w:rsidRPr="004B2395">
        <w:t>2.8.6. Дорожки, ограждения, скамейки, урны для мусора в парках, скверах и в иных зеленых зонах  должны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2.8.7. Средства наружного освещения в парках, скверах и в иных зеленых зонах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A968D7" w:rsidRDefault="004B2395" w:rsidP="004B2395">
      <w:pPr>
        <w:pStyle w:val="a3"/>
        <w:spacing w:before="0" w:beforeAutospacing="0" w:after="0" w:afterAutospacing="0"/>
        <w:jc w:val="both"/>
      </w:pPr>
      <w:r w:rsidRPr="004B2395">
        <w:t> </w:t>
      </w:r>
    </w:p>
    <w:p w:rsidR="004B2395" w:rsidRPr="00BD4C7E" w:rsidRDefault="004B2395" w:rsidP="004B2395">
      <w:pPr>
        <w:pStyle w:val="a3"/>
        <w:spacing w:before="0" w:beforeAutospacing="0" w:after="0" w:afterAutospacing="0"/>
        <w:jc w:val="both"/>
        <w:rPr>
          <w:b/>
        </w:rPr>
      </w:pPr>
      <w:r w:rsidRPr="00BD4C7E">
        <w:rPr>
          <w:b/>
        </w:rPr>
        <w:t>2.9. Площади.</w:t>
      </w:r>
    </w:p>
    <w:p w:rsidR="004B2395" w:rsidRPr="004B2395" w:rsidRDefault="004B2395" w:rsidP="004B2395">
      <w:pPr>
        <w:pStyle w:val="a3"/>
        <w:spacing w:before="0" w:beforeAutospacing="0" w:after="0" w:afterAutospacing="0"/>
        <w:jc w:val="both"/>
      </w:pPr>
      <w:r w:rsidRPr="004B2395">
        <w:t>2.9.1. По функциональному назначению площади подразделяются на: главные (у зданий органов власти, общественных организаций); приобъектные (памятник</w:t>
      </w:r>
      <w:r w:rsidR="00A968D7">
        <w:t>а</w:t>
      </w:r>
      <w:r w:rsidRPr="004B2395">
        <w:t xml:space="preserve">, </w:t>
      </w:r>
      <w:r w:rsidR="00A968D7">
        <w:t>дома культуры</w:t>
      </w:r>
      <w:r w:rsidRPr="004B2395">
        <w:t>,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A968D7" w:rsidRDefault="004B2395" w:rsidP="004B2395">
      <w:pPr>
        <w:pStyle w:val="a3"/>
        <w:spacing w:before="0" w:beforeAutospacing="0" w:after="0" w:afterAutospacing="0"/>
        <w:jc w:val="both"/>
      </w:pPr>
      <w:r w:rsidRPr="004B2395">
        <w:t xml:space="preserve">2.9.2. Территории площадей могут включать: проезжую часть, пешеходную часть, участки и территории озеленения. </w:t>
      </w:r>
    </w:p>
    <w:p w:rsidR="004B2395" w:rsidRPr="004B2395" w:rsidRDefault="004B2395" w:rsidP="004B2395">
      <w:pPr>
        <w:pStyle w:val="a3"/>
        <w:spacing w:before="0" w:beforeAutospacing="0" w:after="0" w:afterAutospacing="0"/>
        <w:jc w:val="both"/>
      </w:pPr>
      <w:r w:rsidRPr="004B2395">
        <w:t>2.9.3. При разработке проекта благоустройства площадей обеспечивается максимально возможное разделение пешеходного и транспортного движения, основных и местных транспортных потоков.</w:t>
      </w:r>
    </w:p>
    <w:p w:rsidR="004B2395" w:rsidRPr="004B2395" w:rsidRDefault="004B2395" w:rsidP="004B2395">
      <w:pPr>
        <w:pStyle w:val="a3"/>
        <w:spacing w:before="0" w:beforeAutospacing="0" w:after="0" w:afterAutospacing="0"/>
        <w:jc w:val="both"/>
      </w:pPr>
      <w:r w:rsidRPr="004B2395">
        <w:t>2.9.4. Территория площадей ежедневно очищаются от мусора и посторонних предметов, проводятся уборочные работы. Своевременно производится обрезка деревьев, кустарника при их наличии.</w:t>
      </w:r>
    </w:p>
    <w:p w:rsidR="004B2395" w:rsidRPr="004B2395" w:rsidRDefault="004B2395" w:rsidP="004B2395">
      <w:pPr>
        <w:pStyle w:val="a3"/>
        <w:spacing w:before="0" w:beforeAutospacing="0" w:after="0" w:afterAutospacing="0"/>
        <w:jc w:val="both"/>
      </w:pPr>
      <w:r w:rsidRPr="004B2395">
        <w:t>2.9.5. Дорожки, ограждения,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4B2395" w:rsidRPr="004B2395" w:rsidRDefault="004B2395" w:rsidP="004B2395">
      <w:pPr>
        <w:pStyle w:val="a3"/>
        <w:spacing w:before="0" w:beforeAutospacing="0" w:after="0" w:afterAutospacing="0"/>
        <w:jc w:val="both"/>
      </w:pPr>
      <w:r w:rsidRPr="004B2395">
        <w:t>2.9.6.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2.10. Контейнерные площадки.</w:t>
      </w:r>
    </w:p>
    <w:p w:rsidR="004B2395" w:rsidRPr="004B2395" w:rsidRDefault="004B2395" w:rsidP="004B2395">
      <w:pPr>
        <w:pStyle w:val="a3"/>
        <w:spacing w:before="0" w:beforeAutospacing="0" w:after="0" w:afterAutospacing="0"/>
        <w:jc w:val="both"/>
      </w:pPr>
      <w:r w:rsidRPr="004B2395">
        <w:t>2.10.1. Площадки для установки контейнеров (контейнерные площадки) размещают на удалении от жилых домов, детских учреждений, спортивных площадок и от мест отдыха населения на расстояние не менее 20 м, но не более 100 м.</w:t>
      </w:r>
    </w:p>
    <w:p w:rsidR="004B2395" w:rsidRPr="004B2395" w:rsidRDefault="004B2395" w:rsidP="004B2395">
      <w:pPr>
        <w:pStyle w:val="a3"/>
        <w:spacing w:before="0" w:beforeAutospacing="0" w:after="0" w:afterAutospacing="0"/>
        <w:jc w:val="both"/>
      </w:pPr>
      <w:r w:rsidRPr="004B2395">
        <w:t>2.10.2. Обязательный перечень элементов благоустройства территории на контейнерной площадке включает: твердые виды покрытия площадки; контейнеры для сбора твердых коммунальных отходов (ТКО), в том числе для сбора вторсырья (макулатура, пластик, металл, стекло) и крупногабаритных отходов. Контейнеры для сбора ТКО, оборудованные колесами для перемещения, должны быть обеспечены тормозными устройствами.</w:t>
      </w:r>
    </w:p>
    <w:p w:rsidR="004B2395" w:rsidRPr="004B2395" w:rsidRDefault="004B2395" w:rsidP="004B2395">
      <w:pPr>
        <w:pStyle w:val="a3"/>
        <w:spacing w:before="0" w:beforeAutospacing="0" w:after="0" w:afterAutospacing="0"/>
        <w:jc w:val="both"/>
      </w:pPr>
      <w:r w:rsidRPr="004B2395">
        <w:t>К рекомендуемым элементам благоустройства контейнерной площадки относятся: специальные контейнеры для временного накопления вышедших из строя люминесцентных и энергосберегающих ламп, бытовых химических источников тока (батареек) и  осветительного оборудования.</w:t>
      </w:r>
    </w:p>
    <w:p w:rsidR="004B2395" w:rsidRPr="004B2395" w:rsidRDefault="004B2395" w:rsidP="004B2395">
      <w:pPr>
        <w:pStyle w:val="a3"/>
        <w:spacing w:before="0" w:beforeAutospacing="0" w:after="0" w:afterAutospacing="0"/>
        <w:jc w:val="both"/>
      </w:pPr>
      <w:r w:rsidRPr="004B2395">
        <w:lastRenderedPageBreak/>
        <w:t>2.10.3. Контейнерная площадка устанавливается на  твердом (водонепроницаемом) покрытии.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Сопряжение площадки с прилегающим проездом осуществляется в одном уровне, без укладки бордюрного камня.</w:t>
      </w:r>
    </w:p>
    <w:p w:rsidR="004B2395" w:rsidRPr="004B2395" w:rsidRDefault="004B2395" w:rsidP="004B2395">
      <w:pPr>
        <w:pStyle w:val="a3"/>
        <w:spacing w:before="0" w:beforeAutospacing="0" w:after="0" w:afterAutospacing="0"/>
        <w:jc w:val="both"/>
      </w:pPr>
      <w:r w:rsidRPr="004B2395">
        <w:t>2.10.4. Функционирование осветительного оборудования устанавливают в режиме освещения прилегающей территории с высотой опор не менее 3 м.</w:t>
      </w:r>
    </w:p>
    <w:p w:rsidR="004B2395" w:rsidRPr="004B2395" w:rsidRDefault="004B2395" w:rsidP="004B2395">
      <w:pPr>
        <w:pStyle w:val="a3"/>
        <w:spacing w:before="0" w:beforeAutospacing="0" w:after="0" w:afterAutospacing="0"/>
        <w:jc w:val="both"/>
      </w:pPr>
      <w:r w:rsidRPr="004B2395">
        <w:t>2.10.5. Контейнерная площадка должна иметь с трех сторон ограждение высотой не менее 1,5 метра, асфальтовое или бетонное покрытие с уклоном в сторону проезжей части, подъездной путь с твердым покрытием.</w:t>
      </w:r>
    </w:p>
    <w:p w:rsidR="004B2395" w:rsidRPr="004B2395" w:rsidRDefault="004B2395" w:rsidP="004B2395">
      <w:pPr>
        <w:pStyle w:val="a3"/>
        <w:spacing w:before="0" w:beforeAutospacing="0" w:after="0" w:afterAutospacing="0"/>
        <w:jc w:val="both"/>
      </w:pPr>
      <w:r w:rsidRPr="004B2395">
        <w:t>2.10.6. На контейнерной площадке должен быть размещен график вывоза мусора с указанием наименования и контактных телефонов организации, осуществляющей вывоз,а также организации, ответственной за содержание (оборудование) контейнерной площадки.</w:t>
      </w:r>
    </w:p>
    <w:p w:rsidR="004B2395" w:rsidRPr="004B2395" w:rsidRDefault="004B2395" w:rsidP="004B2395">
      <w:pPr>
        <w:pStyle w:val="a3"/>
        <w:spacing w:before="0" w:beforeAutospacing="0" w:after="0" w:afterAutospacing="0"/>
        <w:jc w:val="both"/>
      </w:pPr>
      <w:r w:rsidRPr="004B2395">
        <w:t>2.10.7. Ответственность за содержание и эксплуатацию контейнерной площадки несет собственник или иной правообладатель земельного участка, на котором расположена контейнерная площадка,  организация ее эксплуатирующая.</w:t>
      </w:r>
    </w:p>
    <w:p w:rsidR="00A968D7" w:rsidRDefault="00A968D7"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2.11. Элементы озеленения.</w:t>
      </w:r>
    </w:p>
    <w:p w:rsidR="004B2395" w:rsidRPr="004B2395" w:rsidRDefault="004B2395" w:rsidP="004B2395">
      <w:pPr>
        <w:pStyle w:val="a3"/>
        <w:spacing w:before="0" w:beforeAutospacing="0" w:after="0" w:afterAutospacing="0"/>
        <w:jc w:val="both"/>
      </w:pPr>
      <w:r w:rsidRPr="004B2395">
        <w:t xml:space="preserve">2.11.1. На территории </w:t>
      </w:r>
      <w:r w:rsidR="00435310">
        <w:t>Журавецкого сельского поселения</w:t>
      </w:r>
      <w:r w:rsidR="00435310" w:rsidRPr="004B2395">
        <w:t xml:space="preserve"> </w:t>
      </w:r>
      <w:r w:rsidRPr="004B2395">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4B2395" w:rsidRPr="004B2395" w:rsidRDefault="004B2395" w:rsidP="004B2395">
      <w:pPr>
        <w:pStyle w:val="a3"/>
        <w:spacing w:before="0" w:beforeAutospacing="0" w:after="0" w:afterAutospacing="0"/>
        <w:jc w:val="both"/>
      </w:pPr>
      <w:r w:rsidRPr="004B2395">
        <w:t>2.11.2.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могут использоваться стационарное озеленение (посадка растений в грунт) и мобильное озеленение (посадка растений в специальные передвижные емкости).</w:t>
      </w:r>
    </w:p>
    <w:p w:rsidR="004B2395" w:rsidRPr="004B2395" w:rsidRDefault="004B2395" w:rsidP="004B2395">
      <w:pPr>
        <w:pStyle w:val="a3"/>
        <w:spacing w:before="0" w:beforeAutospacing="0" w:after="0" w:afterAutospacing="0"/>
        <w:jc w:val="both"/>
      </w:pPr>
      <w:r w:rsidRPr="004B2395">
        <w:t>2.11.3. При проектировании озеленения учитываются: минимальные расстояния посадок деревьев и кустарников до инженерных сетей, зданий и сооружений; размеры комьев,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B2395" w:rsidRPr="004B2395" w:rsidRDefault="004B2395" w:rsidP="004B2395">
      <w:pPr>
        <w:pStyle w:val="a3"/>
        <w:spacing w:before="0" w:beforeAutospacing="0" w:after="0" w:afterAutospacing="0"/>
        <w:jc w:val="both"/>
      </w:pPr>
      <w:r w:rsidRPr="004B2395">
        <w:t>2.11.</w:t>
      </w:r>
      <w:r w:rsidR="00A968D7">
        <w:t>4</w:t>
      </w:r>
      <w:r w:rsidRPr="004B2395">
        <w:t xml:space="preserve">. Работы по озеленению планируются в комплексе и в контексте общего зеленого "каркаса" </w:t>
      </w:r>
      <w:r w:rsidR="009921F5">
        <w:t>Журавецкого сельского поселения</w:t>
      </w:r>
      <w:r w:rsidRPr="004B2395">
        <w:t>, обеспечивающего для всех жителей доступ к неурбанизированным ландшафтам, возможность для занятий спортом и общения, физический комфорт и улучшения визуальных и экологических характеристик городской среды и проводятся  по предварительно разработанному и утвержденному проекту благоустройства. </w:t>
      </w:r>
    </w:p>
    <w:p w:rsidR="004B2395" w:rsidRPr="004B2395" w:rsidRDefault="004B2395" w:rsidP="004B2395">
      <w:pPr>
        <w:pStyle w:val="a3"/>
        <w:spacing w:before="0" w:beforeAutospacing="0" w:after="0" w:afterAutospacing="0"/>
        <w:jc w:val="both"/>
      </w:pPr>
      <w:r w:rsidRPr="004B2395">
        <w:t>Разработка проектной документации на строительство, капитальный ремонт и реконструкцию объектов озеленения производится на основании геоподосновы с инвентаризационным планом зеленых насаждений на весь участок благоустройства.</w:t>
      </w:r>
    </w:p>
    <w:p w:rsidR="004B2395" w:rsidRPr="004B2395" w:rsidRDefault="004B2395" w:rsidP="004B2395">
      <w:pPr>
        <w:pStyle w:val="a3"/>
        <w:spacing w:before="0" w:beforeAutospacing="0" w:after="0" w:afterAutospacing="0"/>
        <w:jc w:val="both"/>
      </w:pPr>
      <w:r w:rsidRPr="004B2395">
        <w:t>На основании полученных геоподосновы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4B2395" w:rsidRPr="004B2395" w:rsidRDefault="004B2395" w:rsidP="004B2395">
      <w:pPr>
        <w:pStyle w:val="a3"/>
        <w:spacing w:before="0" w:beforeAutospacing="0" w:after="0" w:afterAutospacing="0"/>
        <w:jc w:val="both"/>
      </w:pPr>
      <w:r w:rsidRPr="004B2395">
        <w:t>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4B2395" w:rsidRPr="004B2395" w:rsidRDefault="004B2395" w:rsidP="004B2395">
      <w:pPr>
        <w:pStyle w:val="a3"/>
        <w:spacing w:before="0" w:beforeAutospacing="0" w:after="0" w:afterAutospacing="0"/>
        <w:jc w:val="both"/>
      </w:pPr>
      <w:r w:rsidRPr="004B2395">
        <w:lastRenderedPageBreak/>
        <w:t>При разработке дендроплана сохраняется нумерация растений инвентаризационного плана.</w:t>
      </w:r>
    </w:p>
    <w:p w:rsidR="004B2395" w:rsidRPr="004B2395" w:rsidRDefault="004B2395" w:rsidP="004B2395">
      <w:pPr>
        <w:pStyle w:val="a3"/>
        <w:spacing w:before="0" w:beforeAutospacing="0" w:after="0" w:afterAutospacing="0"/>
        <w:jc w:val="both"/>
      </w:pPr>
      <w:r w:rsidRPr="004B2395">
        <w:t>2.11.</w:t>
      </w:r>
      <w:r w:rsidR="00A968D7">
        <w:t>5</w:t>
      </w:r>
      <w:r w:rsidRPr="004B2395">
        <w:t>. При проведении работ по реконструкции, компенсационному озеленению или посадке зеленых насаждений посадочный материал должен отвечать следующим требованиям.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 Компенсационное озеленение осуществляется путем высадки крупномерного посадочного материала. 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4B2395" w:rsidRPr="004B2395" w:rsidRDefault="004B2395" w:rsidP="004B2395">
      <w:pPr>
        <w:pStyle w:val="a3"/>
        <w:spacing w:before="0" w:beforeAutospacing="0" w:after="0" w:afterAutospacing="0"/>
        <w:jc w:val="both"/>
      </w:pPr>
      <w:r w:rsidRPr="004B2395">
        <w:t>2.11.</w:t>
      </w:r>
      <w:r w:rsidR="00A968D7">
        <w:t>6</w:t>
      </w:r>
      <w:r w:rsidRPr="004B2395">
        <w:t>. Вырубка деревьев и кустарников, в том числе сухостойных и больных, производится на основании разрешения, выдаваемого в порядке, установленном настоящими правилами благоустройства. Разрешение на производство вырубки деревьев и кустарников</w:t>
      </w:r>
      <w:r w:rsidR="00A968D7">
        <w:t xml:space="preserve"> в </w:t>
      </w:r>
      <w:r w:rsidR="009921F5">
        <w:t>Журавецком сельском поселении</w:t>
      </w:r>
      <w:r w:rsidRPr="004B2395">
        <w:t xml:space="preserve"> выдается </w:t>
      </w:r>
      <w:r w:rsidR="00A968D7">
        <w:t xml:space="preserve">администрацией </w:t>
      </w:r>
      <w:r w:rsidR="009921F5">
        <w:t>Журавецкого сельского поселения</w:t>
      </w:r>
      <w:r w:rsidR="009921F5" w:rsidRPr="004B2395">
        <w:t xml:space="preserve"> </w:t>
      </w:r>
      <w:r w:rsidRPr="004B2395">
        <w:t xml:space="preserve">в соответствии с административным регламентом предоставления муниципальной услуги по выдаче разрешения на снос или пересадку зеленых насаждений на территории </w:t>
      </w:r>
      <w:r w:rsidR="009921F5">
        <w:t>Журавецкого сельского поселения</w:t>
      </w:r>
      <w:r w:rsidRPr="004B2395">
        <w:t xml:space="preserve">, утвержденного нормативным </w:t>
      </w:r>
      <w:r w:rsidR="00E96261">
        <w:t xml:space="preserve">постановлением администрации </w:t>
      </w:r>
      <w:r w:rsidR="009921F5">
        <w:t>Журавецкого сельского поселения</w:t>
      </w:r>
      <w:r w:rsidRPr="004B2395">
        <w:t>.</w:t>
      </w:r>
    </w:p>
    <w:p w:rsidR="004B2395" w:rsidRPr="004B2395" w:rsidRDefault="004B2395" w:rsidP="004B2395">
      <w:pPr>
        <w:pStyle w:val="a3"/>
        <w:spacing w:before="0" w:beforeAutospacing="0" w:after="0" w:afterAutospacing="0"/>
        <w:jc w:val="both"/>
      </w:pPr>
      <w:r w:rsidRPr="004B2395">
        <w:t>2.11.</w:t>
      </w:r>
      <w:r w:rsidR="00E96261">
        <w:t>7</w:t>
      </w:r>
      <w:r w:rsidRPr="004B2395">
        <w:t xml:space="preserve">. Порядок вырубки деревьев и кустарников (сноса зеленых насаждений), распространяется на зеленые насаждения,  произрастающие на территории </w:t>
      </w:r>
      <w:r w:rsidR="00B53850">
        <w:t>Журавецкого сельского поселения</w:t>
      </w:r>
      <w:r w:rsidRPr="004B2395">
        <w:t xml:space="preserve">, за исключением зеленых насаждений, произрастающих на земельных участках, находящихся в федеральной собственности, в собственности субъекта Российской Федерации </w:t>
      </w:r>
      <w:r w:rsidR="00E96261">
        <w:t xml:space="preserve">–Орловской </w:t>
      </w:r>
      <w:r w:rsidRPr="004B2395">
        <w:t xml:space="preserve"> области, в частной собственности.</w:t>
      </w:r>
    </w:p>
    <w:p w:rsidR="004B2395" w:rsidRPr="004B2395" w:rsidRDefault="004B2395" w:rsidP="004B2395">
      <w:pPr>
        <w:pStyle w:val="a3"/>
        <w:spacing w:before="0" w:beforeAutospacing="0" w:after="0" w:afterAutospacing="0"/>
        <w:jc w:val="both"/>
      </w:pPr>
      <w:r w:rsidRPr="004B2395">
        <w:t>2.11.</w:t>
      </w:r>
      <w:r w:rsidR="00E96261">
        <w:t>7</w:t>
      </w:r>
      <w:r w:rsidRPr="004B2395">
        <w:t>.1. Зеленые насаждения подлежат сносу в случаях:</w:t>
      </w:r>
    </w:p>
    <w:p w:rsidR="004B2395" w:rsidRPr="004B2395" w:rsidRDefault="004B2395" w:rsidP="004B2395">
      <w:pPr>
        <w:pStyle w:val="a3"/>
        <w:spacing w:before="0" w:beforeAutospacing="0" w:after="0" w:afterAutospacing="0"/>
        <w:jc w:val="both"/>
      </w:pPr>
      <w:r w:rsidRPr="004B2395">
        <w:t>- строительства, реконструкции, капитального ремонта объектов капитального строительства;</w:t>
      </w:r>
    </w:p>
    <w:p w:rsidR="004B2395" w:rsidRPr="004B2395" w:rsidRDefault="004B2395" w:rsidP="004B2395">
      <w:pPr>
        <w:pStyle w:val="a3"/>
        <w:spacing w:before="0" w:beforeAutospacing="0" w:after="0" w:afterAutospacing="0"/>
        <w:jc w:val="both"/>
      </w:pPr>
      <w:r w:rsidRPr="004B2395">
        <w:t>- выноса сетей при выполнении подготовительных работ по организации стройплощадки, при необходимости проведения инженерных изысканий для подготовки проектной документации;</w:t>
      </w:r>
    </w:p>
    <w:p w:rsidR="004B2395" w:rsidRPr="004B2395" w:rsidRDefault="004B2395" w:rsidP="004B2395">
      <w:pPr>
        <w:pStyle w:val="a3"/>
        <w:spacing w:before="0" w:beforeAutospacing="0" w:after="0" w:afterAutospacing="0"/>
        <w:jc w:val="both"/>
      </w:pPr>
      <w:r w:rsidRPr="004B2395">
        <w:t>- проведения санитарных рубок и вырубки аварийно-опасных зеленых насаждений;</w:t>
      </w:r>
    </w:p>
    <w:p w:rsidR="004B2395" w:rsidRPr="004B2395" w:rsidRDefault="004B2395" w:rsidP="004B2395">
      <w:pPr>
        <w:pStyle w:val="a3"/>
        <w:spacing w:before="0" w:beforeAutospacing="0" w:after="0" w:afterAutospacing="0"/>
        <w:jc w:val="both"/>
      </w:pPr>
      <w:r w:rsidRPr="004B2395">
        <w:t>- предупреждения или ликвидации аварийных и чрезвычайных ситуаций техногенного и природного характера и их последствий;</w:t>
      </w:r>
    </w:p>
    <w:p w:rsidR="004B2395" w:rsidRPr="004B2395" w:rsidRDefault="004B2395" w:rsidP="004B2395">
      <w:pPr>
        <w:pStyle w:val="a3"/>
        <w:spacing w:before="0" w:beforeAutospacing="0" w:after="0" w:afterAutospacing="0"/>
        <w:jc w:val="both"/>
      </w:pPr>
      <w:r w:rsidRPr="004B2395">
        <w:t>- сноса зеленых насаждений, место произрастания которых не соответствует установленным СНиП 2.07.01-89 «Градостроительство. Планировка и застройка городских и сельских поселений» нормам и правилам;</w:t>
      </w:r>
    </w:p>
    <w:p w:rsidR="004B2395" w:rsidRPr="004B2395" w:rsidRDefault="004B2395" w:rsidP="004B2395">
      <w:pPr>
        <w:pStyle w:val="a3"/>
        <w:spacing w:before="0" w:beforeAutospacing="0" w:after="0" w:afterAutospacing="0"/>
        <w:jc w:val="both"/>
      </w:pPr>
      <w:r w:rsidRPr="004B2395">
        <w:t>- реконструкции (благоустройства) зеленых насаждений или замены на равнозначные зеленые насаждения;</w:t>
      </w:r>
    </w:p>
    <w:p w:rsidR="004B2395" w:rsidRPr="004B2395" w:rsidRDefault="004B2395" w:rsidP="004B2395">
      <w:pPr>
        <w:pStyle w:val="a3"/>
        <w:spacing w:before="0" w:beforeAutospacing="0" w:after="0" w:afterAutospacing="0"/>
        <w:jc w:val="both"/>
      </w:pPr>
      <w:r w:rsidRPr="004B2395">
        <w:t>- проведения рубок ухода.</w:t>
      </w:r>
    </w:p>
    <w:p w:rsidR="004B2395" w:rsidRPr="004B2395" w:rsidRDefault="004B2395" w:rsidP="004B2395">
      <w:pPr>
        <w:pStyle w:val="a3"/>
        <w:spacing w:before="0" w:beforeAutospacing="0" w:after="0" w:afterAutospacing="0"/>
        <w:jc w:val="both"/>
      </w:pPr>
      <w:r w:rsidRPr="004B2395">
        <w:t>2.11.</w:t>
      </w:r>
      <w:r w:rsidR="00E96261">
        <w:t>7</w:t>
      </w:r>
      <w:r w:rsidRPr="004B2395">
        <w:t>.2. Снос деревьев,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запрещен.</w:t>
      </w:r>
    </w:p>
    <w:p w:rsidR="004B2395" w:rsidRPr="004B2395" w:rsidRDefault="004B2395" w:rsidP="004B2395">
      <w:pPr>
        <w:pStyle w:val="a3"/>
        <w:spacing w:before="0" w:beforeAutospacing="0" w:after="0" w:afterAutospacing="0"/>
        <w:jc w:val="both"/>
      </w:pPr>
      <w:r w:rsidRPr="004B2395">
        <w:t>2.11.</w:t>
      </w:r>
      <w:r w:rsidR="00E96261">
        <w:t>7</w:t>
      </w:r>
      <w:r w:rsidRPr="004B2395">
        <w:t>.3. 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снос указанных насаждений производится без предварительного оформления разрешений.</w:t>
      </w:r>
    </w:p>
    <w:p w:rsidR="004B2395" w:rsidRPr="004B2395" w:rsidRDefault="004B2395" w:rsidP="004B2395">
      <w:pPr>
        <w:pStyle w:val="a3"/>
        <w:spacing w:before="0" w:beforeAutospacing="0" w:after="0" w:afterAutospacing="0"/>
        <w:jc w:val="both"/>
      </w:pPr>
      <w:r w:rsidRPr="004B2395">
        <w:t>В аварийных ситуациях на объектах, требующих безотлагательного проведения ремонтных работ, снос зеленых насаждений производится без предварительного оформления разрешений.</w:t>
      </w:r>
    </w:p>
    <w:p w:rsidR="004B2395" w:rsidRPr="004B2395" w:rsidRDefault="004B2395" w:rsidP="004B2395">
      <w:pPr>
        <w:pStyle w:val="a3"/>
        <w:spacing w:before="0" w:beforeAutospacing="0" w:after="0" w:afterAutospacing="0"/>
        <w:jc w:val="both"/>
      </w:pPr>
      <w:r w:rsidRPr="004B2395">
        <w:t xml:space="preserve">По факту каждого случая сноса зеленых насаждений в аварийной ситуации  составляется акт, направляемый в </w:t>
      </w:r>
      <w:r w:rsidR="00E96261">
        <w:t xml:space="preserve">администрацию </w:t>
      </w:r>
      <w:r w:rsidR="00B53850">
        <w:t>Журавецкого сельского поселения</w:t>
      </w:r>
      <w:r w:rsidRPr="004B2395">
        <w:t>, для принятия решения о признании факта сноса вынужденным или незаконным. Разрешение на снос в данном случае оформляется в срок не более 3 дней.</w:t>
      </w:r>
    </w:p>
    <w:p w:rsidR="004B2395" w:rsidRPr="004B2395" w:rsidRDefault="004B2395" w:rsidP="004B2395">
      <w:pPr>
        <w:pStyle w:val="a3"/>
        <w:spacing w:before="0" w:beforeAutospacing="0" w:after="0" w:afterAutospacing="0"/>
        <w:jc w:val="both"/>
      </w:pPr>
      <w:r w:rsidRPr="004B2395">
        <w:lastRenderedPageBreak/>
        <w:t>2.11.</w:t>
      </w:r>
      <w:r w:rsidR="00E96261">
        <w:t>7</w:t>
      </w:r>
      <w:r w:rsidRPr="004B2395">
        <w:t>.4.  При проведении работ по заявкам юридических и физических лиц по сносу, пересадке, обрезке деревьев, расположенных вблизи телефонных сетей, радиолиний и линий электропередач, обеспечение отключения этих линий возлагается на соответствующие службы и (или) лиц, обратившихся за разрешением.</w:t>
      </w:r>
    </w:p>
    <w:p w:rsidR="004B2395" w:rsidRPr="004B2395" w:rsidRDefault="004B2395" w:rsidP="004B2395">
      <w:pPr>
        <w:pStyle w:val="a3"/>
        <w:spacing w:before="0" w:beforeAutospacing="0" w:after="0" w:afterAutospacing="0"/>
        <w:jc w:val="both"/>
      </w:pPr>
      <w:r w:rsidRPr="004B2395">
        <w:t>2.11.</w:t>
      </w:r>
      <w:r w:rsidR="00E96261">
        <w:t>8</w:t>
      </w:r>
      <w:r w:rsidRPr="004B2395">
        <w:t xml:space="preserve">. Порядок определения восстановительной стоимости при вырубке деревьев и кустарников (сносе  зеленых насаждений) устанавливается нормативным правовым актом </w:t>
      </w:r>
      <w:r w:rsidR="00E96261">
        <w:t xml:space="preserve">администрации </w:t>
      </w:r>
      <w:r w:rsidR="00DC2168">
        <w:t>Журавецкого сельского поселения</w:t>
      </w:r>
      <w:r w:rsidRPr="004B2395">
        <w:t>.</w:t>
      </w:r>
    </w:p>
    <w:p w:rsidR="004B2395" w:rsidRPr="004B2395" w:rsidRDefault="004B2395" w:rsidP="004B2395">
      <w:pPr>
        <w:pStyle w:val="a3"/>
        <w:spacing w:before="0" w:beforeAutospacing="0" w:after="0" w:afterAutospacing="0"/>
        <w:jc w:val="both"/>
      </w:pPr>
      <w:r w:rsidRPr="004B2395">
        <w:t>2.11.</w:t>
      </w:r>
      <w:r w:rsidR="00E96261">
        <w:t>9</w:t>
      </w:r>
      <w:r w:rsidRPr="004B2395">
        <w:t>.  Собственники (правообладатели) территорий (участков) с зелеными насаждениями обязаны:</w:t>
      </w:r>
    </w:p>
    <w:p w:rsidR="004B2395" w:rsidRPr="004B2395" w:rsidRDefault="004B2395" w:rsidP="004B2395">
      <w:pPr>
        <w:pStyle w:val="a3"/>
        <w:spacing w:before="0" w:beforeAutospacing="0" w:after="0" w:afterAutospacing="0"/>
        <w:jc w:val="both"/>
      </w:pPr>
      <w:r w:rsidRPr="004B2395">
        <w:t>- обеспечивать сохранность зеленых насаждений;</w:t>
      </w:r>
    </w:p>
    <w:p w:rsidR="004B2395" w:rsidRPr="004B2395" w:rsidRDefault="004B2395" w:rsidP="004B2395">
      <w:pPr>
        <w:pStyle w:val="a3"/>
        <w:spacing w:before="0" w:beforeAutospacing="0" w:after="0" w:afterAutospacing="0"/>
        <w:jc w:val="both"/>
      </w:pPr>
      <w:r w:rsidRPr="004B2395">
        <w:t>- обеспечивать квалифицированный уход за зелеными насаждениями, дорожками и оборудованием в соответствии с настоящими Правилами, не допускать складирования на зеленые насаждения мусора, строительных материалов, изделий, конструкций;</w:t>
      </w:r>
    </w:p>
    <w:p w:rsidR="004B2395" w:rsidRPr="004B2395" w:rsidRDefault="004B2395" w:rsidP="004B2395">
      <w:pPr>
        <w:pStyle w:val="a3"/>
        <w:spacing w:before="0" w:beforeAutospacing="0" w:after="0" w:afterAutospacing="0"/>
        <w:jc w:val="both"/>
      </w:pPr>
      <w:r w:rsidRPr="004B2395">
        <w:t xml:space="preserve">-  производить комплексный уход за газонами, систематический покос газонов и иной травянистой растительности на </w:t>
      </w:r>
      <w:r w:rsidR="00E96261">
        <w:t xml:space="preserve">собственной </w:t>
      </w:r>
      <w:r w:rsidRPr="004B2395">
        <w:t xml:space="preserve">территории, а также за </w:t>
      </w:r>
      <w:r w:rsidR="00E96261">
        <w:t xml:space="preserve">ее </w:t>
      </w:r>
      <w:r w:rsidRPr="004B2395">
        <w:t xml:space="preserve">пределами </w:t>
      </w:r>
      <w:r w:rsidR="00E96261">
        <w:t xml:space="preserve">- </w:t>
      </w:r>
      <w:r w:rsidRPr="004B2395">
        <w:t xml:space="preserve"> на территории, прилегающей к объектам.</w:t>
      </w:r>
    </w:p>
    <w:p w:rsidR="00E96261" w:rsidRDefault="00E96261"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2.12. МАФ и уличная мебель.</w:t>
      </w:r>
    </w:p>
    <w:p w:rsidR="004B2395" w:rsidRPr="004B2395" w:rsidRDefault="004B2395" w:rsidP="004B2395">
      <w:pPr>
        <w:pStyle w:val="a3"/>
        <w:spacing w:before="0" w:beforeAutospacing="0" w:after="0" w:afterAutospacing="0"/>
        <w:jc w:val="both"/>
      </w:pPr>
      <w:r w:rsidRPr="004B2395">
        <w:t>2.12.1. При проектировании, выборе МАФ учитывается:</w:t>
      </w:r>
    </w:p>
    <w:p w:rsidR="004B2395" w:rsidRPr="004B2395" w:rsidRDefault="004B2395" w:rsidP="004B2395">
      <w:pPr>
        <w:pStyle w:val="a3"/>
        <w:spacing w:before="0" w:beforeAutospacing="0" w:after="0" w:afterAutospacing="0"/>
        <w:jc w:val="both"/>
      </w:pPr>
      <w:r w:rsidRPr="004B2395">
        <w:t>- соответствие материалов и конструкции МАФ климату и назначению МАФ;</w:t>
      </w:r>
    </w:p>
    <w:p w:rsidR="004B2395" w:rsidRPr="004B2395" w:rsidRDefault="004B2395" w:rsidP="004B2395">
      <w:pPr>
        <w:pStyle w:val="a3"/>
        <w:spacing w:before="0" w:beforeAutospacing="0" w:after="0" w:afterAutospacing="0"/>
        <w:jc w:val="both"/>
      </w:pPr>
      <w:r w:rsidRPr="004B2395">
        <w:t>- антивандальная защищенность - от разрушения, оклейки, нанесения надписей и изображений;</w:t>
      </w:r>
    </w:p>
    <w:p w:rsidR="004B2395" w:rsidRPr="004B2395" w:rsidRDefault="004B2395" w:rsidP="004B2395">
      <w:pPr>
        <w:pStyle w:val="a3"/>
        <w:spacing w:before="0" w:beforeAutospacing="0" w:after="0" w:afterAutospacing="0"/>
        <w:jc w:val="both"/>
      </w:pPr>
      <w:r w:rsidRPr="004B2395">
        <w:t>-  возможность ремонта или замены деталей МАФ;</w:t>
      </w:r>
    </w:p>
    <w:p w:rsidR="004B2395" w:rsidRPr="004B2395" w:rsidRDefault="004B2395" w:rsidP="004B2395">
      <w:pPr>
        <w:pStyle w:val="a3"/>
        <w:spacing w:before="0" w:beforeAutospacing="0" w:after="0" w:afterAutospacing="0"/>
        <w:jc w:val="both"/>
      </w:pPr>
      <w:r w:rsidRPr="004B2395">
        <w:t>- защита от образования наледи и снежных заносов, обеспечение стока воды;</w:t>
      </w:r>
    </w:p>
    <w:p w:rsidR="004B2395" w:rsidRPr="004B2395" w:rsidRDefault="004B2395" w:rsidP="004B2395">
      <w:pPr>
        <w:pStyle w:val="a3"/>
        <w:spacing w:before="0" w:beforeAutospacing="0" w:after="0" w:afterAutospacing="0"/>
        <w:jc w:val="both"/>
      </w:pPr>
      <w:r w:rsidRPr="004B2395">
        <w:t>- удобство обслуживания, а также механизированной и ручной очистки территории рядом с МАФ и под конструкцией;</w:t>
      </w:r>
    </w:p>
    <w:p w:rsidR="004B2395" w:rsidRPr="004B2395" w:rsidRDefault="004B2395" w:rsidP="004B2395">
      <w:pPr>
        <w:pStyle w:val="a3"/>
        <w:spacing w:before="0" w:beforeAutospacing="0" w:after="0" w:afterAutospacing="0"/>
        <w:jc w:val="both"/>
      </w:pPr>
      <w:r w:rsidRPr="004B2395">
        <w:t>- эргономичность конструкций (высоту и наклон спинки, высоту урн и прочее);</w:t>
      </w:r>
    </w:p>
    <w:p w:rsidR="004B2395" w:rsidRPr="004B2395" w:rsidRDefault="004B2395" w:rsidP="004B2395">
      <w:pPr>
        <w:pStyle w:val="a3"/>
        <w:spacing w:before="0" w:beforeAutospacing="0" w:after="0" w:afterAutospacing="0"/>
        <w:jc w:val="both"/>
      </w:pPr>
      <w:r w:rsidRPr="004B2395">
        <w:t>-  расцветку, не диссонирующую с окружением;</w:t>
      </w:r>
    </w:p>
    <w:p w:rsidR="004B2395" w:rsidRPr="004B2395" w:rsidRDefault="004B2395" w:rsidP="004B2395">
      <w:pPr>
        <w:pStyle w:val="a3"/>
        <w:spacing w:before="0" w:beforeAutospacing="0" w:after="0" w:afterAutospacing="0"/>
        <w:jc w:val="both"/>
      </w:pPr>
      <w:r w:rsidRPr="004B2395">
        <w:t>- безопасность для потенциальных пользователей;</w:t>
      </w:r>
    </w:p>
    <w:p w:rsidR="004B2395" w:rsidRPr="004B2395" w:rsidRDefault="004B2395" w:rsidP="004B2395">
      <w:pPr>
        <w:pStyle w:val="a3"/>
        <w:spacing w:before="0" w:beforeAutospacing="0" w:after="0" w:afterAutospacing="0"/>
        <w:jc w:val="both"/>
      </w:pPr>
      <w:r w:rsidRPr="004B2395">
        <w:t>- стилистическое сочетание с другими МАФ и окружающей архитектурой;</w:t>
      </w:r>
    </w:p>
    <w:p w:rsidR="004B2395" w:rsidRPr="004B2395" w:rsidRDefault="004B2395" w:rsidP="004B2395">
      <w:pPr>
        <w:pStyle w:val="a3"/>
        <w:spacing w:before="0" w:beforeAutospacing="0" w:after="0" w:afterAutospacing="0"/>
        <w:jc w:val="both"/>
      </w:pPr>
      <w:r w:rsidRPr="004B2395">
        <w:t>-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4B2395" w:rsidRPr="004B2395" w:rsidRDefault="004B2395" w:rsidP="004B2395">
      <w:pPr>
        <w:pStyle w:val="a3"/>
        <w:spacing w:before="0" w:beforeAutospacing="0" w:after="0" w:afterAutospacing="0"/>
        <w:jc w:val="both"/>
      </w:pPr>
      <w:r w:rsidRPr="004B2395">
        <w:t>2.12.2. Общие требования к установке МАФ:</w:t>
      </w:r>
    </w:p>
    <w:p w:rsidR="004B2395" w:rsidRPr="004B2395" w:rsidRDefault="004B2395" w:rsidP="004B2395">
      <w:pPr>
        <w:pStyle w:val="a3"/>
        <w:spacing w:before="0" w:beforeAutospacing="0" w:after="0" w:afterAutospacing="0"/>
        <w:jc w:val="both"/>
      </w:pPr>
      <w:r w:rsidRPr="004B2395">
        <w:t>-  расположение, не создающее препятствий для пешеходов;</w:t>
      </w:r>
    </w:p>
    <w:p w:rsidR="004B2395" w:rsidRPr="004B2395" w:rsidRDefault="004B2395" w:rsidP="004B2395">
      <w:pPr>
        <w:pStyle w:val="a3"/>
        <w:spacing w:before="0" w:beforeAutospacing="0" w:after="0" w:afterAutospacing="0"/>
        <w:jc w:val="both"/>
      </w:pPr>
      <w:r w:rsidRPr="004B2395">
        <w:t>- компактная установка на минимальной площади в местах большого скопления людей;</w:t>
      </w:r>
    </w:p>
    <w:p w:rsidR="004B2395" w:rsidRPr="004B2395" w:rsidRDefault="004B2395" w:rsidP="004B2395">
      <w:pPr>
        <w:pStyle w:val="a3"/>
        <w:spacing w:before="0" w:beforeAutospacing="0" w:after="0" w:afterAutospacing="0"/>
        <w:jc w:val="both"/>
      </w:pPr>
      <w:r w:rsidRPr="004B2395">
        <w:t>- устойчивость конструкции;</w:t>
      </w:r>
    </w:p>
    <w:p w:rsidR="004B2395" w:rsidRPr="004B2395" w:rsidRDefault="004B2395" w:rsidP="004B2395">
      <w:pPr>
        <w:pStyle w:val="a3"/>
        <w:spacing w:before="0" w:beforeAutospacing="0" w:after="0" w:afterAutospacing="0"/>
        <w:jc w:val="both"/>
      </w:pPr>
      <w:r w:rsidRPr="004B2395">
        <w:t>- надежная фиксация или обеспечение возможности перемещения в зависимости от условий расположения;</w:t>
      </w:r>
    </w:p>
    <w:p w:rsidR="004B2395" w:rsidRPr="004B2395" w:rsidRDefault="004B2395" w:rsidP="004B2395">
      <w:pPr>
        <w:pStyle w:val="a3"/>
        <w:spacing w:before="0" w:beforeAutospacing="0" w:after="0" w:afterAutospacing="0"/>
        <w:jc w:val="both"/>
      </w:pPr>
      <w:r w:rsidRPr="004B2395">
        <w:t>- наличие в каждой конкретной зоне МАФ рекомендуемых типов для такой зоны.</w:t>
      </w:r>
    </w:p>
    <w:p w:rsidR="004B2395" w:rsidRPr="004B2395" w:rsidRDefault="004B2395" w:rsidP="004B2395">
      <w:pPr>
        <w:pStyle w:val="a3"/>
        <w:spacing w:before="0" w:beforeAutospacing="0" w:after="0" w:afterAutospacing="0"/>
        <w:jc w:val="both"/>
      </w:pPr>
      <w:r w:rsidRPr="004B2395">
        <w:t>2.12.3. Требования к установке урн:</w:t>
      </w:r>
    </w:p>
    <w:p w:rsidR="004B2395" w:rsidRPr="004B2395" w:rsidRDefault="004B2395" w:rsidP="004B2395">
      <w:pPr>
        <w:pStyle w:val="a3"/>
        <w:spacing w:before="0" w:beforeAutospacing="0" w:after="0" w:afterAutospacing="0"/>
        <w:jc w:val="both"/>
      </w:pPr>
      <w:r w:rsidRPr="004B2395">
        <w:t>- достаточная высота (максимальная до 100 см) и объем;</w:t>
      </w:r>
    </w:p>
    <w:p w:rsidR="004B2395" w:rsidRPr="004B2395" w:rsidRDefault="004B2395" w:rsidP="004B2395">
      <w:pPr>
        <w:pStyle w:val="a3"/>
        <w:spacing w:before="0" w:beforeAutospacing="0" w:after="0" w:afterAutospacing="0"/>
        <w:jc w:val="both"/>
      </w:pPr>
      <w:r w:rsidRPr="004B2395">
        <w:t>- наличие рельефного текстурирования или перфорирования для защиты от графического вандализма;</w:t>
      </w:r>
    </w:p>
    <w:p w:rsidR="004B2395" w:rsidRPr="004B2395" w:rsidRDefault="004B2395" w:rsidP="004B2395">
      <w:pPr>
        <w:pStyle w:val="a3"/>
        <w:spacing w:before="0" w:beforeAutospacing="0" w:after="0" w:afterAutospacing="0"/>
        <w:jc w:val="both"/>
      </w:pPr>
      <w:r w:rsidRPr="004B2395">
        <w:t>- защита от дождя и снега;</w:t>
      </w:r>
    </w:p>
    <w:p w:rsidR="004B2395" w:rsidRPr="004B2395" w:rsidRDefault="004B2395" w:rsidP="004B2395">
      <w:pPr>
        <w:pStyle w:val="a3"/>
        <w:spacing w:before="0" w:beforeAutospacing="0" w:after="0" w:afterAutospacing="0"/>
        <w:jc w:val="both"/>
      </w:pPr>
      <w:r w:rsidRPr="004B2395">
        <w:t>- использование и аккуратное расположение вставных ведер и мусорных мешков.</w:t>
      </w:r>
    </w:p>
    <w:p w:rsidR="004B2395" w:rsidRPr="004B2395" w:rsidRDefault="004B2395" w:rsidP="004B2395">
      <w:pPr>
        <w:pStyle w:val="a3"/>
        <w:spacing w:before="0" w:beforeAutospacing="0" w:after="0" w:afterAutospacing="0"/>
        <w:jc w:val="both"/>
      </w:pPr>
      <w:r w:rsidRPr="004B2395">
        <w:t>2.12.4. Установка уличной мебели.</w:t>
      </w:r>
    </w:p>
    <w:p w:rsidR="004B2395" w:rsidRPr="004B2395" w:rsidRDefault="004B2395" w:rsidP="004B2395">
      <w:pPr>
        <w:pStyle w:val="a3"/>
        <w:spacing w:before="0" w:beforeAutospacing="0" w:after="0" w:afterAutospacing="0"/>
        <w:jc w:val="both"/>
      </w:pPr>
      <w:r w:rsidRPr="004B2395">
        <w:t>- установка скамей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выполняется не выступающими над поверхностью земли.</w:t>
      </w:r>
    </w:p>
    <w:p w:rsidR="004B2395" w:rsidRPr="004B2395" w:rsidRDefault="004B2395" w:rsidP="004B2395">
      <w:pPr>
        <w:pStyle w:val="a3"/>
        <w:spacing w:before="0" w:beforeAutospacing="0" w:after="0" w:afterAutospacing="0"/>
        <w:jc w:val="both"/>
      </w:pPr>
      <w:r w:rsidRPr="004B2395">
        <w:t>-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4B2395" w:rsidRPr="004B2395" w:rsidRDefault="004B2395" w:rsidP="004B2395">
      <w:pPr>
        <w:pStyle w:val="a3"/>
        <w:spacing w:before="0" w:beforeAutospacing="0" w:after="0" w:afterAutospacing="0"/>
        <w:jc w:val="both"/>
      </w:pPr>
      <w:r w:rsidRPr="004B2395">
        <w:lastRenderedPageBreak/>
        <w:t>-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4B2395" w:rsidRPr="004B2395" w:rsidRDefault="004B2395" w:rsidP="004B2395">
      <w:pPr>
        <w:pStyle w:val="a3"/>
        <w:spacing w:before="0" w:beforeAutospacing="0" w:after="0" w:afterAutospacing="0"/>
        <w:jc w:val="both"/>
      </w:pPr>
      <w:r w:rsidRPr="004B2395">
        <w:t>2.12.5. Установка цветочниц (вазонов), в том числе навесных:</w:t>
      </w:r>
    </w:p>
    <w:p w:rsidR="004B2395" w:rsidRPr="004B2395" w:rsidRDefault="004B2395" w:rsidP="004B2395">
      <w:pPr>
        <w:pStyle w:val="a3"/>
        <w:spacing w:before="0" w:beforeAutospacing="0" w:after="0" w:afterAutospacing="0"/>
        <w:jc w:val="both"/>
      </w:pPr>
      <w:r w:rsidRPr="004B2395">
        <w:t>- высота цветочниц (вазонов) обеспечивает предотвращение случайного наезда автомобилей и попадания мусора;</w:t>
      </w:r>
    </w:p>
    <w:p w:rsidR="004B2395" w:rsidRPr="004B2395" w:rsidRDefault="004B2395" w:rsidP="004B2395">
      <w:pPr>
        <w:pStyle w:val="a3"/>
        <w:spacing w:before="0" w:beforeAutospacing="0" w:after="0" w:afterAutospacing="0"/>
        <w:jc w:val="both"/>
      </w:pPr>
      <w:r w:rsidRPr="004B2395">
        <w:t>- дизайн (цвет, форма) цветочниц (вазонов) не отвлекает внимание от растений;</w:t>
      </w:r>
    </w:p>
    <w:p w:rsidR="004B2395" w:rsidRPr="004B2395" w:rsidRDefault="004B2395" w:rsidP="004B2395">
      <w:pPr>
        <w:pStyle w:val="a3"/>
        <w:spacing w:before="0" w:beforeAutospacing="0" w:after="0" w:afterAutospacing="0"/>
        <w:jc w:val="both"/>
      </w:pPr>
      <w:r w:rsidRPr="004B2395">
        <w:t>- цветочницы и кашпо зимой необходимо хранить в помещении или заменять в них цветы хвойными растениями или иными растительными декорациями.</w:t>
      </w:r>
    </w:p>
    <w:p w:rsidR="004B2395" w:rsidRPr="004B2395" w:rsidRDefault="004B2395" w:rsidP="004B2395">
      <w:pPr>
        <w:pStyle w:val="a3"/>
        <w:spacing w:before="0" w:beforeAutospacing="0" w:after="0" w:afterAutospacing="0"/>
        <w:jc w:val="both"/>
      </w:pPr>
      <w:r w:rsidRPr="004B2395">
        <w:t>2.12.6. При установке ограждений обеспечивается:</w:t>
      </w:r>
    </w:p>
    <w:p w:rsidR="004B2395" w:rsidRPr="004B2395" w:rsidRDefault="004B2395" w:rsidP="004B2395">
      <w:pPr>
        <w:pStyle w:val="a3"/>
        <w:spacing w:before="0" w:beforeAutospacing="0" w:after="0" w:afterAutospacing="0"/>
        <w:jc w:val="both"/>
      </w:pPr>
      <w:r w:rsidRPr="004B2395">
        <w:t>- прочность, обеспечивающая защиту пешеходов от наезда автомобилей;</w:t>
      </w:r>
    </w:p>
    <w:p w:rsidR="004B2395" w:rsidRPr="004B2395" w:rsidRDefault="004B2395" w:rsidP="004B2395">
      <w:pPr>
        <w:pStyle w:val="a3"/>
        <w:spacing w:before="0" w:beforeAutospacing="0" w:after="0" w:afterAutospacing="0"/>
        <w:jc w:val="both"/>
      </w:pPr>
      <w:r w:rsidRPr="004B2395">
        <w:t>- модульность, позволяющая создавать конструкции любой формы;</w:t>
      </w:r>
    </w:p>
    <w:p w:rsidR="004B2395" w:rsidRPr="004B2395" w:rsidRDefault="004B2395" w:rsidP="004B2395">
      <w:pPr>
        <w:pStyle w:val="a3"/>
        <w:spacing w:before="0" w:beforeAutospacing="0" w:after="0" w:afterAutospacing="0"/>
        <w:jc w:val="both"/>
      </w:pPr>
      <w:r w:rsidRPr="004B2395">
        <w:t>- наличие светоотражающих элементов, в местах возможного наезда автомобиля;</w:t>
      </w:r>
    </w:p>
    <w:p w:rsidR="004B2395" w:rsidRPr="004B2395" w:rsidRDefault="004B2395" w:rsidP="004B2395">
      <w:pPr>
        <w:pStyle w:val="a3"/>
        <w:spacing w:before="0" w:beforeAutospacing="0" w:after="0" w:afterAutospacing="0"/>
        <w:jc w:val="both"/>
      </w:pPr>
      <w:r w:rsidRPr="004B2395">
        <w:t>- расположение ограды не далее 10 см от края газона;</w:t>
      </w:r>
    </w:p>
    <w:p w:rsidR="004B2395" w:rsidRPr="004B2395" w:rsidRDefault="004B2395" w:rsidP="004B2395">
      <w:pPr>
        <w:pStyle w:val="a3"/>
        <w:spacing w:before="0" w:beforeAutospacing="0" w:after="0" w:afterAutospacing="0"/>
        <w:jc w:val="both"/>
      </w:pPr>
      <w:r w:rsidRPr="004B2395">
        <w:t>- использование нейтральных цветов (черный, белый, серый, темные оттенки других цветов) или естественного цвета используемого материала.</w:t>
      </w:r>
    </w:p>
    <w:p w:rsidR="004B2395" w:rsidRPr="004B2395" w:rsidRDefault="004B2395" w:rsidP="004B2395">
      <w:pPr>
        <w:pStyle w:val="a3"/>
        <w:spacing w:before="0" w:beforeAutospacing="0" w:after="0" w:afterAutospacing="0"/>
        <w:jc w:val="both"/>
      </w:pPr>
      <w:r w:rsidRPr="004B2395">
        <w:t>2.12.7. Для пешеходных зон используются следующие МАФ:</w:t>
      </w:r>
    </w:p>
    <w:p w:rsidR="004B2395" w:rsidRPr="004B2395" w:rsidRDefault="004B2395" w:rsidP="004B2395">
      <w:pPr>
        <w:pStyle w:val="a3"/>
        <w:spacing w:before="0" w:beforeAutospacing="0" w:after="0" w:afterAutospacing="0"/>
        <w:jc w:val="both"/>
      </w:pPr>
      <w:r w:rsidRPr="004B2395">
        <w:t>- уличные фонари, высота которых соотносима с ростом человека;</w:t>
      </w:r>
    </w:p>
    <w:p w:rsidR="004B2395" w:rsidRPr="004B2395" w:rsidRDefault="004B2395" w:rsidP="004B2395">
      <w:pPr>
        <w:pStyle w:val="a3"/>
        <w:spacing w:before="0" w:beforeAutospacing="0" w:after="0" w:afterAutospacing="0"/>
        <w:jc w:val="both"/>
      </w:pPr>
      <w:r w:rsidRPr="004B2395">
        <w:t>- скамейки, предполагающие длительное сидение;</w:t>
      </w:r>
    </w:p>
    <w:p w:rsidR="004B2395" w:rsidRPr="004B2395" w:rsidRDefault="004B2395" w:rsidP="004B2395">
      <w:pPr>
        <w:pStyle w:val="a3"/>
        <w:spacing w:before="0" w:beforeAutospacing="0" w:after="0" w:afterAutospacing="0"/>
        <w:jc w:val="both"/>
      </w:pPr>
      <w:r w:rsidRPr="004B2395">
        <w:t>- цветочницы и кашпо (вазоны);</w:t>
      </w:r>
    </w:p>
    <w:p w:rsidR="004B2395" w:rsidRPr="004B2395" w:rsidRDefault="004B2395" w:rsidP="004B2395">
      <w:pPr>
        <w:pStyle w:val="a3"/>
        <w:spacing w:before="0" w:beforeAutospacing="0" w:after="0" w:afterAutospacing="0"/>
        <w:jc w:val="both"/>
      </w:pPr>
      <w:r w:rsidRPr="004B2395">
        <w:t>- информационные стенды;</w:t>
      </w:r>
    </w:p>
    <w:p w:rsidR="004B2395" w:rsidRPr="004B2395" w:rsidRDefault="004B2395" w:rsidP="004B2395">
      <w:pPr>
        <w:pStyle w:val="a3"/>
        <w:spacing w:before="0" w:beforeAutospacing="0" w:after="0" w:afterAutospacing="0"/>
        <w:jc w:val="both"/>
      </w:pPr>
      <w:r w:rsidRPr="004B2395">
        <w:t>- защитные ограждения;</w:t>
      </w:r>
    </w:p>
    <w:p w:rsidR="004B2395" w:rsidRPr="004B2395" w:rsidRDefault="004B2395" w:rsidP="004B2395">
      <w:pPr>
        <w:pStyle w:val="a3"/>
        <w:spacing w:before="0" w:beforeAutospacing="0" w:after="0" w:afterAutospacing="0"/>
        <w:jc w:val="both"/>
      </w:pPr>
      <w:r w:rsidRPr="004B2395">
        <w:t>- столы для игр.</w:t>
      </w:r>
    </w:p>
    <w:p w:rsidR="004B2395" w:rsidRPr="004B2395" w:rsidRDefault="004B2395" w:rsidP="004B2395">
      <w:pPr>
        <w:pStyle w:val="a3"/>
        <w:spacing w:before="0" w:beforeAutospacing="0" w:after="0" w:afterAutospacing="0"/>
        <w:jc w:val="both"/>
      </w:pPr>
      <w:r w:rsidRPr="004B2395">
        <w:t>2.12.8. При проектировании и установке оборудования рекомендуется предусматривать его вандалозащищенность, в том числе:</w:t>
      </w:r>
    </w:p>
    <w:p w:rsidR="004B2395" w:rsidRPr="004B2395" w:rsidRDefault="004B2395" w:rsidP="004B2395">
      <w:pPr>
        <w:pStyle w:val="a3"/>
        <w:spacing w:before="0" w:beforeAutospacing="0" w:after="0" w:afterAutospacing="0"/>
        <w:jc w:val="both"/>
      </w:pPr>
      <w:r w:rsidRPr="004B2395">
        <w:t>- использовать легко очищающиеся и стойких к воздействию абразивных и растворяющих веществ материалы.</w:t>
      </w:r>
    </w:p>
    <w:p w:rsidR="004B2395" w:rsidRPr="004B2395" w:rsidRDefault="004B2395" w:rsidP="004B2395">
      <w:pPr>
        <w:pStyle w:val="a3"/>
        <w:spacing w:before="0" w:beforeAutospacing="0" w:after="0" w:afterAutospacing="0"/>
        <w:jc w:val="both"/>
      </w:pPr>
      <w:r w:rsidRPr="004B2395">
        <w:t>-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4B2395" w:rsidRPr="004B2395" w:rsidRDefault="004B2395" w:rsidP="004B2395">
      <w:pPr>
        <w:pStyle w:val="a3"/>
        <w:spacing w:before="0" w:beforeAutospacing="0" w:after="0" w:afterAutospacing="0"/>
        <w:jc w:val="both"/>
      </w:pPr>
      <w:r w:rsidRPr="004B2395">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E96261" w:rsidRDefault="00E96261"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2.13. Ограждения (заборы).</w:t>
      </w:r>
    </w:p>
    <w:p w:rsidR="004B2395" w:rsidRPr="004B2395" w:rsidRDefault="004B2395" w:rsidP="004B2395">
      <w:pPr>
        <w:pStyle w:val="a3"/>
        <w:spacing w:before="0" w:beforeAutospacing="0" w:after="0" w:afterAutospacing="0"/>
        <w:jc w:val="both"/>
      </w:pPr>
      <w:r w:rsidRPr="004B2395">
        <w:t xml:space="preserve">2.13.1.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 в соответствии с порядком установленным  администрацией </w:t>
      </w:r>
      <w:r w:rsidR="00E96261">
        <w:t>Покровского района</w:t>
      </w:r>
      <w:r w:rsidRPr="004B2395">
        <w:t>.</w:t>
      </w:r>
    </w:p>
    <w:p w:rsidR="004B2395" w:rsidRPr="004B2395" w:rsidRDefault="004B2395" w:rsidP="004B2395">
      <w:pPr>
        <w:pStyle w:val="a3"/>
        <w:spacing w:before="0" w:beforeAutospacing="0" w:after="0" w:afterAutospacing="0"/>
        <w:jc w:val="both"/>
      </w:pPr>
      <w:r w:rsidRPr="004B2395">
        <w:t>2.13.2.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4B2395" w:rsidRPr="004B2395" w:rsidRDefault="004B2395" w:rsidP="004B2395">
      <w:pPr>
        <w:pStyle w:val="a3"/>
        <w:spacing w:before="0" w:beforeAutospacing="0" w:after="0" w:afterAutospacing="0"/>
        <w:jc w:val="both"/>
      </w:pPr>
      <w:r w:rsidRPr="004B2395">
        <w:t>2.13.3.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4B2395" w:rsidRPr="004B2395" w:rsidRDefault="004B2395" w:rsidP="004B2395">
      <w:pPr>
        <w:pStyle w:val="a3"/>
        <w:spacing w:before="0" w:beforeAutospacing="0" w:after="0" w:afterAutospacing="0"/>
        <w:jc w:val="both"/>
      </w:pPr>
      <w:r w:rsidRPr="004B2395">
        <w:t xml:space="preserve">2.13.4. На территории </w:t>
      </w:r>
      <w:r w:rsidR="00DC2168">
        <w:t>Журавецкого сельского поселения</w:t>
      </w:r>
      <w:r w:rsidR="00DC2168" w:rsidRPr="004B2395">
        <w:t xml:space="preserve"> </w:t>
      </w:r>
      <w:r w:rsidRPr="004B2395">
        <w:t>ограждения соседних участков индивидуальных жилых домов и иных частных домовладений, выходящие на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4B2395" w:rsidRPr="004B2395" w:rsidRDefault="004B2395" w:rsidP="004B2395">
      <w:pPr>
        <w:pStyle w:val="a3"/>
        <w:spacing w:before="0" w:beforeAutospacing="0" w:after="0" w:afterAutospacing="0"/>
        <w:jc w:val="both"/>
      </w:pPr>
      <w:r w:rsidRPr="004B2395">
        <w:lastRenderedPageBreak/>
        <w:t>2.13.5.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4B2395" w:rsidRPr="004B2395" w:rsidRDefault="004B2395" w:rsidP="004B2395">
      <w:pPr>
        <w:pStyle w:val="a3"/>
        <w:spacing w:before="0" w:beforeAutospacing="0" w:after="0" w:afterAutospacing="0"/>
        <w:jc w:val="both"/>
      </w:pPr>
      <w:r w:rsidRPr="004B2395">
        <w:t>2.13.6.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два года.</w:t>
      </w:r>
    </w:p>
    <w:p w:rsidR="00254BF5" w:rsidRDefault="00254BF5"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2.14. Водные устройства.</w:t>
      </w:r>
    </w:p>
    <w:p w:rsidR="004B2395" w:rsidRPr="004B2395" w:rsidRDefault="004B2395" w:rsidP="004B2395">
      <w:pPr>
        <w:pStyle w:val="a3"/>
        <w:spacing w:before="0" w:beforeAutospacing="0" w:after="0" w:afterAutospacing="0"/>
        <w:jc w:val="both"/>
      </w:pPr>
      <w:r w:rsidRPr="004B2395">
        <w:t>2.14.1. К водным устройствам относятся фонтаны</w:t>
      </w:r>
      <w:r w:rsidR="00254BF5">
        <w:t xml:space="preserve">. </w:t>
      </w:r>
      <w:r w:rsidRPr="004B2395">
        <w:t>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B2395" w:rsidRPr="004B2395" w:rsidRDefault="004B2395" w:rsidP="004B2395">
      <w:pPr>
        <w:pStyle w:val="a3"/>
        <w:spacing w:before="0" w:beforeAutospacing="0" w:after="0" w:afterAutospacing="0"/>
        <w:jc w:val="both"/>
      </w:pPr>
      <w:r w:rsidRPr="004B2395">
        <w:t>2.14.</w:t>
      </w:r>
      <w:r w:rsidR="00254BF5">
        <w:t>2</w:t>
      </w:r>
      <w:r w:rsidRPr="004B2395">
        <w:t>. Собственник, а также иной правообладатель водного устройства обязан содержать его в чистоте, мойку производить по мере загрязнения, устранять загрязнения прилегающей территории, возникшие при его эксплуатации.</w:t>
      </w:r>
    </w:p>
    <w:p w:rsidR="00254BF5" w:rsidRDefault="00254BF5"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2.15. Уличное коммунально-бытовое оборудование.</w:t>
      </w:r>
    </w:p>
    <w:p w:rsidR="004B2395" w:rsidRPr="004B2395" w:rsidRDefault="004B2395" w:rsidP="004B2395">
      <w:pPr>
        <w:pStyle w:val="a3"/>
        <w:spacing w:before="0" w:beforeAutospacing="0" w:after="0" w:afterAutospacing="0"/>
        <w:jc w:val="both"/>
      </w:pPr>
      <w:r w:rsidRPr="004B2395">
        <w:t>2.15.1. Уличное коммунально-бытовое оборудование представлено различными видами мусоросборников - бункерами-накопителями, контейнерами, урнами. Основными требованиями при выборе вида коммунально-бытового оборудования являются: экологичность, безопасность, удобство в пользовании, легкость очистки, опрятный внешний вид.</w:t>
      </w:r>
    </w:p>
    <w:p w:rsidR="004B2395" w:rsidRPr="004B2395" w:rsidRDefault="004B2395" w:rsidP="004B2395">
      <w:pPr>
        <w:pStyle w:val="a3"/>
        <w:spacing w:before="0" w:beforeAutospacing="0" w:after="0" w:afterAutospacing="0"/>
        <w:jc w:val="both"/>
      </w:pPr>
      <w:r w:rsidRPr="004B2395">
        <w:t>2.15.2. Для сбора бытового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 сооружения транспорта</w:t>
      </w:r>
      <w:r w:rsidR="00254BF5">
        <w:t xml:space="preserve">. </w:t>
      </w:r>
      <w:r w:rsidRPr="004B2395">
        <w:t xml:space="preserve">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территориях </w:t>
      </w:r>
      <w:r w:rsidR="00254BF5">
        <w:t>городского поселения Покровское</w:t>
      </w:r>
      <w:r w:rsidRPr="004B2395">
        <w:t xml:space="preserve">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w:t>
      </w:r>
    </w:p>
    <w:p w:rsidR="004B2395" w:rsidRPr="004B2395" w:rsidRDefault="004B2395" w:rsidP="004B2395">
      <w:pPr>
        <w:pStyle w:val="a3"/>
        <w:spacing w:before="0" w:beforeAutospacing="0" w:after="0" w:afterAutospacing="0"/>
        <w:jc w:val="both"/>
      </w:pPr>
      <w:r w:rsidRPr="004B2395">
        <w:t>2.15.3. Собственник, а также иной правообладатель уличного коммунально-бытового оборудования обязан содержать его в чистоте, мойку производить по мере загрязнения, окрашивать по мере возникновения дефектов лакокрасочного покрытия.</w:t>
      </w:r>
    </w:p>
    <w:p w:rsidR="00254BF5" w:rsidRDefault="00254BF5"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2.16. Уличное техническое оборудование и инженерные коммуникации (линейные сооружения).</w:t>
      </w:r>
    </w:p>
    <w:p w:rsidR="004B2395" w:rsidRPr="004B2395" w:rsidRDefault="004B2395" w:rsidP="004B2395">
      <w:pPr>
        <w:pStyle w:val="a3"/>
        <w:spacing w:before="0" w:beforeAutospacing="0" w:after="0" w:afterAutospacing="0"/>
        <w:jc w:val="both"/>
      </w:pPr>
      <w:r w:rsidRPr="004B2395">
        <w:t>2.16.1. К уличному техническому оборудованию относятся укрытия таксофонов, банкоматы, интерактивные информационные терминалы, почтовые ящики, люки смотровых колодцев, решетки дождеприемных колодцев, шкафы телефонной связи и т.п.</w:t>
      </w:r>
    </w:p>
    <w:p w:rsidR="004B2395" w:rsidRPr="004B2395" w:rsidRDefault="004B2395" w:rsidP="004B2395">
      <w:pPr>
        <w:pStyle w:val="a3"/>
        <w:spacing w:before="0" w:beforeAutospacing="0" w:after="0" w:afterAutospacing="0"/>
        <w:jc w:val="both"/>
      </w:pPr>
      <w:r w:rsidRPr="004B2395">
        <w:t>2.16.2. Элементы инженерного оборудования не должны противоречить техническим условиям, в том числе:</w:t>
      </w:r>
    </w:p>
    <w:p w:rsidR="004B2395" w:rsidRPr="004B2395" w:rsidRDefault="004B2395" w:rsidP="004B2395">
      <w:pPr>
        <w:pStyle w:val="a3"/>
        <w:spacing w:before="0" w:beforeAutospacing="0" w:after="0" w:afterAutospacing="0"/>
        <w:jc w:val="both"/>
      </w:pPr>
      <w:r w:rsidRPr="004B2395">
        <w:t>-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4B2395" w:rsidRPr="004B2395" w:rsidRDefault="004B2395" w:rsidP="004B2395">
      <w:pPr>
        <w:pStyle w:val="a3"/>
        <w:spacing w:before="0" w:beforeAutospacing="0" w:after="0" w:afterAutospacing="0"/>
        <w:jc w:val="both"/>
      </w:pPr>
      <w:r w:rsidRPr="004B2395">
        <w:t>2.16.3. Наружные инженерные коммуникации (газопровод, электросети, и другие) должны находиться в исправном состоянии, а прилегающая к ним территория содержаться в чистоте.</w:t>
      </w:r>
    </w:p>
    <w:p w:rsidR="004B2395" w:rsidRPr="004B2395" w:rsidRDefault="004B2395" w:rsidP="004B2395">
      <w:pPr>
        <w:pStyle w:val="a3"/>
        <w:spacing w:before="0" w:beforeAutospacing="0" w:after="0" w:afterAutospacing="0"/>
        <w:jc w:val="both"/>
      </w:pPr>
      <w:r w:rsidRPr="004B2395">
        <w:t xml:space="preserve">2.16.4. Прилегающей территорией к наземным частям линейных сооружений и коммуникаций является земельный участок шириной до 3 метров в каждую сторону от </w:t>
      </w:r>
      <w:r w:rsidRPr="004B2395">
        <w:lastRenderedPageBreak/>
        <w:t>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4B2395" w:rsidRPr="004B2395" w:rsidRDefault="004B2395" w:rsidP="004B2395">
      <w:pPr>
        <w:pStyle w:val="a3"/>
        <w:spacing w:before="0" w:beforeAutospacing="0" w:after="0" w:afterAutospacing="0"/>
        <w:jc w:val="both"/>
      </w:pPr>
      <w:r w:rsidRPr="004B2395">
        <w:t xml:space="preserve">2.16.5. В случае проведения ремонта инженерных коммуникаций размер прилегающей территории может быть увеличен по решению </w:t>
      </w:r>
      <w:r w:rsidR="00254BF5">
        <w:t xml:space="preserve">администрации </w:t>
      </w:r>
      <w:r w:rsidR="00DC2168">
        <w:t>Журавецкого сельского поселения</w:t>
      </w:r>
      <w:r w:rsidRPr="004B2395">
        <w:t>.</w:t>
      </w:r>
    </w:p>
    <w:p w:rsidR="004B2395" w:rsidRPr="004B2395" w:rsidRDefault="004B2395" w:rsidP="004B2395">
      <w:pPr>
        <w:pStyle w:val="a3"/>
        <w:spacing w:before="0" w:beforeAutospacing="0" w:after="0" w:afterAutospacing="0"/>
        <w:jc w:val="both"/>
      </w:pPr>
      <w:r w:rsidRPr="004B2395">
        <w:t xml:space="preserve">2.16.6. Не допускается повреждение наземных частей смотровых и дождеприемных колодцев, линий </w:t>
      </w:r>
      <w:r w:rsidR="00254BF5">
        <w:t xml:space="preserve">  газо</w:t>
      </w:r>
      <w:r w:rsidRPr="004B2395">
        <w:t>проводов, линий электропередачи и их изоляции, иных наземных частей линейных сооружений и коммуникаций.</w:t>
      </w:r>
    </w:p>
    <w:p w:rsidR="004B2395" w:rsidRPr="004B2395" w:rsidRDefault="004B2395" w:rsidP="004B2395">
      <w:pPr>
        <w:pStyle w:val="a3"/>
        <w:spacing w:before="0" w:beforeAutospacing="0" w:after="0" w:afterAutospacing="0"/>
        <w:jc w:val="both"/>
      </w:pPr>
      <w:r w:rsidRPr="004B2395">
        <w:t>2.16.7. Крышки люков, колодцев, расположенных на проезжей части улиц и тротуарах, в случае их отсутствия, повреждения или разрушения должны быть немедленно ограждены и в течение трех дней восстановлены организациями, в ведении которых находятся коммуникации.</w:t>
      </w:r>
    </w:p>
    <w:p w:rsidR="004B2395" w:rsidRPr="004B2395" w:rsidRDefault="004B2395" w:rsidP="004B2395">
      <w:pPr>
        <w:pStyle w:val="a3"/>
        <w:spacing w:before="0" w:beforeAutospacing="0" w:after="0" w:afterAutospacing="0"/>
        <w:jc w:val="both"/>
      </w:pPr>
      <w:r w:rsidRPr="004B2395">
        <w:t>2.16.8. Организации, эксплуатирующие сети  холодного водоснабжения, сети канализации обязаны содержать крышки люков смотровых и других колодцев и камер на проезжей части улиц и тротуарах на одном уровне с асфальтобетонным покрытием. Для этого эксплуатационные организации должны проводить периодические осмотры их состояния. В случае разрушения покрытия организации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Перед укладкой асфальто-бетонного покрытия в обязательном 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rsidR="004B2395" w:rsidRPr="004B2395" w:rsidRDefault="004B2395" w:rsidP="004B2395">
      <w:pPr>
        <w:pStyle w:val="a3"/>
        <w:spacing w:before="0" w:beforeAutospacing="0" w:after="0" w:afterAutospacing="0"/>
        <w:jc w:val="both"/>
      </w:pPr>
      <w:r w:rsidRPr="004B2395">
        <w:t xml:space="preserve">2.16.9.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w:t>
      </w:r>
      <w:r w:rsidR="00254BF5">
        <w:t xml:space="preserve">  газо</w:t>
      </w:r>
      <w:r w:rsidRPr="004B2395">
        <w:t>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4B2395" w:rsidRPr="004B2395" w:rsidRDefault="004B2395" w:rsidP="004B2395">
      <w:pPr>
        <w:pStyle w:val="a3"/>
        <w:spacing w:before="0" w:beforeAutospacing="0" w:after="0" w:afterAutospacing="0"/>
        <w:jc w:val="both"/>
      </w:pPr>
      <w:r w:rsidRPr="004B2395">
        <w:t>2.16.10.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4B2395" w:rsidRPr="004B2395" w:rsidRDefault="004B2395" w:rsidP="004B2395">
      <w:pPr>
        <w:pStyle w:val="a3"/>
        <w:spacing w:before="0" w:beforeAutospacing="0" w:after="0" w:afterAutospacing="0"/>
        <w:jc w:val="both"/>
      </w:pPr>
      <w:r w:rsidRPr="004B2395">
        <w:t>2.16.11. Организации по обслуживанию жилищного фонда</w:t>
      </w:r>
      <w:r w:rsidR="00254BF5">
        <w:t>, собственники жилья многоквартирного дома</w:t>
      </w:r>
      <w:r w:rsidRPr="004B2395">
        <w:t xml:space="preserve">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4B2395" w:rsidRPr="004B2395" w:rsidRDefault="004B2395" w:rsidP="004B2395">
      <w:pPr>
        <w:pStyle w:val="a3"/>
        <w:spacing w:before="0" w:beforeAutospacing="0" w:after="0" w:afterAutospacing="0"/>
        <w:jc w:val="both"/>
      </w:pPr>
      <w:r w:rsidRPr="004B2395">
        <w:t>2.16.12.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4B2395" w:rsidRPr="004B2395" w:rsidRDefault="004B2395" w:rsidP="004B2395">
      <w:pPr>
        <w:pStyle w:val="a3"/>
        <w:spacing w:before="0" w:beforeAutospacing="0" w:after="0" w:afterAutospacing="0"/>
        <w:jc w:val="both"/>
      </w:pPr>
      <w:r w:rsidRPr="004B2395">
        <w:t>- открывать люки колодцев и регулировать запорные устройства на магистралях водопровода, канализации;</w:t>
      </w:r>
    </w:p>
    <w:p w:rsidR="004B2395" w:rsidRPr="004B2395" w:rsidRDefault="004B2395" w:rsidP="004B2395">
      <w:pPr>
        <w:pStyle w:val="a3"/>
        <w:spacing w:before="0" w:beforeAutospacing="0" w:after="0" w:afterAutospacing="0"/>
        <w:jc w:val="both"/>
      </w:pPr>
      <w:r w:rsidRPr="004B2395">
        <w:t>- производить какие-либо работы на данных сетях без разрешения эксплуатирующих организаций;</w:t>
      </w:r>
    </w:p>
    <w:p w:rsidR="004B2395" w:rsidRPr="004B2395" w:rsidRDefault="004B2395" w:rsidP="004B2395">
      <w:pPr>
        <w:pStyle w:val="a3"/>
        <w:spacing w:before="0" w:beforeAutospacing="0" w:after="0" w:afterAutospacing="0"/>
        <w:jc w:val="both"/>
      </w:pPr>
      <w:r w:rsidRPr="004B2395">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4B2395" w:rsidRPr="004B2395" w:rsidRDefault="004B2395" w:rsidP="004B2395">
      <w:pPr>
        <w:pStyle w:val="a3"/>
        <w:spacing w:before="0" w:beforeAutospacing="0" w:after="0" w:afterAutospacing="0"/>
        <w:jc w:val="both"/>
      </w:pPr>
      <w:r w:rsidRPr="004B2395">
        <w:t>- оставлять колодцы неплотно закрытыми и (или) закрывать разбитыми крышками;</w:t>
      </w:r>
    </w:p>
    <w:p w:rsidR="004B2395" w:rsidRPr="004B2395" w:rsidRDefault="004B2395" w:rsidP="004B2395">
      <w:pPr>
        <w:pStyle w:val="a3"/>
        <w:spacing w:before="0" w:beforeAutospacing="0" w:after="0" w:afterAutospacing="0"/>
        <w:jc w:val="both"/>
      </w:pPr>
      <w:r w:rsidRPr="004B2395">
        <w:t>- отводить поверхностные воды в систему канализации;</w:t>
      </w:r>
    </w:p>
    <w:p w:rsidR="004B2395" w:rsidRPr="004B2395" w:rsidRDefault="004B2395" w:rsidP="004B2395">
      <w:pPr>
        <w:pStyle w:val="a3"/>
        <w:spacing w:before="0" w:beforeAutospacing="0" w:after="0" w:afterAutospacing="0"/>
        <w:jc w:val="both"/>
      </w:pPr>
      <w:r w:rsidRPr="004B2395">
        <w:lastRenderedPageBreak/>
        <w:t>- пользоваться пожарными гидрантами в хозяйственных целях;</w:t>
      </w:r>
    </w:p>
    <w:p w:rsidR="004B2395" w:rsidRPr="004B2395" w:rsidRDefault="004B2395" w:rsidP="004B2395">
      <w:pPr>
        <w:pStyle w:val="a3"/>
        <w:spacing w:before="0" w:beforeAutospacing="0" w:after="0" w:afterAutospacing="0"/>
        <w:jc w:val="both"/>
      </w:pPr>
      <w:r w:rsidRPr="004B2395">
        <w:t>- производить забор воды от уличных колонок с помощью шлангов;</w:t>
      </w:r>
    </w:p>
    <w:p w:rsidR="004B2395" w:rsidRPr="004B2395" w:rsidRDefault="004B2395" w:rsidP="004B2395">
      <w:pPr>
        <w:pStyle w:val="a3"/>
        <w:spacing w:before="0" w:beforeAutospacing="0" w:after="0" w:afterAutospacing="0"/>
        <w:jc w:val="both"/>
      </w:pPr>
      <w:r w:rsidRPr="004B2395">
        <w:t>- производить разборку колонок;</w:t>
      </w:r>
    </w:p>
    <w:p w:rsidR="004B2395" w:rsidRPr="004B2395" w:rsidRDefault="004B2395" w:rsidP="004B2395">
      <w:pPr>
        <w:pStyle w:val="a3"/>
        <w:spacing w:before="0" w:beforeAutospacing="0" w:after="0" w:afterAutospacing="0"/>
        <w:jc w:val="both"/>
      </w:pPr>
      <w:r w:rsidRPr="004B2395">
        <w:t>- сброс с тротуаров и лотковой части дорожных покрытий мусора, смета и других загрязнений в дождеприемные колодцы (решетки). Загрязнения, извлеченные при очистке сети дождевой канализации, подлежат немедленному вывозу организацией, производящей работу по ее очистке.</w:t>
      </w:r>
    </w:p>
    <w:p w:rsidR="004B2395" w:rsidRPr="004B2395" w:rsidRDefault="004B2395" w:rsidP="004B2395">
      <w:pPr>
        <w:pStyle w:val="a3"/>
        <w:spacing w:before="0" w:beforeAutospacing="0" w:after="0" w:afterAutospacing="0"/>
        <w:jc w:val="both"/>
      </w:pPr>
      <w:r w:rsidRPr="004B2395">
        <w:t>- при производстве земляных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4B2395" w:rsidRPr="004B2395" w:rsidRDefault="004B2395" w:rsidP="004B2395">
      <w:pPr>
        <w:pStyle w:val="a3"/>
        <w:spacing w:before="0" w:beforeAutospacing="0" w:after="0" w:afterAutospacing="0"/>
        <w:jc w:val="both"/>
      </w:pPr>
      <w:r w:rsidRPr="004B2395">
        <w:t>2.16.13.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9E2F9A" w:rsidRDefault="009E2F9A" w:rsidP="004B2395">
      <w:pPr>
        <w:pStyle w:val="a3"/>
        <w:spacing w:before="0" w:beforeAutospacing="0" w:after="0" w:afterAutospacing="0"/>
        <w:jc w:val="both"/>
      </w:pPr>
    </w:p>
    <w:p w:rsidR="004B2395" w:rsidRPr="00BD4C7E" w:rsidRDefault="004B2395" w:rsidP="004B2395">
      <w:pPr>
        <w:pStyle w:val="a3"/>
        <w:spacing w:before="0" w:beforeAutospacing="0" w:after="0" w:afterAutospacing="0"/>
        <w:jc w:val="both"/>
        <w:rPr>
          <w:b/>
        </w:rPr>
      </w:pPr>
      <w:r w:rsidRPr="00BD4C7E">
        <w:rPr>
          <w:b/>
        </w:rPr>
        <w:t>2.17. Спортивное оборудование.</w:t>
      </w:r>
    </w:p>
    <w:p w:rsidR="004B2395" w:rsidRPr="004B2395" w:rsidRDefault="004B2395" w:rsidP="004B2395">
      <w:pPr>
        <w:pStyle w:val="a3"/>
        <w:spacing w:before="0" w:beforeAutospacing="0" w:after="0" w:afterAutospacing="0"/>
        <w:jc w:val="both"/>
      </w:pPr>
      <w:r w:rsidRPr="004B2395">
        <w:t>2.17.1.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4B2395" w:rsidRPr="004B2395" w:rsidRDefault="004B2395" w:rsidP="004B2395">
      <w:pPr>
        <w:pStyle w:val="a3"/>
        <w:spacing w:before="0" w:beforeAutospacing="0" w:after="0" w:afterAutospacing="0"/>
        <w:jc w:val="both"/>
      </w:pPr>
      <w:r w:rsidRPr="004B2395">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4B2395" w:rsidRPr="004B2395" w:rsidRDefault="004B2395" w:rsidP="004B2395">
      <w:pPr>
        <w:pStyle w:val="a3"/>
        <w:spacing w:before="0" w:beforeAutospacing="0" w:after="0" w:afterAutospacing="0"/>
        <w:jc w:val="both"/>
      </w:pPr>
      <w:r w:rsidRPr="004B2395">
        <w:t>2.17.2. Собственник, а также иной правообладатель спортивного оборудования обязан содержать их в чистоте, мойку производить по мере загрязнения, элементы спортивного оборудования окрашивать по мере возникновения дефектов лакокрасочного покрытия, устранять загрязнения прилегающей территории, возникшие при его эксплуатации.</w:t>
      </w:r>
    </w:p>
    <w:p w:rsidR="004B2395" w:rsidRPr="00A630E6" w:rsidRDefault="004B2395" w:rsidP="004B2395">
      <w:pPr>
        <w:pStyle w:val="a3"/>
        <w:spacing w:before="0" w:beforeAutospacing="0" w:after="0" w:afterAutospacing="0"/>
        <w:jc w:val="both"/>
        <w:rPr>
          <w:b/>
        </w:rPr>
      </w:pPr>
      <w:r w:rsidRPr="00A630E6">
        <w:rPr>
          <w:b/>
        </w:rPr>
        <w:t>2.18. Объекты (средства) наружного освещения (осветительное оборудование).</w:t>
      </w:r>
    </w:p>
    <w:p w:rsidR="004B2395" w:rsidRPr="004B2395" w:rsidRDefault="004B2395" w:rsidP="004B2395">
      <w:pPr>
        <w:pStyle w:val="a3"/>
        <w:spacing w:before="0" w:beforeAutospacing="0" w:after="0" w:afterAutospacing="0"/>
        <w:jc w:val="both"/>
      </w:pPr>
      <w:r w:rsidRPr="004B2395">
        <w:t>2.18.1.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4B2395" w:rsidRPr="004B2395" w:rsidRDefault="004B2395" w:rsidP="004B2395">
      <w:pPr>
        <w:pStyle w:val="a3"/>
        <w:spacing w:before="0" w:beforeAutospacing="0" w:after="0" w:afterAutospacing="0"/>
        <w:jc w:val="both"/>
      </w:pPr>
      <w:r w:rsidRPr="004B2395">
        <w:t>2.18.2. При проектировании осветительного оборудования  (функционального, архитектурного освещения, световой информации) обеспечивается:</w:t>
      </w:r>
    </w:p>
    <w:p w:rsidR="004B2395" w:rsidRPr="004B2395" w:rsidRDefault="004B2395" w:rsidP="004B2395">
      <w:pPr>
        <w:pStyle w:val="a3"/>
        <w:spacing w:before="0" w:beforeAutospacing="0" w:after="0" w:afterAutospacing="0"/>
        <w:jc w:val="both"/>
      </w:pPr>
      <w:r w:rsidRPr="004B2395">
        <w:t>- экономичность и энергоэффективность применяемых установок, рациональное распределение и использование электроэнергии;</w:t>
      </w:r>
    </w:p>
    <w:p w:rsidR="004B2395" w:rsidRPr="004B2395" w:rsidRDefault="004B2395" w:rsidP="004B2395">
      <w:pPr>
        <w:pStyle w:val="a3"/>
        <w:spacing w:before="0" w:beforeAutospacing="0" w:after="0" w:afterAutospacing="0"/>
        <w:jc w:val="both"/>
      </w:pPr>
      <w:r w:rsidRPr="004B2395">
        <w:t>- эстетика элементов осветительного оборудования (осветительных установок), их дизайн, качество материалов и изделий с учетом восприятия в дневное и ночное время;</w:t>
      </w:r>
    </w:p>
    <w:p w:rsidR="004B2395" w:rsidRPr="004B2395" w:rsidRDefault="004B2395" w:rsidP="004B2395">
      <w:pPr>
        <w:pStyle w:val="a3"/>
        <w:spacing w:before="0" w:beforeAutospacing="0" w:after="0" w:afterAutospacing="0"/>
        <w:jc w:val="both"/>
      </w:pPr>
      <w:r w:rsidRPr="004B2395">
        <w:t>- удобство обслуживания и управления при разных режимах работы осветительного оборудования (осветительных установок).</w:t>
      </w:r>
    </w:p>
    <w:p w:rsidR="004B2395" w:rsidRPr="004B2395" w:rsidRDefault="004B2395" w:rsidP="004B2395">
      <w:pPr>
        <w:pStyle w:val="a3"/>
        <w:spacing w:before="0" w:beforeAutospacing="0" w:after="0" w:afterAutospacing="0"/>
        <w:jc w:val="both"/>
      </w:pPr>
      <w:r w:rsidRPr="004B2395">
        <w:t>2.18.3. Функциональное освещение.</w:t>
      </w:r>
    </w:p>
    <w:p w:rsidR="004B2395" w:rsidRPr="004B2395" w:rsidRDefault="004B2395" w:rsidP="004B2395">
      <w:pPr>
        <w:pStyle w:val="a3"/>
        <w:spacing w:before="0" w:beforeAutospacing="0" w:after="0" w:afterAutospacing="0"/>
        <w:jc w:val="both"/>
      </w:pPr>
      <w:r w:rsidRPr="004B2395">
        <w:t>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высокомачтовые, парапетные, газонные и встроенные.</w:t>
      </w:r>
    </w:p>
    <w:p w:rsidR="004B2395" w:rsidRPr="004B2395" w:rsidRDefault="004B2395" w:rsidP="004B2395">
      <w:pPr>
        <w:pStyle w:val="a3"/>
        <w:spacing w:before="0" w:beforeAutospacing="0" w:after="0" w:afterAutospacing="0"/>
        <w:jc w:val="both"/>
      </w:pPr>
      <w:r w:rsidRPr="004B2395">
        <w:t>В обычных установках светильники располагаются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w:t>
      </w:r>
    </w:p>
    <w:p w:rsidR="004B2395" w:rsidRPr="004B2395" w:rsidRDefault="004B2395" w:rsidP="004B2395">
      <w:pPr>
        <w:pStyle w:val="a3"/>
        <w:spacing w:before="0" w:beforeAutospacing="0" w:after="0" w:afterAutospacing="0"/>
        <w:jc w:val="both"/>
      </w:pPr>
      <w:r w:rsidRPr="004B2395">
        <w:lastRenderedPageBreak/>
        <w:t>Высокомачтовые установки используются для освещения обширных пространств, транспортных развязок и магистралей, открытых паркингов.</w:t>
      </w:r>
    </w:p>
    <w:p w:rsidR="004B2395" w:rsidRPr="004B2395" w:rsidRDefault="004B2395" w:rsidP="004B2395">
      <w:pPr>
        <w:pStyle w:val="a3"/>
        <w:spacing w:before="0" w:beforeAutospacing="0" w:after="0" w:afterAutospacing="0"/>
        <w:jc w:val="both"/>
      </w:pPr>
      <w:r w:rsidRPr="004B2395">
        <w:t>В парапетных установках светильники встраивают линией или пунктиром в парапет, ограждающий проезжую часть путепроводов, мостов, эстакад, пандусов, развязок, а также тротуары и площадки.</w:t>
      </w:r>
    </w:p>
    <w:p w:rsidR="004B2395" w:rsidRPr="004B2395" w:rsidRDefault="004B2395" w:rsidP="004B2395">
      <w:pPr>
        <w:pStyle w:val="a3"/>
        <w:spacing w:before="0" w:beforeAutospacing="0" w:after="0" w:afterAutospacing="0"/>
        <w:jc w:val="both"/>
      </w:pPr>
      <w:r w:rsidRPr="004B2395">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B2395" w:rsidRPr="00A630E6" w:rsidRDefault="004B2395" w:rsidP="004B2395">
      <w:pPr>
        <w:pStyle w:val="a3"/>
        <w:spacing w:before="0" w:beforeAutospacing="0" w:after="0" w:afterAutospacing="0"/>
        <w:jc w:val="both"/>
      </w:pPr>
      <w:r w:rsidRPr="00A630E6">
        <w:t>2.18.4. Архитектурное освещение.</w:t>
      </w:r>
    </w:p>
    <w:p w:rsidR="004B2395" w:rsidRPr="004B2395" w:rsidRDefault="004B2395" w:rsidP="004B2395">
      <w:pPr>
        <w:pStyle w:val="a3"/>
        <w:spacing w:before="0" w:beforeAutospacing="0" w:after="0" w:afterAutospacing="0"/>
        <w:jc w:val="both"/>
      </w:pPr>
      <w:r w:rsidRPr="004B2395">
        <w:t>Архитектурное освещение (далее - АО) применятся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w:t>
      </w:r>
    </w:p>
    <w:p w:rsidR="004B2395" w:rsidRPr="004B2395" w:rsidRDefault="004B2395" w:rsidP="004B2395">
      <w:pPr>
        <w:pStyle w:val="a3"/>
        <w:spacing w:before="0" w:beforeAutospacing="0" w:after="0" w:afterAutospacing="0"/>
        <w:jc w:val="both"/>
      </w:pPr>
      <w:r w:rsidRPr="004B2395">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B2395" w:rsidRPr="004B2395" w:rsidRDefault="004B2395" w:rsidP="004B2395">
      <w:pPr>
        <w:pStyle w:val="a3"/>
        <w:spacing w:before="0" w:beforeAutospacing="0" w:after="0" w:afterAutospacing="0"/>
        <w:jc w:val="both"/>
      </w:pPr>
      <w:r w:rsidRPr="004B2395">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B2395" w:rsidRPr="00A630E6" w:rsidRDefault="004B2395" w:rsidP="004B2395">
      <w:pPr>
        <w:pStyle w:val="a3"/>
        <w:spacing w:before="0" w:beforeAutospacing="0" w:after="0" w:afterAutospacing="0"/>
        <w:jc w:val="both"/>
      </w:pPr>
      <w:r w:rsidRPr="00A630E6">
        <w:t>2.18.5. Световая информация.</w:t>
      </w:r>
    </w:p>
    <w:p w:rsidR="004B2395" w:rsidRPr="004B2395" w:rsidRDefault="004B2395" w:rsidP="004B2395">
      <w:pPr>
        <w:pStyle w:val="a3"/>
        <w:spacing w:before="0" w:beforeAutospacing="0" w:after="0" w:afterAutospacing="0"/>
        <w:jc w:val="both"/>
      </w:pPr>
      <w:r w:rsidRPr="004B2395">
        <w:t>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4B2395" w:rsidRPr="004B2395" w:rsidRDefault="004B2395" w:rsidP="004B2395">
      <w:pPr>
        <w:pStyle w:val="a3"/>
        <w:spacing w:before="0" w:beforeAutospacing="0" w:after="0" w:afterAutospacing="0"/>
        <w:jc w:val="both"/>
      </w:pPr>
      <w:r w:rsidRPr="004B2395">
        <w:t>2.18.6. Источники света.</w:t>
      </w:r>
    </w:p>
    <w:p w:rsidR="004B2395" w:rsidRPr="004B2395" w:rsidRDefault="004B2395" w:rsidP="004B2395">
      <w:pPr>
        <w:pStyle w:val="a3"/>
        <w:spacing w:before="0" w:beforeAutospacing="0" w:after="0" w:afterAutospacing="0"/>
        <w:jc w:val="both"/>
      </w:pPr>
      <w:r w:rsidRPr="004B2395">
        <w:t>В стационарных установках ФО и АО должны применяться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B2395" w:rsidRPr="004B2395" w:rsidRDefault="004B2395" w:rsidP="004B2395">
      <w:pPr>
        <w:pStyle w:val="a3"/>
        <w:spacing w:before="0" w:beforeAutospacing="0" w:after="0" w:afterAutospacing="0"/>
        <w:jc w:val="both"/>
      </w:pPr>
      <w:r w:rsidRPr="004B2395">
        <w:t>2.18.7. Режимы работы осветительных установок.</w:t>
      </w:r>
    </w:p>
    <w:p w:rsidR="004B2395" w:rsidRPr="004B2395" w:rsidRDefault="004B2395" w:rsidP="004B2395">
      <w:pPr>
        <w:pStyle w:val="a3"/>
        <w:spacing w:before="0" w:beforeAutospacing="0" w:after="0" w:afterAutospacing="0"/>
        <w:jc w:val="both"/>
      </w:pPr>
      <w:r w:rsidRPr="004B2395">
        <w:t>В темное время суток предусматриваются следующие режимы работы осветительных установок:</w:t>
      </w:r>
    </w:p>
    <w:p w:rsidR="004B2395" w:rsidRPr="004B2395" w:rsidRDefault="004B2395" w:rsidP="004B2395">
      <w:pPr>
        <w:pStyle w:val="a3"/>
        <w:spacing w:before="0" w:beforeAutospacing="0" w:after="0" w:afterAutospacing="0"/>
        <w:jc w:val="both"/>
      </w:pPr>
      <w:r w:rsidRPr="004B2395">
        <w:t>- вечерний будничный режим, когда функционируют все стационарные установки ФО, АО и СИ, за исключением систем праздничного освещения;</w:t>
      </w:r>
    </w:p>
    <w:p w:rsidR="004B2395" w:rsidRPr="004B2395" w:rsidRDefault="004B2395" w:rsidP="004B2395">
      <w:pPr>
        <w:pStyle w:val="a3"/>
        <w:spacing w:before="0" w:beforeAutospacing="0" w:after="0" w:afterAutospacing="0"/>
        <w:jc w:val="both"/>
      </w:pPr>
      <w:r w:rsidRPr="004B2395">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4B2395" w:rsidRPr="004B2395" w:rsidRDefault="004B2395" w:rsidP="004B2395">
      <w:pPr>
        <w:pStyle w:val="a3"/>
        <w:spacing w:before="0" w:beforeAutospacing="0" w:after="0" w:afterAutospacing="0"/>
        <w:jc w:val="both"/>
      </w:pPr>
      <w:r w:rsidRPr="004B2395">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4B2395" w:rsidRPr="004B2395" w:rsidRDefault="004B2395" w:rsidP="004B2395">
      <w:pPr>
        <w:pStyle w:val="a3"/>
        <w:spacing w:before="0" w:beforeAutospacing="0" w:after="0" w:afterAutospacing="0"/>
        <w:jc w:val="both"/>
      </w:pPr>
      <w:r w:rsidRPr="004B2395">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4B2395" w:rsidRPr="004B2395" w:rsidRDefault="004B2395" w:rsidP="004B2395">
      <w:pPr>
        <w:pStyle w:val="a3"/>
        <w:spacing w:before="0" w:beforeAutospacing="0" w:after="0" w:afterAutospacing="0"/>
        <w:jc w:val="both"/>
      </w:pPr>
      <w:r w:rsidRPr="004B2395">
        <w:t>2.18.8. Формирование единой светоцветовой среды территории муниципального образования осуществляется в рамках Концепции архитектурно-художественного и праздничного освещения муниципального образования, утвержденной органом местного самоуправления.</w:t>
      </w:r>
    </w:p>
    <w:p w:rsidR="004B2395" w:rsidRPr="004B2395" w:rsidRDefault="004B2395" w:rsidP="004B2395">
      <w:pPr>
        <w:pStyle w:val="a3"/>
        <w:spacing w:before="0" w:beforeAutospacing="0" w:after="0" w:afterAutospacing="0"/>
        <w:jc w:val="both"/>
      </w:pPr>
      <w:r w:rsidRPr="004B2395">
        <w:t>2.18.9.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4B2395" w:rsidRPr="004B2395" w:rsidRDefault="004B2395" w:rsidP="004B2395">
      <w:pPr>
        <w:pStyle w:val="a3"/>
        <w:spacing w:before="0" w:beforeAutospacing="0" w:after="0" w:afterAutospacing="0"/>
        <w:jc w:val="both"/>
      </w:pPr>
      <w:r w:rsidRPr="004B2395">
        <w:lastRenderedPageBreak/>
        <w:t>2.18.10.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4B2395" w:rsidRPr="004B2395" w:rsidRDefault="004B2395" w:rsidP="004B2395">
      <w:pPr>
        <w:pStyle w:val="a3"/>
        <w:spacing w:before="0" w:beforeAutospacing="0" w:after="0" w:afterAutospacing="0"/>
        <w:jc w:val="both"/>
      </w:pPr>
      <w:r w:rsidRPr="004B2395">
        <w:t>2.18.11.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4B2395" w:rsidRPr="004B2395" w:rsidRDefault="004B2395" w:rsidP="004B2395">
      <w:pPr>
        <w:pStyle w:val="a3"/>
        <w:spacing w:before="0" w:beforeAutospacing="0" w:after="0" w:afterAutospacing="0"/>
        <w:jc w:val="both"/>
      </w:pPr>
      <w:r w:rsidRPr="004B2395">
        <w:t>2.18.12. Все системы уличного, дворового и других видов осветительного оборудования должны поддерживаться в исправном состоянии.</w:t>
      </w:r>
    </w:p>
    <w:p w:rsidR="004B2395" w:rsidRPr="004B2395" w:rsidRDefault="004B2395" w:rsidP="004B2395">
      <w:pPr>
        <w:pStyle w:val="a3"/>
        <w:spacing w:before="0" w:beforeAutospacing="0" w:after="0" w:afterAutospacing="0"/>
        <w:jc w:val="both"/>
      </w:pPr>
      <w:r w:rsidRPr="004B2395">
        <w:t>Собственники сетей осветительного оборудования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4B2395" w:rsidRPr="004B2395" w:rsidRDefault="004B2395" w:rsidP="004B2395">
      <w:pPr>
        <w:pStyle w:val="a3"/>
        <w:spacing w:before="0" w:beforeAutospacing="0" w:after="0" w:afterAutospacing="0"/>
        <w:jc w:val="both"/>
      </w:pPr>
      <w:r w:rsidRPr="004B2395">
        <w:t>2.18.13. Металлические опоры, кронштейны и другие элементы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4B2395" w:rsidRPr="004B2395" w:rsidRDefault="004B2395" w:rsidP="004B2395">
      <w:pPr>
        <w:pStyle w:val="a3"/>
        <w:spacing w:before="0" w:beforeAutospacing="0" w:after="0" w:afterAutospacing="0"/>
        <w:jc w:val="both"/>
      </w:pPr>
      <w:r w:rsidRPr="004B2395">
        <w:t>Опоры сетей осветительного оборудования  не должны иметь отклонение от вертикали более 5 градусов.</w:t>
      </w:r>
    </w:p>
    <w:p w:rsidR="004B2395" w:rsidRPr="004B2395" w:rsidRDefault="004B2395" w:rsidP="004B2395">
      <w:pPr>
        <w:pStyle w:val="a3"/>
        <w:spacing w:before="0" w:beforeAutospacing="0" w:after="0" w:afterAutospacing="0"/>
        <w:jc w:val="both"/>
      </w:pPr>
      <w:r w:rsidRPr="004B2395">
        <w:t>2.18.14. Поврежденные элементы освещения, влияющие на их работу или электробезопасность, должны ремонтироваться немедленно, не влияющие - в течение 5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4B2395" w:rsidRPr="004B2395" w:rsidRDefault="004B2395" w:rsidP="004B2395">
      <w:pPr>
        <w:pStyle w:val="a3"/>
        <w:spacing w:before="0" w:beforeAutospacing="0" w:after="0" w:afterAutospacing="0"/>
        <w:jc w:val="both"/>
      </w:pPr>
      <w:r w:rsidRPr="004B2395">
        <w:t>2.18.15.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4B2395" w:rsidRPr="004B2395" w:rsidRDefault="004B2395" w:rsidP="004B2395">
      <w:pPr>
        <w:pStyle w:val="a3"/>
        <w:spacing w:before="0" w:beforeAutospacing="0" w:after="0" w:afterAutospacing="0"/>
        <w:jc w:val="both"/>
      </w:pPr>
      <w:r w:rsidRPr="004B2395">
        <w:t>2.18.16.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4B2395" w:rsidRPr="004B2395" w:rsidRDefault="004B2395" w:rsidP="004B2395">
      <w:pPr>
        <w:pStyle w:val="a3"/>
        <w:spacing w:before="0" w:beforeAutospacing="0" w:after="0" w:afterAutospacing="0"/>
        <w:jc w:val="both"/>
      </w:pPr>
      <w:r w:rsidRPr="004B2395">
        <w:t>2.18.17.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w:t>
      </w:r>
    </w:p>
    <w:p w:rsidR="004B2395" w:rsidRPr="00A630E6" w:rsidRDefault="004B2395" w:rsidP="004B2395">
      <w:pPr>
        <w:pStyle w:val="a3"/>
        <w:spacing w:before="0" w:beforeAutospacing="0" w:after="0" w:afterAutospacing="0"/>
        <w:jc w:val="both"/>
        <w:rPr>
          <w:b/>
        </w:rPr>
      </w:pPr>
      <w:r w:rsidRPr="00A630E6">
        <w:rPr>
          <w:b/>
        </w:rPr>
        <w:t>2.19. Средства размещения информации и рекламные конструкции.</w:t>
      </w:r>
    </w:p>
    <w:p w:rsidR="004B2395" w:rsidRPr="004B2395" w:rsidRDefault="004B2395" w:rsidP="004B2395">
      <w:pPr>
        <w:pStyle w:val="a3"/>
        <w:spacing w:before="0" w:beforeAutospacing="0" w:after="0" w:afterAutospacing="0"/>
        <w:jc w:val="both"/>
      </w:pPr>
      <w:r w:rsidRPr="004B2395">
        <w:t>2.19.1. Средства размещения информации  и рекламные конструкции на территории муниципального образования размещаются в соответствии с законодательством о рекламе.</w:t>
      </w:r>
    </w:p>
    <w:p w:rsidR="004B2395" w:rsidRPr="004B2395" w:rsidRDefault="004B2395" w:rsidP="004B2395">
      <w:pPr>
        <w:pStyle w:val="a3"/>
        <w:spacing w:before="0" w:beforeAutospacing="0" w:after="0" w:afterAutospacing="0"/>
        <w:jc w:val="both"/>
      </w:pPr>
      <w:r w:rsidRPr="004B2395">
        <w:t>2.19.2. Размещение рекламных конструкций на территории муниципального образования выполняется в соответствии с разрешением, выдаваемым уполномоченным органом местного самоуправления</w:t>
      </w:r>
    </w:p>
    <w:p w:rsidR="004B2395" w:rsidRPr="004B2395" w:rsidRDefault="004B2395" w:rsidP="004B2395">
      <w:pPr>
        <w:pStyle w:val="a3"/>
        <w:spacing w:before="0" w:beforeAutospacing="0" w:after="0" w:afterAutospacing="0"/>
        <w:jc w:val="both"/>
      </w:pPr>
      <w:r w:rsidRPr="004B2395">
        <w:t>2.19.3. Правообладатель средства размещения информации, рекламной конструкции обязан содержать их в чистоте,  элементы конструкций окрашивать раз в квартал, устранять загрязнения прилегающей территории, возникшие при их эксплуатации.</w:t>
      </w:r>
    </w:p>
    <w:p w:rsidR="004B2395" w:rsidRPr="004B2395" w:rsidRDefault="004B2395" w:rsidP="004B2395">
      <w:pPr>
        <w:pStyle w:val="a3"/>
        <w:spacing w:before="0" w:beforeAutospacing="0" w:after="0" w:afterAutospacing="0"/>
        <w:jc w:val="both"/>
      </w:pPr>
      <w:r w:rsidRPr="004B2395">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4B2395" w:rsidRPr="004B2395" w:rsidRDefault="004B2395" w:rsidP="004B2395">
      <w:pPr>
        <w:pStyle w:val="a3"/>
        <w:spacing w:before="0" w:beforeAutospacing="0" w:after="0" w:afterAutospacing="0"/>
        <w:jc w:val="both"/>
      </w:pPr>
      <w:r w:rsidRPr="004B2395">
        <w:t>2.19.4.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4B2395" w:rsidRPr="004B2395" w:rsidRDefault="004B2395" w:rsidP="004B2395">
      <w:pPr>
        <w:pStyle w:val="a3"/>
        <w:spacing w:before="0" w:beforeAutospacing="0" w:after="0" w:afterAutospacing="0"/>
        <w:jc w:val="both"/>
      </w:pPr>
      <w:r w:rsidRPr="004B2395">
        <w:lastRenderedPageBreak/>
        <w:t>2.19.5.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возникновения дефектов лакокрасочного покрытия, устранять загрязнения прилегающей территории, возникшие при их эксплуатации.</w:t>
      </w:r>
    </w:p>
    <w:p w:rsidR="004B2395" w:rsidRPr="004B2395" w:rsidRDefault="004B2395" w:rsidP="004B2395">
      <w:pPr>
        <w:pStyle w:val="a3"/>
        <w:spacing w:before="0" w:beforeAutospacing="0" w:after="0" w:afterAutospacing="0"/>
        <w:jc w:val="both"/>
      </w:pPr>
      <w:r w:rsidRPr="004B2395">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4B2395" w:rsidRPr="004B2395" w:rsidRDefault="004B2395" w:rsidP="004B2395">
      <w:pPr>
        <w:pStyle w:val="a3"/>
        <w:spacing w:before="0" w:beforeAutospacing="0" w:after="0" w:afterAutospacing="0"/>
        <w:jc w:val="both"/>
      </w:pPr>
      <w:r w:rsidRPr="004B2395">
        <w:t>Техническое состояние должно соответствовать требованиям документов, которые оформляются для установки средства размещения информации, рекламной конструкции в соответствии с порядком, определяемым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2.19.6.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4B2395" w:rsidRPr="00A630E6" w:rsidRDefault="004B2395" w:rsidP="004B2395">
      <w:pPr>
        <w:pStyle w:val="a3"/>
        <w:spacing w:before="0" w:beforeAutospacing="0" w:after="0" w:afterAutospacing="0"/>
        <w:jc w:val="both"/>
        <w:rPr>
          <w:b/>
        </w:rPr>
      </w:pPr>
      <w:r w:rsidRPr="00A630E6">
        <w:rPr>
          <w:b/>
        </w:rPr>
        <w:t>2.20. Некапитальные нестационарные сооружения (нестационарные торговые объекты).</w:t>
      </w:r>
    </w:p>
    <w:p w:rsidR="004B2395" w:rsidRPr="004B2395" w:rsidRDefault="004B2395" w:rsidP="004B2395">
      <w:pPr>
        <w:pStyle w:val="a3"/>
        <w:spacing w:before="0" w:beforeAutospacing="0" w:after="0" w:afterAutospacing="0"/>
        <w:jc w:val="both"/>
      </w:pPr>
      <w:r w:rsidRPr="004B2395">
        <w:t>2.20.1. Размещение нестационарных торговых объектов на территории муниципального образования осуществляется в предоставленных для этих целей местах в соответствии с законодательством.</w:t>
      </w:r>
    </w:p>
    <w:p w:rsidR="004B2395" w:rsidRPr="004B2395" w:rsidRDefault="004B2395" w:rsidP="004B2395">
      <w:pPr>
        <w:pStyle w:val="a3"/>
        <w:spacing w:before="0" w:beforeAutospacing="0" w:after="0" w:afterAutospacing="0"/>
        <w:jc w:val="both"/>
      </w:pPr>
      <w:r w:rsidRPr="004B2395">
        <w:t>2.20.2. Места установки нестационарных торговых объектов (павильонов, киосков и других объектов торговли и сферы услуг (бытового обслуживания и общественного питания) на улицах, бульварах, площадях и иных подобных территориях (за исключением территорий, закрепленных за гражданами или юридическими лицами на вещных или иных правах, территорий, непосредственно прилегающих к стационарным предприятиям общественного питания) определяются схемой размещения нестационарных торговых объектов, утверждаемой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2.20.3. Требования к размещению нестационарных торговых объектов (далее - нестационарные объекты) на территории  муниципального образования (за исключением кафе летнего типа на территории общего пользования, непосредственно прилегающей к стационарным предприятиям общественного питания:</w:t>
      </w:r>
    </w:p>
    <w:p w:rsidR="004B2395" w:rsidRPr="004B2395" w:rsidRDefault="004B2395" w:rsidP="004B2395">
      <w:pPr>
        <w:pStyle w:val="a3"/>
        <w:spacing w:before="0" w:beforeAutospacing="0" w:after="0" w:afterAutospacing="0"/>
        <w:jc w:val="both"/>
      </w:pPr>
      <w:r w:rsidRPr="004B2395">
        <w:t>2.20.4. 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и другим требованиям федерального и регионального законодательства, нормативным правовым актам органов городского самоуправления и обеспечивать:</w:t>
      </w:r>
    </w:p>
    <w:p w:rsidR="004B2395" w:rsidRPr="004B2395" w:rsidRDefault="004B2395" w:rsidP="004B2395">
      <w:pPr>
        <w:pStyle w:val="a3"/>
        <w:spacing w:before="0" w:beforeAutospacing="0" w:after="0" w:afterAutospacing="0"/>
        <w:jc w:val="both"/>
      </w:pPr>
      <w:r w:rsidRPr="004B2395">
        <w:t>- сохранение архитектурного, исторического и эстетического облика муниципального образования;</w:t>
      </w:r>
    </w:p>
    <w:p w:rsidR="004B2395" w:rsidRPr="004B2395" w:rsidRDefault="004B2395" w:rsidP="004B2395">
      <w:pPr>
        <w:pStyle w:val="a3"/>
        <w:spacing w:before="0" w:beforeAutospacing="0" w:after="0" w:afterAutospacing="0"/>
        <w:jc w:val="both"/>
      </w:pPr>
      <w:r w:rsidRPr="004B2395">
        <w:t>- возможность подключения объекта к сетям инженерно-технического обеспечения (при необходимости);</w:t>
      </w:r>
    </w:p>
    <w:p w:rsidR="004B2395" w:rsidRPr="004B2395" w:rsidRDefault="004B2395" w:rsidP="004B2395">
      <w:pPr>
        <w:pStyle w:val="a3"/>
        <w:spacing w:before="0" w:beforeAutospacing="0" w:after="0" w:afterAutospacing="0"/>
        <w:jc w:val="both"/>
      </w:pPr>
      <w:r w:rsidRPr="004B2395">
        <w:t>- удобный подъезд автотранспорта, не создающий помех для прохода пешеходов, возможность беспрепятственного подвоза товара;</w:t>
      </w:r>
    </w:p>
    <w:p w:rsidR="004B2395" w:rsidRPr="004B2395" w:rsidRDefault="004B2395" w:rsidP="004B2395">
      <w:pPr>
        <w:pStyle w:val="a3"/>
        <w:spacing w:before="0" w:beforeAutospacing="0" w:after="0" w:afterAutospacing="0"/>
        <w:jc w:val="both"/>
      </w:pPr>
      <w:r w:rsidRPr="004B2395">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 возможность экстренной эвакуации людей и материальных ценностей в случае аварийных или чрезвычайных ситуаций;</w:t>
      </w:r>
    </w:p>
    <w:p w:rsidR="004B2395" w:rsidRPr="004B2395" w:rsidRDefault="004B2395" w:rsidP="004B2395">
      <w:pPr>
        <w:pStyle w:val="a3"/>
        <w:spacing w:before="0" w:beforeAutospacing="0" w:after="0" w:afterAutospacing="0"/>
        <w:jc w:val="both"/>
      </w:pPr>
      <w:r w:rsidRPr="004B2395">
        <w:t>- беспрепятственный доступ покупателей к местам торговли;</w:t>
      </w:r>
    </w:p>
    <w:p w:rsidR="004B2395" w:rsidRPr="004B2395" w:rsidRDefault="004B2395" w:rsidP="004B2395">
      <w:pPr>
        <w:pStyle w:val="a3"/>
        <w:spacing w:before="0" w:beforeAutospacing="0" w:after="0" w:afterAutospacing="0"/>
        <w:jc w:val="both"/>
      </w:pPr>
      <w:r w:rsidRPr="004B2395">
        <w:t>- нормативную ширину тротуаров и проездов в местах размещения;</w:t>
      </w:r>
    </w:p>
    <w:p w:rsidR="004B2395" w:rsidRPr="004B2395" w:rsidRDefault="004B2395" w:rsidP="004B2395">
      <w:pPr>
        <w:pStyle w:val="a3"/>
        <w:spacing w:before="0" w:beforeAutospacing="0" w:after="0" w:afterAutospacing="0"/>
        <w:jc w:val="both"/>
      </w:pPr>
      <w:r w:rsidRPr="004B2395">
        <w:t>- безопасность покупателей и продавцов;</w:t>
      </w:r>
    </w:p>
    <w:p w:rsidR="004B2395" w:rsidRPr="004B2395" w:rsidRDefault="004B2395" w:rsidP="004B2395">
      <w:pPr>
        <w:pStyle w:val="a3"/>
        <w:spacing w:before="0" w:beforeAutospacing="0" w:after="0" w:afterAutospacing="0"/>
        <w:jc w:val="both"/>
      </w:pPr>
      <w:r w:rsidRPr="004B2395">
        <w:lastRenderedPageBreak/>
        <w:t>- соблюдение требований в области обращения с твердыми бытовыми отходами на территории города.</w:t>
      </w:r>
    </w:p>
    <w:p w:rsidR="004B2395" w:rsidRPr="004B2395" w:rsidRDefault="004B2395" w:rsidP="004B2395">
      <w:pPr>
        <w:pStyle w:val="a3"/>
        <w:spacing w:before="0" w:beforeAutospacing="0" w:after="0" w:afterAutospacing="0"/>
        <w:jc w:val="both"/>
      </w:pPr>
      <w:r w:rsidRPr="004B2395">
        <w:t>2.20.5. Не допускается размещение нестационарных объектов: на газонах, за исключением размещения путем примыкания к тротуарам, аллеям, дорожкам и тропинкам, имеющим твердые покрытия и элементы сопряжения, в соответствии с планом благоустройства территории; на цветниках, площадках (детских, отдыха, спортивных); на территории дворов жилых зданий.</w:t>
      </w:r>
    </w:p>
    <w:p w:rsidR="004B2395" w:rsidRPr="004B2395" w:rsidRDefault="004B2395" w:rsidP="004B2395">
      <w:pPr>
        <w:pStyle w:val="a3"/>
        <w:spacing w:before="0" w:beforeAutospacing="0" w:after="0" w:afterAutospacing="0"/>
        <w:jc w:val="both"/>
      </w:pPr>
      <w:r w:rsidRPr="004B2395">
        <w:t>Не допускается размещение нестационарных объектов (за исключением передвижных нестационарных объектов):</w:t>
      </w:r>
    </w:p>
    <w:p w:rsidR="004B2395" w:rsidRPr="004B2395" w:rsidRDefault="004B2395" w:rsidP="004B2395">
      <w:pPr>
        <w:pStyle w:val="a3"/>
        <w:spacing w:before="0" w:beforeAutospacing="0" w:after="0" w:afterAutospacing="0"/>
        <w:jc w:val="both"/>
      </w:pPr>
      <w:r w:rsidRPr="004B2395">
        <w:t>- в арках зданий;</w:t>
      </w:r>
    </w:p>
    <w:p w:rsidR="004B2395" w:rsidRPr="004B2395" w:rsidRDefault="004B2395" w:rsidP="004B2395">
      <w:pPr>
        <w:pStyle w:val="a3"/>
        <w:spacing w:before="0" w:beforeAutospacing="0" w:after="0" w:afterAutospacing="0"/>
        <w:jc w:val="both"/>
      </w:pPr>
      <w:r w:rsidRPr="004B2395">
        <w:t>- на расстоянии менее 15 метров от территорий школ, детских садов, зданий и помещений органов государственной власти, городского самоуправления, культовых сооружений;</w:t>
      </w:r>
    </w:p>
    <w:p w:rsidR="004B2395" w:rsidRPr="004B2395" w:rsidRDefault="004B2395" w:rsidP="004B2395">
      <w:pPr>
        <w:pStyle w:val="a3"/>
        <w:spacing w:before="0" w:beforeAutospacing="0" w:after="0" w:afterAutospacing="0"/>
        <w:jc w:val="both"/>
      </w:pPr>
      <w:r w:rsidRPr="004B2395">
        <w:t>- под железнодорожными путепроводами и автомобильными эстакадами, на территориях транспортных стоянок;</w:t>
      </w:r>
    </w:p>
    <w:p w:rsidR="004B2395" w:rsidRPr="004B2395" w:rsidRDefault="004B2395" w:rsidP="004B2395">
      <w:pPr>
        <w:pStyle w:val="a3"/>
        <w:spacing w:before="0" w:beforeAutospacing="0" w:after="0" w:afterAutospacing="0"/>
        <w:jc w:val="both"/>
      </w:pPr>
      <w:r w:rsidRPr="004B2395">
        <w:t>- на площадках пассажирского транспорта, определенных в соответствии с действующим законодательством, а также в иных предусмотренных действующим законодательством случаях;</w:t>
      </w:r>
    </w:p>
    <w:p w:rsidR="004B2395" w:rsidRPr="004B2395" w:rsidRDefault="004B2395" w:rsidP="004B2395">
      <w:pPr>
        <w:pStyle w:val="a3"/>
        <w:spacing w:before="0" w:beforeAutospacing="0" w:after="0" w:afterAutospacing="0"/>
        <w:jc w:val="both"/>
      </w:pPr>
      <w:r w:rsidRPr="004B2395">
        <w:t>- в охранной зоне сетей инженерно-технического обеспечения, на расстоянии менее нормативного от сетей инженерно-технического обеспечения без согласования с владельцами данных сетей;</w:t>
      </w:r>
    </w:p>
    <w:p w:rsidR="004B2395" w:rsidRPr="004B2395" w:rsidRDefault="004B2395" w:rsidP="004B2395">
      <w:pPr>
        <w:pStyle w:val="a3"/>
        <w:spacing w:before="0" w:beforeAutospacing="0" w:after="0" w:afterAutospacing="0"/>
        <w:jc w:val="both"/>
      </w:pPr>
      <w:r w:rsidRPr="004B2395">
        <w:t>- на территории городских пляжей.</w:t>
      </w:r>
    </w:p>
    <w:p w:rsidR="004B2395" w:rsidRPr="004B2395" w:rsidRDefault="004B2395" w:rsidP="004B2395">
      <w:pPr>
        <w:pStyle w:val="a3"/>
        <w:spacing w:before="0" w:beforeAutospacing="0" w:after="0" w:afterAutospacing="0"/>
        <w:jc w:val="both"/>
      </w:pPr>
      <w:r w:rsidRPr="004B2395">
        <w:t>2.20.6. Размещение автоприцепов (тонаров) осуществляется в местах, имеющих возможность заезда на отведенное место.</w:t>
      </w:r>
    </w:p>
    <w:p w:rsidR="004B2395" w:rsidRPr="004B2395" w:rsidRDefault="004B2395" w:rsidP="004B2395">
      <w:pPr>
        <w:pStyle w:val="a3"/>
        <w:spacing w:before="0" w:beforeAutospacing="0" w:after="0" w:afterAutospacing="0"/>
        <w:jc w:val="both"/>
      </w:pPr>
      <w:r w:rsidRPr="004B2395">
        <w:t>Передвижные нестационарные объекты, размещаемые на территориях муниципального образования, должны находиться в технически исправном состоянии (включая наличие колес) и должны быть вывезены с места их размещения в течение двух часов в случае необходимости обеспечения уборки территорий муниципального образования, проведения публичных и массовых мероприятий.</w:t>
      </w:r>
    </w:p>
    <w:p w:rsidR="004B2395" w:rsidRPr="004B2395" w:rsidRDefault="004B2395" w:rsidP="004B2395">
      <w:pPr>
        <w:pStyle w:val="a3"/>
        <w:spacing w:before="0" w:beforeAutospacing="0" w:after="0" w:afterAutospacing="0"/>
        <w:jc w:val="both"/>
      </w:pPr>
      <w:r w:rsidRPr="004B2395">
        <w:t>2.20.7. Требования к параметрам  нестационарных объектов (павильонов, киосков, автоприцепов (тонаров):</w:t>
      </w:r>
    </w:p>
    <w:p w:rsidR="004B2395" w:rsidRPr="004B2395" w:rsidRDefault="004B2395" w:rsidP="004B2395">
      <w:pPr>
        <w:pStyle w:val="a3"/>
        <w:spacing w:before="0" w:beforeAutospacing="0" w:after="0" w:afterAutospacing="0"/>
        <w:jc w:val="both"/>
      </w:pPr>
      <w:r w:rsidRPr="004B2395">
        <w:t>- допустимые размеры киосков: 1,5 м х 1,5 м</w:t>
      </w:r>
    </w:p>
    <w:p w:rsidR="004B2395" w:rsidRPr="004B2395" w:rsidRDefault="004B2395" w:rsidP="004B2395">
      <w:pPr>
        <w:pStyle w:val="a3"/>
        <w:spacing w:before="0" w:beforeAutospacing="0" w:after="0" w:afterAutospacing="0"/>
        <w:jc w:val="both"/>
      </w:pPr>
      <w:r w:rsidRPr="004B2395">
        <w:t>-допустимые размеры павильонов: от 20 кв. м. до 100 кв.м</w:t>
      </w:r>
    </w:p>
    <w:p w:rsidR="004B2395" w:rsidRPr="004B2395" w:rsidRDefault="004B2395" w:rsidP="004B2395">
      <w:pPr>
        <w:pStyle w:val="a3"/>
        <w:spacing w:before="0" w:beforeAutospacing="0" w:after="0" w:afterAutospacing="0"/>
        <w:jc w:val="both"/>
      </w:pPr>
      <w:r w:rsidRPr="004B2395">
        <w:t>Максимальное количество этажей киосков и павильонов не должно превышать 1 этажа.</w:t>
      </w:r>
    </w:p>
    <w:p w:rsidR="004B2395" w:rsidRPr="004B2395" w:rsidRDefault="004B2395" w:rsidP="004B2395">
      <w:pPr>
        <w:pStyle w:val="a3"/>
        <w:spacing w:before="0" w:beforeAutospacing="0" w:after="0" w:afterAutospacing="0"/>
        <w:jc w:val="both"/>
      </w:pPr>
      <w:r w:rsidRPr="004B2395">
        <w:t>Киоски, павильоны должны быть выполнены по единой модульной технологии. Шаг сетки модуля по ширине должен составлять: 0,5 м, 1 м, 2 м; по высоте – 0,25 м, 0,75 м, 1,35 м, 2,1 м.</w:t>
      </w:r>
    </w:p>
    <w:p w:rsidR="004B2395" w:rsidRPr="004B2395" w:rsidRDefault="004B2395" w:rsidP="004B2395">
      <w:pPr>
        <w:pStyle w:val="a3"/>
        <w:spacing w:before="0" w:beforeAutospacing="0" w:after="0" w:afterAutospacing="0"/>
        <w:jc w:val="both"/>
      </w:pPr>
      <w:r w:rsidRPr="004B2395">
        <w:t>2.20.8. Внешний облик нестационарных объектов (павильонов, киосков, автоприцепов (тонаров).</w:t>
      </w:r>
    </w:p>
    <w:p w:rsidR="004B2395" w:rsidRPr="004B2395" w:rsidRDefault="004B2395" w:rsidP="004B2395">
      <w:pPr>
        <w:pStyle w:val="a3"/>
        <w:spacing w:before="0" w:beforeAutospacing="0" w:after="0" w:afterAutospacing="0"/>
        <w:jc w:val="both"/>
      </w:pPr>
      <w:r w:rsidRPr="004B2395">
        <w:t>Цветовое решение нестационарного объекта должно учитывать окружающую окраску зданий и производиться с учетом гармоничного сочетания цветов. Допустимое цветовое решение нестационарных объектов определяется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При размещении киосков и павильонов площадью до 20 кв.м в группах, а также на расстоянии менее 15 м друг от друга нестационарные объекты должны иметь одинаковую высоту, быть выполнены с применением единого модуля по ширине и высоте, иметь единое цветовое решение.</w:t>
      </w:r>
    </w:p>
    <w:p w:rsidR="004B2395" w:rsidRPr="004B2395" w:rsidRDefault="004B2395" w:rsidP="004B2395">
      <w:pPr>
        <w:pStyle w:val="a3"/>
        <w:spacing w:before="0" w:beforeAutospacing="0" w:after="0" w:afterAutospacing="0"/>
        <w:jc w:val="both"/>
      </w:pPr>
      <w:r w:rsidRPr="004B2395">
        <w:t>Размер вывески не должен быть более 1,5 м х 0,25 м, не допускается размещение вывески на торцевых фасадах объекта.</w:t>
      </w:r>
    </w:p>
    <w:p w:rsidR="004B2395" w:rsidRPr="004B2395" w:rsidRDefault="004B2395" w:rsidP="004B2395">
      <w:pPr>
        <w:pStyle w:val="a3"/>
        <w:spacing w:before="0" w:beforeAutospacing="0" w:after="0" w:afterAutospacing="0"/>
        <w:jc w:val="both"/>
      </w:pPr>
      <w:r w:rsidRPr="004B2395">
        <w:t>2.20.9. Конструктивные особенности нестационарных объектов (павильонов, киосков).</w:t>
      </w:r>
    </w:p>
    <w:p w:rsidR="004B2395" w:rsidRPr="004B2395" w:rsidRDefault="004B2395" w:rsidP="004B2395">
      <w:pPr>
        <w:pStyle w:val="a3"/>
        <w:spacing w:before="0" w:beforeAutospacing="0" w:after="0" w:afterAutospacing="0"/>
        <w:jc w:val="both"/>
      </w:pPr>
      <w:r w:rsidRPr="004B2395">
        <w:t>Конструктивные особенности нестационарных объектов должны исключать устройство заглубленных фундаментов, подземных помещений и обеспечивать возможность демонтажа нестационарного объекта в течение короткого времени.</w:t>
      </w:r>
    </w:p>
    <w:p w:rsidR="004B2395" w:rsidRPr="004B2395" w:rsidRDefault="004B2395" w:rsidP="004B2395">
      <w:pPr>
        <w:pStyle w:val="a3"/>
        <w:spacing w:before="0" w:beforeAutospacing="0" w:after="0" w:afterAutospacing="0"/>
        <w:jc w:val="both"/>
      </w:pPr>
      <w:r w:rsidRPr="004B2395">
        <w:t>В качестве незаглубленных фундаментов павильонов выполняется твердое покрытие.</w:t>
      </w:r>
    </w:p>
    <w:p w:rsidR="004B2395" w:rsidRPr="004B2395" w:rsidRDefault="004B2395" w:rsidP="004B2395">
      <w:pPr>
        <w:pStyle w:val="a3"/>
        <w:spacing w:before="0" w:beforeAutospacing="0" w:after="0" w:afterAutospacing="0"/>
        <w:jc w:val="both"/>
      </w:pPr>
      <w:r w:rsidRPr="004B2395">
        <w:t>Устройство фундамента при размещении киоска не допускается.</w:t>
      </w:r>
    </w:p>
    <w:p w:rsidR="004B2395" w:rsidRPr="004B2395" w:rsidRDefault="004B2395" w:rsidP="004B2395">
      <w:pPr>
        <w:pStyle w:val="a3"/>
        <w:spacing w:before="0" w:beforeAutospacing="0" w:after="0" w:afterAutospacing="0"/>
        <w:jc w:val="both"/>
      </w:pPr>
      <w:r w:rsidRPr="004B2395">
        <w:lastRenderedPageBreak/>
        <w:t>2.20.10. Размещение нестационарных  сооружений осуществляются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w:t>
      </w:r>
    </w:p>
    <w:p w:rsidR="004B2395" w:rsidRPr="004B2395" w:rsidRDefault="004B2395" w:rsidP="004B2395">
      <w:pPr>
        <w:pStyle w:val="a3"/>
        <w:spacing w:before="0" w:beforeAutospacing="0" w:after="0" w:afterAutospacing="0"/>
        <w:jc w:val="both"/>
      </w:pPr>
      <w:r w:rsidRPr="004B2395">
        <w:t>2.20.11.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w:t>
      </w:r>
    </w:p>
    <w:p w:rsidR="004B2395" w:rsidRPr="004B2395" w:rsidRDefault="004B2395" w:rsidP="004B2395">
      <w:pPr>
        <w:pStyle w:val="a3"/>
        <w:spacing w:before="0" w:beforeAutospacing="0" w:after="0" w:afterAutospacing="0"/>
        <w:jc w:val="both"/>
      </w:pPr>
      <w:r w:rsidRPr="004B2395">
        <w:t>2.20.12.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4B2395" w:rsidRPr="00A630E6" w:rsidRDefault="004B2395" w:rsidP="004B2395">
      <w:pPr>
        <w:pStyle w:val="a3"/>
        <w:spacing w:before="0" w:beforeAutospacing="0" w:after="0" w:afterAutospacing="0"/>
        <w:jc w:val="both"/>
        <w:rPr>
          <w:b/>
        </w:rPr>
      </w:pPr>
      <w:r w:rsidRPr="00A630E6">
        <w:rPr>
          <w:b/>
        </w:rPr>
        <w:t>2.21. Сезонные кафе.</w:t>
      </w:r>
    </w:p>
    <w:p w:rsidR="004B2395" w:rsidRPr="004B2395" w:rsidRDefault="004B2395" w:rsidP="004B2395">
      <w:pPr>
        <w:pStyle w:val="a3"/>
        <w:spacing w:before="0" w:beforeAutospacing="0" w:after="0" w:afterAutospacing="0"/>
        <w:jc w:val="both"/>
      </w:pPr>
      <w:r w:rsidRPr="004B2395">
        <w:t>2.21.1. Размещение сезонных кафе не допускается:</w:t>
      </w:r>
    </w:p>
    <w:p w:rsidR="004B2395" w:rsidRPr="004B2395" w:rsidRDefault="004B2395" w:rsidP="004B2395">
      <w:pPr>
        <w:pStyle w:val="a3"/>
        <w:spacing w:before="0" w:beforeAutospacing="0" w:after="0" w:afterAutospacing="0"/>
        <w:jc w:val="both"/>
      </w:pPr>
      <w:r w:rsidRPr="004B2395">
        <w:t>-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4B2395" w:rsidRPr="004B2395" w:rsidRDefault="004B2395" w:rsidP="004B2395">
      <w:pPr>
        <w:pStyle w:val="a3"/>
        <w:spacing w:before="0" w:beforeAutospacing="0" w:after="0" w:afterAutospacing="0"/>
        <w:jc w:val="both"/>
      </w:pPr>
      <w:r w:rsidRPr="004B2395">
        <w:t>-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4B2395" w:rsidRPr="004B2395" w:rsidRDefault="004B2395" w:rsidP="004B2395">
      <w:pPr>
        <w:pStyle w:val="a3"/>
        <w:spacing w:before="0" w:beforeAutospacing="0" w:after="0" w:afterAutospacing="0"/>
        <w:jc w:val="both"/>
      </w:pPr>
      <w:r w:rsidRPr="004B2395">
        <w:t>2.21.2. При обустройстве сезонных кафе используются сборно-разборные (легковозводимые) конструкции, элементы оборудования.</w:t>
      </w:r>
    </w:p>
    <w:p w:rsidR="004B2395" w:rsidRPr="004B2395" w:rsidRDefault="004B2395" w:rsidP="004B2395">
      <w:pPr>
        <w:pStyle w:val="a3"/>
        <w:spacing w:before="0" w:beforeAutospacing="0" w:after="0" w:afterAutospacing="0"/>
        <w:jc w:val="both"/>
      </w:pPr>
      <w:r w:rsidRPr="004B2395">
        <w:t>2.21.3. Обустройство сезонных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4B2395" w:rsidRPr="004B2395" w:rsidRDefault="004B2395" w:rsidP="004B2395">
      <w:pPr>
        <w:pStyle w:val="a3"/>
        <w:spacing w:before="0" w:beforeAutospacing="0" w:after="0" w:afterAutospacing="0"/>
        <w:jc w:val="both"/>
      </w:pPr>
      <w:r w:rsidRPr="004B2395">
        <w:t>2.21.4. При оборудовании сезонных кафе не допускается:</w:t>
      </w:r>
    </w:p>
    <w:p w:rsidR="004B2395" w:rsidRPr="004B2395" w:rsidRDefault="004B2395" w:rsidP="004B2395">
      <w:pPr>
        <w:pStyle w:val="a3"/>
        <w:spacing w:before="0" w:beforeAutospacing="0" w:after="0" w:afterAutospacing="0"/>
        <w:jc w:val="both"/>
      </w:pPr>
      <w:r w:rsidRPr="004B2395">
        <w:t>-  использование кирпича, строительных блоков и плит, монолитного бетона, железобетона, стальных профилированных листов, баннерной ткани;</w:t>
      </w:r>
    </w:p>
    <w:p w:rsidR="004B2395" w:rsidRPr="004B2395" w:rsidRDefault="004B2395" w:rsidP="004B2395">
      <w:pPr>
        <w:pStyle w:val="a3"/>
        <w:spacing w:before="0" w:beforeAutospacing="0" w:after="0" w:afterAutospacing="0"/>
        <w:jc w:val="both"/>
      </w:pPr>
      <w:r w:rsidRPr="004B2395">
        <w:t>-  прокладка подземных инженерных коммуникаций и проведение строительно-монтажных работ капитального характера;</w:t>
      </w:r>
    </w:p>
    <w:p w:rsidR="004B2395" w:rsidRPr="004B2395" w:rsidRDefault="004B2395" w:rsidP="004B2395">
      <w:pPr>
        <w:pStyle w:val="a3"/>
        <w:spacing w:before="0" w:beforeAutospacing="0" w:after="0" w:afterAutospacing="0"/>
        <w:jc w:val="both"/>
      </w:pPr>
      <w:r w:rsidRPr="004B2395">
        <w:t>-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4B2395" w:rsidRPr="004B2395" w:rsidRDefault="004B2395" w:rsidP="004B2395">
      <w:pPr>
        <w:pStyle w:val="a3"/>
        <w:spacing w:before="0" w:beforeAutospacing="0" w:after="0" w:afterAutospacing="0"/>
        <w:jc w:val="both"/>
      </w:pPr>
      <w:r w:rsidRPr="004B2395">
        <w:t>-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rsidR="004B2395" w:rsidRPr="004B2395" w:rsidRDefault="004B2395" w:rsidP="004B2395">
      <w:pPr>
        <w:pStyle w:val="a3"/>
        <w:spacing w:before="0" w:beforeAutospacing="0" w:after="0" w:afterAutospacing="0"/>
        <w:jc w:val="both"/>
      </w:pPr>
      <w:r w:rsidRPr="004B2395">
        <w:t>2.21.5. Зонты, используемые при обустройстве сезонного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4B2395" w:rsidRPr="004B2395" w:rsidRDefault="004B2395" w:rsidP="004B2395">
      <w:pPr>
        <w:pStyle w:val="a3"/>
        <w:spacing w:before="0" w:beforeAutospacing="0" w:after="0" w:afterAutospacing="0"/>
        <w:jc w:val="both"/>
      </w:pPr>
      <w:r w:rsidRPr="004B2395">
        <w:t xml:space="preserve">2.21.6. Высота декоративных ограждений, используемых при обустройстве сезонных кафе, не может быть менее 0,60 метра (за исключением случаев устройства контейнеров под </w:t>
      </w:r>
      <w:r w:rsidRPr="004B2395">
        <w:lastRenderedPageBreak/>
        <w:t>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4B2395" w:rsidRPr="004B2395" w:rsidRDefault="004B2395" w:rsidP="004B2395">
      <w:pPr>
        <w:pStyle w:val="a3"/>
        <w:spacing w:before="0" w:beforeAutospacing="0" w:after="0" w:afterAutospacing="0"/>
        <w:jc w:val="both"/>
      </w:pPr>
      <w:r w:rsidRPr="004B2395">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4B2395" w:rsidRPr="004B2395" w:rsidRDefault="004B2395" w:rsidP="004B2395">
      <w:pPr>
        <w:pStyle w:val="a3"/>
        <w:spacing w:before="0" w:beforeAutospacing="0" w:after="0" w:afterAutospacing="0"/>
        <w:jc w:val="both"/>
      </w:pPr>
      <w:r w:rsidRPr="004B2395">
        <w:t>Конструкции декоративных ограждений не должны содержать элементов, создающих угрозу получения травм.</w:t>
      </w:r>
    </w:p>
    <w:p w:rsidR="004B2395" w:rsidRPr="004B2395" w:rsidRDefault="004B2395" w:rsidP="004B2395">
      <w:pPr>
        <w:pStyle w:val="a3"/>
        <w:spacing w:before="0" w:beforeAutospacing="0" w:after="0" w:afterAutospacing="0"/>
        <w:jc w:val="both"/>
      </w:pPr>
      <w:r w:rsidRPr="004B2395">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4B2395" w:rsidRPr="004B2395" w:rsidRDefault="004B2395" w:rsidP="004B2395">
      <w:pPr>
        <w:pStyle w:val="a3"/>
        <w:spacing w:before="0" w:beforeAutospacing="0" w:after="0" w:afterAutospacing="0"/>
        <w:jc w:val="both"/>
      </w:pPr>
      <w:r w:rsidRPr="004B2395">
        <w:t>2.21.7. Элементы озеленения, используемые при обустройстве сезонного кафе, должны быть устойчивыми.</w:t>
      </w:r>
    </w:p>
    <w:p w:rsidR="004B2395" w:rsidRPr="004B2395" w:rsidRDefault="004B2395" w:rsidP="004B2395">
      <w:pPr>
        <w:pStyle w:val="a3"/>
        <w:spacing w:before="0" w:beforeAutospacing="0" w:after="0" w:afterAutospacing="0"/>
        <w:jc w:val="both"/>
      </w:pPr>
      <w:r w:rsidRPr="004B2395">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кафе допускается использование подвесных контейнеров, в том числе путем их размещения на декоративных ограждениях.</w:t>
      </w:r>
    </w:p>
    <w:p w:rsidR="004B2395" w:rsidRPr="004B2395" w:rsidRDefault="004B2395" w:rsidP="004B2395">
      <w:pPr>
        <w:pStyle w:val="a3"/>
        <w:spacing w:before="0" w:beforeAutospacing="0" w:after="0" w:afterAutospacing="0"/>
        <w:jc w:val="both"/>
      </w:pPr>
      <w:r w:rsidRPr="004B2395">
        <w:t>2.21.8. Для обеспечения устойчивости элементов оборудования при устройстве сезонного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4B2395" w:rsidRPr="004B2395" w:rsidRDefault="004B2395" w:rsidP="004B2395">
      <w:pPr>
        <w:pStyle w:val="a3"/>
        <w:spacing w:before="0" w:beforeAutospacing="0" w:after="0" w:afterAutospacing="0"/>
        <w:jc w:val="both"/>
      </w:pPr>
      <w:r w:rsidRPr="004B2395">
        <w:t>Вне зависимости от угла наклона территории, на которой размещается сезонное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кафе (разрушенное асфальтобетонное покрытие или покрытие тротуарной плиткой, наличие трещин, выбоин и т.д.).</w:t>
      </w:r>
    </w:p>
    <w:p w:rsidR="004B2395" w:rsidRPr="004B2395" w:rsidRDefault="004B2395" w:rsidP="004B2395">
      <w:pPr>
        <w:pStyle w:val="a3"/>
        <w:spacing w:before="0" w:beforeAutospacing="0" w:after="0" w:afterAutospacing="0"/>
        <w:jc w:val="both"/>
      </w:pPr>
      <w:r w:rsidRPr="004B2395">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4B2395" w:rsidRPr="004B2395" w:rsidRDefault="004B2395" w:rsidP="004B2395">
      <w:pPr>
        <w:pStyle w:val="a3"/>
        <w:spacing w:before="0" w:beforeAutospacing="0" w:after="0" w:afterAutospacing="0"/>
        <w:jc w:val="both"/>
      </w:pPr>
      <w:r w:rsidRPr="004B2395">
        <w:t>2.21.9. Элементы оборудования сезонных кафе должны содержаться в технически исправном состоянии, быть очищенными от грязи и иного мусора.</w:t>
      </w:r>
    </w:p>
    <w:p w:rsidR="004B2395" w:rsidRPr="004B2395" w:rsidRDefault="004B2395" w:rsidP="004B2395">
      <w:pPr>
        <w:pStyle w:val="a3"/>
        <w:spacing w:before="0" w:beforeAutospacing="0" w:after="0" w:afterAutospacing="0"/>
        <w:jc w:val="both"/>
      </w:pPr>
      <w:r w:rsidRPr="004B2395">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4B2395" w:rsidRPr="004B2395" w:rsidRDefault="004B2395" w:rsidP="004B2395">
      <w:pPr>
        <w:pStyle w:val="a3"/>
        <w:spacing w:before="0" w:beforeAutospacing="0" w:after="0" w:afterAutospacing="0"/>
        <w:jc w:val="both"/>
      </w:pPr>
      <w:r w:rsidRPr="004B2395">
        <w:t>2.21.10. При эксплуатации сезонного кафе не допускается:</w:t>
      </w:r>
    </w:p>
    <w:p w:rsidR="004B2395" w:rsidRPr="004B2395" w:rsidRDefault="004B2395" w:rsidP="004B2395">
      <w:pPr>
        <w:pStyle w:val="a3"/>
        <w:spacing w:before="0" w:beforeAutospacing="0" w:after="0" w:afterAutospacing="0"/>
        <w:jc w:val="both"/>
      </w:pPr>
      <w:r w:rsidRPr="004B2395">
        <w:t>- использование оборудования, эксплуатация которого связана с выделением острых запахов (шашлычных, чебуречных и других), в случае размещения сезонного кафе в непосредственной близости к жилым зданиям;</w:t>
      </w:r>
    </w:p>
    <w:p w:rsidR="004B2395" w:rsidRPr="004B2395" w:rsidRDefault="004B2395" w:rsidP="004B2395">
      <w:pPr>
        <w:pStyle w:val="a3"/>
        <w:spacing w:before="0" w:beforeAutospacing="0" w:after="0" w:afterAutospacing="0"/>
        <w:jc w:val="both"/>
      </w:pPr>
      <w:r w:rsidRPr="004B2395">
        <w:t>-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4B2395" w:rsidRPr="004B2395" w:rsidRDefault="004B2395" w:rsidP="004B2395">
      <w:pPr>
        <w:pStyle w:val="a3"/>
        <w:spacing w:before="0" w:beforeAutospacing="0" w:after="0" w:afterAutospacing="0"/>
        <w:jc w:val="both"/>
      </w:pPr>
      <w:r w:rsidRPr="004B2395">
        <w:t>-  использование осветительных приборов вблизи окон жилых помещений в случае прямого попадания на окна световых лучей.</w:t>
      </w:r>
    </w:p>
    <w:p w:rsidR="004B2395" w:rsidRPr="00A630E6" w:rsidRDefault="004B2395" w:rsidP="004B2395">
      <w:pPr>
        <w:pStyle w:val="a3"/>
        <w:spacing w:before="0" w:beforeAutospacing="0" w:after="0" w:afterAutospacing="0"/>
        <w:jc w:val="both"/>
        <w:rPr>
          <w:b/>
        </w:rPr>
      </w:pPr>
      <w:r w:rsidRPr="00A630E6">
        <w:rPr>
          <w:b/>
        </w:rPr>
        <w:t>2.22.  Фасады зданий и сооружений.</w:t>
      </w:r>
    </w:p>
    <w:p w:rsidR="004B2395" w:rsidRPr="004B2395" w:rsidRDefault="004B2395" w:rsidP="004B2395">
      <w:pPr>
        <w:pStyle w:val="a3"/>
        <w:spacing w:before="0" w:beforeAutospacing="0" w:after="0" w:afterAutospacing="0"/>
        <w:jc w:val="both"/>
      </w:pPr>
      <w:r w:rsidRPr="004B2395">
        <w:t>2.22.1. Внешний вид фасадов зданий и сооружений включает внешний облик, цветовое решение, конструктивные элементы фасада, места размещения информационных элементов и устройств фасадов зданий (сооружений), рекламных конструкций, дополнительного оборудования, их тип, вид и размер.</w:t>
      </w:r>
    </w:p>
    <w:p w:rsidR="004B2395" w:rsidRPr="004B2395" w:rsidRDefault="004B2395" w:rsidP="004B2395">
      <w:pPr>
        <w:pStyle w:val="a3"/>
        <w:spacing w:before="0" w:beforeAutospacing="0" w:after="0" w:afterAutospacing="0"/>
        <w:jc w:val="both"/>
      </w:pPr>
      <w:r w:rsidRPr="004B2395">
        <w:lastRenderedPageBreak/>
        <w:t>2.22.2. Паспорт фасада здания (сооружения) изготавливается уполномоченным органом местного самоуправления по инициативе собственников, владельцев зданий (сооружений) или помещений в них, а также органов местного самоуправления и утверждается уполномоченным органом местного самоуправления в порядке, установленном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2.22.3. Установка и эксплуатация информационных элементов и устройств фасадов зданий (сооружений) допускаются при наличии разрешения на установку и эксплуатацию информационных элементов и устройств фасадов зданий (сооружений), выдаваемого уполномоченным органом местного самоуправления в порядке, установленном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2.22.4. Изменения фасада здания (сооружения) осуществляются в порядке, установленном нормативными правовыми актами органа местного самоуправления, в соответствии с утвержденным паспортом фасада здания (сооружения) и в случаях, установленных нормативными правовыми актами органа местного самоуправления, также на основании согласованного архитектурного решения фасада.</w:t>
      </w:r>
    </w:p>
    <w:p w:rsidR="004B2395" w:rsidRPr="004B2395" w:rsidRDefault="004B2395" w:rsidP="004B2395">
      <w:pPr>
        <w:pStyle w:val="a3"/>
        <w:spacing w:before="0" w:beforeAutospacing="0" w:after="0" w:afterAutospacing="0"/>
        <w:jc w:val="both"/>
      </w:pPr>
      <w:r w:rsidRPr="004B2395">
        <w:t>2.22.5.  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паспорту фасада здания (сооружения), сохранять архитектурно-художественный облик зданий (сооружений), выполнять требования, предусмотренные действующим законодательством, правилами и нормами технической эксплуатации зданий, строений и сооружений и настоящими Правилами.</w:t>
      </w:r>
    </w:p>
    <w:p w:rsidR="004B2395" w:rsidRPr="004B2395" w:rsidRDefault="004B2395" w:rsidP="004B2395">
      <w:pPr>
        <w:pStyle w:val="a3"/>
        <w:spacing w:before="0" w:beforeAutospacing="0" w:after="0" w:afterAutospacing="0"/>
        <w:jc w:val="both"/>
      </w:pPr>
      <w:r w:rsidRPr="004B2395">
        <w:t>2.22.6.  В целях обеспечения надлежащего состояния фасадов, сохранения архитектурно-художественного облика зданий (сооружений) запрещается:</w:t>
      </w:r>
    </w:p>
    <w:p w:rsidR="004B2395" w:rsidRPr="004B2395" w:rsidRDefault="004B2395" w:rsidP="004B2395">
      <w:pPr>
        <w:pStyle w:val="a3"/>
        <w:spacing w:before="0" w:beforeAutospacing="0" w:after="0" w:afterAutospacing="0"/>
        <w:jc w:val="both"/>
      </w:pPr>
      <w:r w:rsidRPr="004B2395">
        <w:t>- уничтожение, порча, искажение архитектурных деталей фасадов зданий (сооружений);</w:t>
      </w:r>
    </w:p>
    <w:p w:rsidR="004B2395" w:rsidRPr="004B2395" w:rsidRDefault="004B2395" w:rsidP="004B2395">
      <w:pPr>
        <w:pStyle w:val="a3"/>
        <w:spacing w:before="0" w:beforeAutospacing="0" w:after="0" w:afterAutospacing="0"/>
        <w:jc w:val="both"/>
      </w:pPr>
      <w:r w:rsidRPr="004B2395">
        <w:t>- самовольное произведение надписей на фасадах зданий (сооружений);</w:t>
      </w:r>
    </w:p>
    <w:p w:rsidR="004B2395" w:rsidRPr="004B2395" w:rsidRDefault="004B2395" w:rsidP="004B2395">
      <w:pPr>
        <w:pStyle w:val="a3"/>
        <w:spacing w:before="0" w:beforeAutospacing="0" w:after="0" w:afterAutospacing="0"/>
        <w:jc w:val="both"/>
      </w:pPr>
      <w:r w:rsidRPr="004B2395">
        <w:t>- самовольная расклейка газет, плакатов, афиш, объявлений, рекламных проспектов и иной информационно-печатной продукции на фасадах зданий (сооружений) вне установленных для этих целей мест и конструкций;</w:t>
      </w:r>
    </w:p>
    <w:p w:rsidR="004B2395" w:rsidRPr="004B2395" w:rsidRDefault="004B2395" w:rsidP="004B2395">
      <w:pPr>
        <w:pStyle w:val="a3"/>
        <w:spacing w:before="0" w:beforeAutospacing="0" w:after="0" w:afterAutospacing="0"/>
        <w:jc w:val="both"/>
      </w:pPr>
      <w:r w:rsidRPr="004B2395">
        <w:t>- размещение на фасадах здания (сооружения), крышах зданий (сооружений) информационных элементов и устройств фасадов зданий (сооружений</w:t>
      </w:r>
      <w:r w:rsidRPr="004B2395">
        <w:rPr>
          <w:rStyle w:val="a6"/>
        </w:rPr>
        <w:t>)</w:t>
      </w:r>
      <w:r w:rsidRPr="004B2395">
        <w:rPr>
          <w:rStyle w:val="apple-converted-space"/>
          <w:i/>
          <w:iCs/>
        </w:rPr>
        <w:t> </w:t>
      </w:r>
      <w:r w:rsidRPr="004B2395">
        <w:t>без разрешения выданного органом местного самоуправления  на установку и эксплуатацию информационных элементов и устройств фасадов зданий (сооружений).</w:t>
      </w:r>
    </w:p>
    <w:p w:rsidR="004B2395" w:rsidRPr="004B2395" w:rsidRDefault="004B2395" w:rsidP="004B2395">
      <w:pPr>
        <w:pStyle w:val="a3"/>
        <w:spacing w:before="0" w:beforeAutospacing="0" w:after="0" w:afterAutospacing="0"/>
        <w:jc w:val="both"/>
      </w:pPr>
      <w:r w:rsidRPr="004B2395">
        <w:t>В случае размещения нескольких выносов стационарных предприятий общественного питания, увеличивающих площадь данных предприятий, (далее – выносы) в одном или примыкающих друг к другу зданий (сооружений), собственниками, а также иными правообладателями указанных предприятий выносы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выносов относительно горизонтальной плоскости фасада.</w:t>
      </w:r>
    </w:p>
    <w:p w:rsidR="004B2395" w:rsidRPr="004B2395" w:rsidRDefault="004B2395" w:rsidP="004B2395">
      <w:pPr>
        <w:pStyle w:val="a3"/>
        <w:spacing w:before="0" w:beforeAutospacing="0" w:after="0" w:afterAutospacing="0"/>
        <w:jc w:val="both"/>
      </w:pPr>
      <w:r w:rsidRPr="004B2395">
        <w:t>2.22.7. 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информационных элементов и устройств фасадов зданий (сооружений) возлагается на собственников, иных правообладателей зданий (сооружений), а также лиц, на которых возложены обязанности по содержанию зданий (сооружений).</w:t>
      </w:r>
    </w:p>
    <w:p w:rsidR="004B2395" w:rsidRPr="004B2395" w:rsidRDefault="004B2395" w:rsidP="004B2395">
      <w:pPr>
        <w:pStyle w:val="a3"/>
        <w:spacing w:before="0" w:beforeAutospacing="0" w:after="0" w:afterAutospacing="0"/>
        <w:jc w:val="both"/>
      </w:pPr>
      <w:r w:rsidRPr="004B2395">
        <w:t>2.22.8. При осуществлении работ по благоустройству прилегающих к зданию (сооружению) территорий (тротуаров, отмосток, дорог) лицо, осуществляющее указанные работы, обязано обеспечить восстановление поврежденных в процессе работ элементов фасадов, гидроизоляции, отмосток.</w:t>
      </w:r>
    </w:p>
    <w:p w:rsidR="004B2395" w:rsidRPr="004B2395" w:rsidRDefault="004B2395" w:rsidP="004B2395">
      <w:pPr>
        <w:pStyle w:val="a3"/>
        <w:spacing w:before="0" w:beforeAutospacing="0" w:after="0" w:afterAutospacing="0"/>
        <w:jc w:val="both"/>
      </w:pPr>
      <w:r w:rsidRPr="004B2395">
        <w:t> </w:t>
      </w:r>
    </w:p>
    <w:p w:rsidR="004B2395" w:rsidRPr="00A630E6" w:rsidRDefault="004B2395" w:rsidP="004B2395">
      <w:pPr>
        <w:pStyle w:val="a3"/>
        <w:spacing w:before="0" w:beforeAutospacing="0" w:after="0" w:afterAutospacing="0"/>
        <w:jc w:val="both"/>
        <w:rPr>
          <w:b/>
        </w:rPr>
      </w:pPr>
      <w:r w:rsidRPr="00A630E6">
        <w:rPr>
          <w:b/>
        </w:rPr>
        <w:t>2.23.Элементы объектов капитального строительства.</w:t>
      </w:r>
    </w:p>
    <w:p w:rsidR="004B2395" w:rsidRPr="004B2395" w:rsidRDefault="004B2395" w:rsidP="004B2395">
      <w:pPr>
        <w:pStyle w:val="a3"/>
        <w:spacing w:before="0" w:beforeAutospacing="0" w:after="0" w:afterAutospacing="0"/>
        <w:jc w:val="both"/>
      </w:pPr>
      <w:r w:rsidRPr="004B2395">
        <w:t xml:space="preserve">2.23.1. Оформление и оборудование объектов капитального строительства включает: колористическое решение внешних поверхностей стен, отделку крыши, некоторые вопросы </w:t>
      </w:r>
      <w:r w:rsidRPr="004B2395">
        <w:lastRenderedPageBreak/>
        <w:t>оборудования конструктивных элементов здания (входные группы, цоколи и другое), размещение антенн, водосточных труб, отмостки, домовых знаков, защитных сеток.</w:t>
      </w:r>
    </w:p>
    <w:p w:rsidR="004B2395" w:rsidRPr="004B2395" w:rsidRDefault="004B2395" w:rsidP="004B2395">
      <w:pPr>
        <w:pStyle w:val="a3"/>
        <w:spacing w:before="0" w:beforeAutospacing="0" w:after="0" w:afterAutospacing="0"/>
        <w:jc w:val="both"/>
      </w:pPr>
      <w:r w:rsidRPr="004B2395">
        <w:t>2.23.2. Колористическое решение зданий и сооружений проектируется с учетом концепции общего цветового решения застройки улиц и территорий муниципального образования, определяемой нормативным правовым актом органа местного самоуправления.</w:t>
      </w:r>
    </w:p>
    <w:p w:rsidR="004B2395" w:rsidRPr="004B2395" w:rsidRDefault="004B2395" w:rsidP="004B2395">
      <w:pPr>
        <w:pStyle w:val="a3"/>
        <w:spacing w:before="0" w:beforeAutospacing="0" w:after="0" w:afterAutospacing="0"/>
        <w:jc w:val="both"/>
      </w:pPr>
      <w:r w:rsidRPr="004B2395">
        <w:t>2.23.3. 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4B2395" w:rsidRPr="004B2395" w:rsidRDefault="004B2395" w:rsidP="004B2395">
      <w:pPr>
        <w:pStyle w:val="a3"/>
        <w:spacing w:before="0" w:beforeAutospacing="0" w:after="0" w:afterAutospacing="0"/>
        <w:jc w:val="both"/>
      </w:pPr>
      <w:r w:rsidRPr="004B2395">
        <w:t>2.23.4. Объекты капитального строительства должны быть оборудованы номерными, указательными и домовыми знаками, которые должны освещаться с наступлением темноты.</w:t>
      </w:r>
    </w:p>
    <w:p w:rsidR="004B2395" w:rsidRPr="004B2395" w:rsidRDefault="004B2395" w:rsidP="004B2395">
      <w:pPr>
        <w:pStyle w:val="a3"/>
        <w:spacing w:before="0" w:beforeAutospacing="0" w:after="0" w:afterAutospacing="0"/>
        <w:jc w:val="both"/>
      </w:pPr>
      <w:r w:rsidRPr="004B2395">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p>
    <w:p w:rsidR="004B2395" w:rsidRPr="004B2395" w:rsidRDefault="004B2395" w:rsidP="004B2395">
      <w:pPr>
        <w:pStyle w:val="a3"/>
        <w:spacing w:before="0" w:beforeAutospacing="0" w:after="0" w:afterAutospacing="0"/>
        <w:jc w:val="both"/>
      </w:pPr>
      <w:r w:rsidRPr="004B2395">
        <w:t>2.23.5.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4B2395" w:rsidRPr="004B2395" w:rsidRDefault="004B2395" w:rsidP="004B2395">
      <w:pPr>
        <w:pStyle w:val="a3"/>
        <w:spacing w:before="0" w:beforeAutospacing="0" w:after="0" w:afterAutospacing="0"/>
        <w:jc w:val="both"/>
      </w:pPr>
      <w:r w:rsidRPr="004B2395">
        <w:t>2.23.6. Установка кондиционеров на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4B2395" w:rsidRPr="004B2395" w:rsidRDefault="004B2395" w:rsidP="004B2395">
      <w:pPr>
        <w:pStyle w:val="a3"/>
        <w:spacing w:before="0" w:beforeAutospacing="0" w:after="0" w:afterAutospacing="0"/>
        <w:jc w:val="both"/>
      </w:pPr>
      <w:r w:rsidRPr="004B2395">
        <w:t>2.23.7.  Собственники или уполномоченные ими лица, арендаторы и пользователи объектов капитального строительства обязаны:</w:t>
      </w:r>
    </w:p>
    <w:p w:rsidR="004B2395" w:rsidRPr="004B2395" w:rsidRDefault="004B2395" w:rsidP="004B2395">
      <w:pPr>
        <w:pStyle w:val="a3"/>
        <w:spacing w:before="0" w:beforeAutospacing="0" w:after="0" w:afterAutospacing="0"/>
        <w:jc w:val="both"/>
      </w:pPr>
      <w:r w:rsidRPr="004B2395">
        <w:t>- 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в части размещения дополнительного оборудования на фасаде;</w:t>
      </w:r>
    </w:p>
    <w:p w:rsidR="004B2395" w:rsidRPr="004B2395" w:rsidRDefault="004B2395" w:rsidP="004B2395">
      <w:pPr>
        <w:pStyle w:val="a3"/>
        <w:spacing w:before="0" w:beforeAutospacing="0" w:after="0" w:afterAutospacing="0"/>
        <w:jc w:val="both"/>
      </w:pPr>
      <w:r w:rsidRPr="004B2395">
        <w:t>- выполнять предусмотренные законодательством санитарно-гигиенические, противопожарные и эксплуатационные требования;</w:t>
      </w:r>
    </w:p>
    <w:p w:rsidR="004B2395" w:rsidRPr="004B2395" w:rsidRDefault="004B2395" w:rsidP="004B2395">
      <w:pPr>
        <w:pStyle w:val="a3"/>
        <w:spacing w:before="0" w:beforeAutospacing="0" w:after="0" w:afterAutospacing="0"/>
        <w:jc w:val="both"/>
      </w:pPr>
      <w:r w:rsidRPr="004B2395">
        <w:t>- при проведении перепланировки и капитального ремонта поддерживать существующий архитектурный облик зданий и сооружений;</w:t>
      </w:r>
    </w:p>
    <w:p w:rsidR="004B2395" w:rsidRPr="004B2395" w:rsidRDefault="004B2395" w:rsidP="004B2395">
      <w:pPr>
        <w:pStyle w:val="a3"/>
        <w:spacing w:before="0" w:beforeAutospacing="0" w:after="0" w:afterAutospacing="0"/>
        <w:jc w:val="both"/>
      </w:pPr>
      <w:r w:rsidRPr="004B2395">
        <w:t>- не допускать повреждений фасадов объектов капитального строительства, в том числе при производстве строительных работ в части устройства козырьков, навесов, размещения дополнительного оборудования на фасаде.</w:t>
      </w:r>
    </w:p>
    <w:p w:rsidR="004B2395" w:rsidRPr="004B2395" w:rsidRDefault="004B2395" w:rsidP="004B2395">
      <w:pPr>
        <w:pStyle w:val="a3"/>
        <w:spacing w:before="0" w:beforeAutospacing="0" w:after="0" w:afterAutospacing="0"/>
        <w:jc w:val="both"/>
      </w:pPr>
      <w:r w:rsidRPr="004B2395">
        <w:t>- не допускать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4B2395" w:rsidRPr="004B2395" w:rsidRDefault="004B2395" w:rsidP="004B2395">
      <w:pPr>
        <w:pStyle w:val="a3"/>
        <w:spacing w:before="0" w:beforeAutospacing="0" w:after="0" w:afterAutospacing="0"/>
        <w:jc w:val="both"/>
      </w:pPr>
      <w:r w:rsidRPr="004B2395">
        <w:t>2.23.8. Требования к проведению капитального ремонта объектов.</w:t>
      </w:r>
    </w:p>
    <w:p w:rsidR="004B2395" w:rsidRPr="004B2395" w:rsidRDefault="004B2395" w:rsidP="004B2395">
      <w:pPr>
        <w:pStyle w:val="a3"/>
        <w:spacing w:before="0" w:beforeAutospacing="0" w:after="0" w:afterAutospacing="0"/>
        <w:jc w:val="both"/>
      </w:pPr>
      <w:r w:rsidRPr="004B2395">
        <w:t>При проведении капитального ремонта фасада, кровли объектов капитального строительства либо реконструкции объектов капитального строительства производители работ обязаны:</w:t>
      </w:r>
    </w:p>
    <w:p w:rsidR="004B2395" w:rsidRPr="004B2395" w:rsidRDefault="004B2395" w:rsidP="004B2395">
      <w:pPr>
        <w:pStyle w:val="a3"/>
        <w:spacing w:before="0" w:beforeAutospacing="0" w:after="0" w:afterAutospacing="0"/>
        <w:jc w:val="both"/>
      </w:pPr>
      <w:r w:rsidRPr="004B2395">
        <w:t>- на площади отдельного фасада предусмотреть единообразный рисунок, цвет, материал переплетов окон, балконов и лоджий, ограждений балконов, форму и внешний вид новых архитектурных деталей, кровли козырьков над входами, водосточной системы;</w:t>
      </w:r>
    </w:p>
    <w:p w:rsidR="004B2395" w:rsidRPr="004B2395" w:rsidRDefault="004B2395" w:rsidP="004B2395">
      <w:pPr>
        <w:pStyle w:val="a3"/>
        <w:spacing w:before="0" w:beforeAutospacing="0" w:after="0" w:afterAutospacing="0"/>
        <w:jc w:val="both"/>
      </w:pPr>
      <w:r w:rsidRPr="004B2395">
        <w:t>- строительные леса на фасадах зданий и сооружений, выходящих на главные (магистральные) улицы населенного пункта, затягивать защитной сеткой, допускается нанесение на сетку логотипа строительной компании либо перспективного вида фасада;</w:t>
      </w:r>
    </w:p>
    <w:p w:rsidR="004B2395" w:rsidRPr="004B2395" w:rsidRDefault="004B2395" w:rsidP="004B2395">
      <w:pPr>
        <w:pStyle w:val="a3"/>
        <w:spacing w:before="0" w:beforeAutospacing="0" w:after="0" w:afterAutospacing="0"/>
        <w:jc w:val="both"/>
      </w:pPr>
      <w:r w:rsidRPr="004B2395">
        <w:t>- после демонтажа строительных лесов восстанавливать разрушенное благоустройство;</w:t>
      </w:r>
    </w:p>
    <w:p w:rsidR="004B2395" w:rsidRPr="004B2395" w:rsidRDefault="004B2395" w:rsidP="004B2395">
      <w:pPr>
        <w:pStyle w:val="a3"/>
        <w:spacing w:before="0" w:beforeAutospacing="0" w:after="0" w:afterAutospacing="0"/>
        <w:jc w:val="both"/>
      </w:pPr>
      <w:r w:rsidRPr="004B2395">
        <w:t>- обеспечивать безопасность пешеходного движения;</w:t>
      </w:r>
    </w:p>
    <w:p w:rsidR="004B2395" w:rsidRPr="004B2395" w:rsidRDefault="004B2395" w:rsidP="004B2395">
      <w:pPr>
        <w:pStyle w:val="a3"/>
        <w:spacing w:before="0" w:beforeAutospacing="0" w:after="0" w:afterAutospacing="0"/>
        <w:jc w:val="both"/>
      </w:pPr>
      <w:r w:rsidRPr="004B2395">
        <w:t>- обеспечивать сохранность объектов благоустройства и озеленения.</w:t>
      </w:r>
    </w:p>
    <w:p w:rsidR="004B2395" w:rsidRPr="004B2395" w:rsidRDefault="004B2395" w:rsidP="004B2395">
      <w:pPr>
        <w:pStyle w:val="a3"/>
        <w:spacing w:before="0" w:beforeAutospacing="0" w:after="0" w:afterAutospacing="0"/>
        <w:jc w:val="both"/>
      </w:pPr>
      <w:r w:rsidRPr="004B2395">
        <w:t xml:space="preserve">2.23.9.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w:t>
      </w:r>
      <w:r w:rsidRPr="004B2395">
        <w:lastRenderedPageBreak/>
        <w:t>поверхности, в том числе наличие графити, разрушение парапетов и иные подобные разрушения должны устраняться, не допуская их дальнейшего развития.</w:t>
      </w:r>
    </w:p>
    <w:p w:rsidR="004B2395" w:rsidRPr="004B2395" w:rsidRDefault="004B2395" w:rsidP="004B2395">
      <w:pPr>
        <w:pStyle w:val="a3"/>
        <w:spacing w:before="0" w:beforeAutospacing="0" w:after="0" w:afterAutospacing="0"/>
        <w:jc w:val="both"/>
      </w:pPr>
      <w:r w:rsidRPr="004B2395">
        <w:t>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4B2395" w:rsidRPr="004B2395" w:rsidRDefault="004B2395" w:rsidP="004B2395">
      <w:pPr>
        <w:pStyle w:val="a3"/>
        <w:spacing w:before="0" w:beforeAutospacing="0" w:after="0" w:afterAutospacing="0"/>
        <w:jc w:val="both"/>
      </w:pPr>
      <w:r w:rsidRPr="004B2395">
        <w:t>Расположенные на фасадах информационные таблички, памятные доски должны поддерживаться в чистоте и исправном состоянии.</w:t>
      </w:r>
    </w:p>
    <w:p w:rsidR="004B2395" w:rsidRPr="004B2395" w:rsidRDefault="004B2395" w:rsidP="004B2395">
      <w:pPr>
        <w:pStyle w:val="a3"/>
        <w:spacing w:before="0" w:beforeAutospacing="0" w:after="0" w:afterAutospacing="0"/>
        <w:jc w:val="both"/>
      </w:pPr>
      <w:r w:rsidRPr="004B2395">
        <w:t>Входы, цоколи, витрины должны содержаться в чистоте и исправном состоянии.</w:t>
      </w:r>
    </w:p>
    <w:p w:rsidR="004B2395" w:rsidRPr="004B2395" w:rsidRDefault="004B2395" w:rsidP="004B2395">
      <w:pPr>
        <w:pStyle w:val="a3"/>
        <w:spacing w:before="0" w:beforeAutospacing="0" w:after="0" w:afterAutospacing="0"/>
        <w:jc w:val="both"/>
      </w:pPr>
      <w:r w:rsidRPr="004B2395">
        <w:t>Домовые знаки должны содержаться в чистоте, их освещение в темное время суток должно быть в исправном состоянии.</w:t>
      </w:r>
    </w:p>
    <w:p w:rsidR="004B2395" w:rsidRPr="004B2395" w:rsidRDefault="004B2395" w:rsidP="004B2395">
      <w:pPr>
        <w:pStyle w:val="a3"/>
        <w:spacing w:before="0" w:beforeAutospacing="0" w:after="0" w:afterAutospacing="0"/>
        <w:jc w:val="both"/>
      </w:pPr>
      <w:r w:rsidRPr="004B2395">
        <w:t>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4B2395" w:rsidRPr="004B2395" w:rsidRDefault="004B2395" w:rsidP="004B2395">
      <w:pPr>
        <w:pStyle w:val="a3"/>
        <w:spacing w:before="0" w:beforeAutospacing="0" w:after="0" w:afterAutospacing="0"/>
        <w:jc w:val="both"/>
      </w:pPr>
      <w:r w:rsidRPr="004B2395">
        <w:t>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4B2395" w:rsidRPr="004B2395" w:rsidRDefault="004B2395" w:rsidP="004B2395">
      <w:pPr>
        <w:pStyle w:val="a3"/>
        <w:spacing w:before="0" w:beforeAutospacing="0" w:after="0" w:afterAutospacing="0"/>
        <w:jc w:val="both"/>
      </w:pPr>
      <w:r w:rsidRPr="004B2395">
        <w:t>Мостики для перехода через коммуникации должны быть исправными и содержаться в чистоте.</w:t>
      </w:r>
    </w:p>
    <w:p w:rsidR="004B2395" w:rsidRPr="004B2395" w:rsidRDefault="004B2395" w:rsidP="004B2395">
      <w:pPr>
        <w:pStyle w:val="a3"/>
        <w:spacing w:before="0" w:beforeAutospacing="0" w:after="0" w:afterAutospacing="0"/>
        <w:jc w:val="both"/>
      </w:pPr>
      <w:r w:rsidRPr="004B2395">
        <w:t>Козырьки подъездов, а также кровля должны быть очищены от загрязнений, древесно-кустарниковой и сорной растительности.</w:t>
      </w:r>
    </w:p>
    <w:p w:rsidR="004B2395" w:rsidRPr="004B2395" w:rsidRDefault="004B2395" w:rsidP="004B2395">
      <w:pPr>
        <w:pStyle w:val="a3"/>
        <w:spacing w:before="0" w:beforeAutospacing="0" w:after="0" w:afterAutospacing="0"/>
        <w:jc w:val="both"/>
      </w:pPr>
      <w:r w:rsidRPr="004B2395">
        <w:t>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4B2395" w:rsidRPr="004B2395" w:rsidRDefault="004B2395" w:rsidP="004B2395">
      <w:pPr>
        <w:pStyle w:val="a3"/>
        <w:spacing w:before="0" w:beforeAutospacing="0" w:after="0" w:afterAutospacing="0"/>
        <w:jc w:val="both"/>
      </w:pPr>
      <w:r w:rsidRPr="004B2395">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на период уборки снега с кровель.</w:t>
      </w:r>
    </w:p>
    <w:p w:rsidR="004B2395" w:rsidRPr="004B2395" w:rsidRDefault="004B2395" w:rsidP="004B2395">
      <w:pPr>
        <w:pStyle w:val="a3"/>
        <w:spacing w:before="0" w:beforeAutospacing="0" w:after="0" w:afterAutospacing="0"/>
        <w:jc w:val="both"/>
      </w:pPr>
      <w:r w:rsidRPr="004B2395">
        <w:t>Сброшенные с кровель зданий снег (наледь) убираются в специально отведенные места для последующего вывоза не позднее 4 часов после сброса.</w:t>
      </w:r>
    </w:p>
    <w:p w:rsidR="004B2395" w:rsidRPr="004B2395" w:rsidRDefault="004B2395" w:rsidP="004B2395">
      <w:pPr>
        <w:pStyle w:val="a3"/>
        <w:spacing w:before="0" w:beforeAutospacing="0" w:after="0" w:afterAutospacing="0"/>
        <w:jc w:val="both"/>
      </w:pPr>
      <w:r w:rsidRPr="004B2395">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4B2395" w:rsidRPr="00A630E6" w:rsidRDefault="004B2395" w:rsidP="004B2395">
      <w:pPr>
        <w:pStyle w:val="a3"/>
        <w:spacing w:before="0" w:beforeAutospacing="0" w:after="0" w:afterAutospacing="0"/>
        <w:jc w:val="both"/>
        <w:rPr>
          <w:b/>
        </w:rPr>
      </w:pPr>
      <w:r w:rsidRPr="00A630E6">
        <w:rPr>
          <w:b/>
        </w:rPr>
        <w:t>2.24.  Строительные площадки.</w:t>
      </w:r>
    </w:p>
    <w:p w:rsidR="004B2395" w:rsidRPr="004B2395" w:rsidRDefault="004B2395" w:rsidP="004B2395">
      <w:pPr>
        <w:pStyle w:val="a3"/>
        <w:spacing w:before="0" w:beforeAutospacing="0" w:after="0" w:afterAutospacing="0"/>
        <w:jc w:val="both"/>
      </w:pPr>
      <w:r w:rsidRPr="004B2395">
        <w:t>2.24.1. Строительные площадки должны иметь  по всему периметру сплошное, устойчивое и прочное ограждение, не мешающее проезду пожарных, санитарных, мусороуборочных и других спецмашин. Ограждения строительных площадок должны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
    <w:p w:rsidR="004B2395" w:rsidRPr="004B2395" w:rsidRDefault="004B2395" w:rsidP="004B2395">
      <w:pPr>
        <w:pStyle w:val="a3"/>
        <w:spacing w:before="0" w:beforeAutospacing="0" w:after="0" w:afterAutospacing="0"/>
        <w:jc w:val="both"/>
      </w:pPr>
      <w:r w:rsidRPr="004B2395">
        <w:t> По периметру ограждений должно быть установлено освещение, и обеспечен безопасный проход пешеходов (в тех случаях, когда строящийся объект располагается вдоль улиц, проездов, проходов, забор должен иметь козырек и деревянный тротуар под козырьком, ширина настила пешеходного тротуара должна быть не менее 0,8 м, в случае примыкания настила пешеходного тротуара непосредственно к дороге, тротуар должен быть оборудован перилами с установкой защитного экрана со стороны проезжей части высотой не менее 1,0 м).</w:t>
      </w:r>
    </w:p>
    <w:p w:rsidR="004B2395" w:rsidRPr="004B2395" w:rsidRDefault="004B2395" w:rsidP="004B2395">
      <w:pPr>
        <w:pStyle w:val="a3"/>
        <w:spacing w:before="0" w:beforeAutospacing="0" w:after="0" w:afterAutospacing="0"/>
        <w:jc w:val="both"/>
      </w:pPr>
      <w:r w:rsidRPr="004B2395">
        <w:t>2.24.2.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4B2395" w:rsidRPr="004B2395" w:rsidRDefault="004B2395" w:rsidP="004B2395">
      <w:pPr>
        <w:pStyle w:val="a3"/>
        <w:spacing w:before="0" w:beforeAutospacing="0" w:after="0" w:afterAutospacing="0"/>
        <w:jc w:val="both"/>
      </w:pPr>
      <w:r w:rsidRPr="004B2395">
        <w:t>2.24.3.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4B2395" w:rsidRPr="004B2395" w:rsidRDefault="004B2395" w:rsidP="004B2395">
      <w:pPr>
        <w:pStyle w:val="a3"/>
        <w:spacing w:before="0" w:beforeAutospacing="0" w:after="0" w:afterAutospacing="0"/>
        <w:jc w:val="both"/>
      </w:pPr>
      <w:r w:rsidRPr="004B2395">
        <w:lastRenderedPageBreak/>
        <w:t>2.24.4.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4B2395" w:rsidRPr="00A630E6" w:rsidRDefault="004B2395" w:rsidP="004B2395">
      <w:pPr>
        <w:pStyle w:val="a3"/>
        <w:spacing w:before="0" w:beforeAutospacing="0" w:after="0" w:afterAutospacing="0"/>
        <w:jc w:val="both"/>
        <w:rPr>
          <w:b/>
        </w:rPr>
      </w:pPr>
      <w:r w:rsidRPr="00A630E6">
        <w:rPr>
          <w:b/>
        </w:rPr>
        <w:t>2.25. Содержание производственных территорий.</w:t>
      </w:r>
    </w:p>
    <w:p w:rsidR="004B2395" w:rsidRPr="004B2395" w:rsidRDefault="004B2395" w:rsidP="004B2395">
      <w:pPr>
        <w:pStyle w:val="a3"/>
        <w:spacing w:before="0" w:beforeAutospacing="0" w:after="0" w:afterAutospacing="0"/>
        <w:jc w:val="both"/>
      </w:pPr>
      <w:r w:rsidRPr="004B2395">
        <w:t>2.25.1.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4B2395" w:rsidRPr="004B2395" w:rsidRDefault="004B2395" w:rsidP="004B2395">
      <w:pPr>
        <w:pStyle w:val="a3"/>
        <w:spacing w:before="0" w:beforeAutospacing="0" w:after="0" w:afterAutospacing="0"/>
        <w:jc w:val="both"/>
      </w:pPr>
      <w:r w:rsidRPr="004B2395">
        <w:t>2.25.2.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4B2395" w:rsidRPr="004B2395" w:rsidRDefault="004B2395" w:rsidP="004B2395">
      <w:pPr>
        <w:pStyle w:val="a3"/>
        <w:spacing w:before="0" w:beforeAutospacing="0" w:after="0" w:afterAutospacing="0"/>
        <w:jc w:val="both"/>
      </w:pPr>
      <w:r w:rsidRPr="004B2395">
        <w:t>2.25.3. Сбор и временное хранение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4B2395" w:rsidRPr="004B2395" w:rsidRDefault="004B2395" w:rsidP="004B2395">
      <w:pPr>
        <w:pStyle w:val="a3"/>
        <w:spacing w:before="0" w:beforeAutospacing="0" w:after="0" w:afterAutospacing="0"/>
        <w:jc w:val="both"/>
      </w:pPr>
      <w:r w:rsidRPr="004B2395">
        <w:t>2.26. Содержание  домовладений, в том числе используемых для временного (сезонного) проживания.</w:t>
      </w:r>
    </w:p>
    <w:p w:rsidR="004B2395" w:rsidRPr="004B2395" w:rsidRDefault="004B2395" w:rsidP="004B2395">
      <w:pPr>
        <w:pStyle w:val="a3"/>
        <w:spacing w:before="0" w:beforeAutospacing="0" w:after="0" w:afterAutospacing="0"/>
        <w:jc w:val="both"/>
      </w:pPr>
      <w:r w:rsidRPr="004B2395">
        <w:t>2.26.1. Собственники домовладений, в том числе используемых для временного (сезонного) проживания, обязаны:</w:t>
      </w:r>
    </w:p>
    <w:p w:rsidR="004B2395" w:rsidRPr="004B2395" w:rsidRDefault="004B2395" w:rsidP="004B2395">
      <w:pPr>
        <w:pStyle w:val="a3"/>
        <w:spacing w:before="0" w:beforeAutospacing="0" w:after="0" w:afterAutospacing="0"/>
        <w:jc w:val="both"/>
      </w:pPr>
      <w:r w:rsidRPr="004B2395">
        <w:t>-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4B2395" w:rsidRPr="004B2395" w:rsidRDefault="004B2395" w:rsidP="004B2395">
      <w:pPr>
        <w:pStyle w:val="a3"/>
        <w:spacing w:before="0" w:beforeAutospacing="0" w:after="0" w:afterAutospacing="0"/>
        <w:jc w:val="both"/>
      </w:pPr>
      <w:r w:rsidRPr="004B2395">
        <w:t>- складировать отходы и мусор в специально оборудованных местах;</w:t>
      </w:r>
    </w:p>
    <w:p w:rsidR="004B2395" w:rsidRPr="004B2395" w:rsidRDefault="004B2395" w:rsidP="004B2395">
      <w:pPr>
        <w:pStyle w:val="a3"/>
        <w:spacing w:before="0" w:beforeAutospacing="0" w:after="0" w:afterAutospacing="0"/>
        <w:jc w:val="both"/>
      </w:pPr>
      <w:r w:rsidRPr="004B2395">
        <w:t>-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4B2395" w:rsidRPr="004B2395" w:rsidRDefault="004B2395" w:rsidP="004B2395">
      <w:pPr>
        <w:pStyle w:val="a3"/>
        <w:spacing w:before="0" w:beforeAutospacing="0" w:after="0" w:afterAutospacing="0"/>
        <w:jc w:val="both"/>
      </w:pPr>
      <w:r w:rsidRPr="004B2395">
        <w:t>-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4B2395" w:rsidRPr="004B2395" w:rsidRDefault="004B2395" w:rsidP="004B2395">
      <w:pPr>
        <w:pStyle w:val="a3"/>
        <w:spacing w:before="0" w:beforeAutospacing="0" w:after="0" w:afterAutospacing="0"/>
        <w:jc w:val="both"/>
      </w:pPr>
      <w:r w:rsidRPr="004B2395">
        <w:t>- не допускать хранения техники, механизмов, автомобилей, в том числе разукомплектованных, на прилегающей территории;</w:t>
      </w:r>
    </w:p>
    <w:p w:rsidR="004B2395" w:rsidRPr="004B2395" w:rsidRDefault="004B2395" w:rsidP="004B2395">
      <w:pPr>
        <w:pStyle w:val="a3"/>
        <w:spacing w:before="0" w:beforeAutospacing="0" w:after="0" w:afterAutospacing="0"/>
        <w:jc w:val="both"/>
      </w:pPr>
      <w:r w:rsidRPr="004B2395">
        <w:t>- не допускать производства ремонта или мойки автомобилей, смены масла или технических жидкостей на прилегающей территории.</w:t>
      </w:r>
    </w:p>
    <w:p w:rsidR="004B2395" w:rsidRPr="004B2395" w:rsidRDefault="004B2395" w:rsidP="004B2395">
      <w:pPr>
        <w:pStyle w:val="a3"/>
        <w:spacing w:before="0" w:beforeAutospacing="0" w:after="0" w:afterAutospacing="0"/>
        <w:jc w:val="both"/>
      </w:pPr>
      <w:r w:rsidRPr="004B2395">
        <w:t>2.26.2. Вывоз и утилизация отходов обеспечивается  собственниками домовладений на основании договоров, заключенных с организациями, имеющими лицензию на данный вид деятельности.</w:t>
      </w:r>
    </w:p>
    <w:p w:rsidR="004B2395" w:rsidRPr="00A630E6" w:rsidRDefault="004B2395" w:rsidP="004B2395">
      <w:pPr>
        <w:pStyle w:val="a3"/>
        <w:spacing w:before="0" w:beforeAutospacing="0" w:after="0" w:afterAutospacing="0"/>
        <w:jc w:val="both"/>
        <w:rPr>
          <w:b/>
        </w:rPr>
      </w:pPr>
      <w:r w:rsidRPr="00A630E6">
        <w:rPr>
          <w:b/>
        </w:rPr>
        <w:t>2.27. Требования по содержанию мест общественного пользования и территории юридических лиц (индивидуальных предпринимателей) или физических лиц.</w:t>
      </w:r>
    </w:p>
    <w:p w:rsidR="004B2395" w:rsidRPr="004B2395" w:rsidRDefault="004B2395" w:rsidP="004B2395">
      <w:pPr>
        <w:pStyle w:val="a3"/>
        <w:spacing w:before="0" w:beforeAutospacing="0" w:after="0" w:afterAutospacing="0"/>
        <w:jc w:val="both"/>
      </w:pPr>
      <w:r w:rsidRPr="004B2395">
        <w:t xml:space="preserve">2.27.1. Юридические лица (индивидуальные предприниматели), осуществляющие свою деятельность на территории   муниципального образования, или физические лица обязаны регулярно производить уборку принадлежащих им, а также прилегающих территорий, осуществлять вывоз отходов в порядке, установленном законодательством Российской Федерации и законодательством </w:t>
      </w:r>
      <w:r w:rsidR="00A630E6">
        <w:t xml:space="preserve">Орловской </w:t>
      </w:r>
      <w:r w:rsidRPr="004B2395">
        <w:t xml:space="preserve"> области.</w:t>
      </w:r>
    </w:p>
    <w:p w:rsidR="004B2395" w:rsidRPr="004B2395" w:rsidRDefault="004B2395" w:rsidP="004B2395">
      <w:pPr>
        <w:pStyle w:val="a3"/>
        <w:spacing w:before="0" w:beforeAutospacing="0" w:after="0" w:afterAutospacing="0"/>
        <w:jc w:val="both"/>
      </w:pPr>
      <w:r w:rsidRPr="004B2395">
        <w:t xml:space="preserve">2.27.2. Границы уборки территорий определяются границами земельного участка на основании документов, подтверждающих право собственности или иное вещное на земельный участок, и прилегающей к границам территории на расстоянии не менее 10 метров, если иное не установлено законодательством Российской Федерации, законодательством </w:t>
      </w:r>
      <w:r w:rsidR="00A630E6">
        <w:t>Орловской</w:t>
      </w:r>
      <w:r w:rsidRPr="004B2395">
        <w:t xml:space="preserve"> области и правовыми актами органов местного самоуправления.</w:t>
      </w:r>
    </w:p>
    <w:p w:rsidR="004B2395" w:rsidRPr="004B2395" w:rsidRDefault="004B2395" w:rsidP="004B2395">
      <w:pPr>
        <w:pStyle w:val="a3"/>
        <w:spacing w:before="0" w:beforeAutospacing="0" w:after="0" w:afterAutospacing="0"/>
        <w:jc w:val="both"/>
      </w:pPr>
      <w:r w:rsidRPr="004B2395">
        <w:t>2.27.3. Дворовые территории, внутридворовые проезды и тротуары, места массового посещения на территории муниципального образования ежедневно подметаются отсмета, пыли и мелкого бытового мусора.</w:t>
      </w:r>
    </w:p>
    <w:p w:rsidR="004B2395" w:rsidRPr="004B2395" w:rsidRDefault="004B2395" w:rsidP="004B2395">
      <w:pPr>
        <w:pStyle w:val="a3"/>
        <w:spacing w:before="0" w:beforeAutospacing="0" w:after="0" w:afterAutospacing="0"/>
        <w:jc w:val="both"/>
      </w:pPr>
      <w:r w:rsidRPr="004B2395">
        <w:lastRenderedPageBreak/>
        <w:t>2.27.4. Обследование смотровых и дождеприемных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владении или управлении не реже одного раза в год.</w:t>
      </w:r>
    </w:p>
    <w:p w:rsidR="004B2395" w:rsidRPr="004B2395" w:rsidRDefault="004B2395" w:rsidP="004B2395">
      <w:pPr>
        <w:pStyle w:val="a3"/>
        <w:spacing w:before="0" w:beforeAutospacing="0" w:after="0" w:afterAutospacing="0"/>
        <w:jc w:val="both"/>
      </w:pPr>
      <w:r w:rsidRPr="004B2395">
        <w:t>2.27.5.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4B2395" w:rsidRPr="004B2395" w:rsidRDefault="004B2395" w:rsidP="004B2395">
      <w:pPr>
        <w:pStyle w:val="a3"/>
        <w:spacing w:before="0" w:beforeAutospacing="0" w:after="0" w:afterAutospacing="0"/>
        <w:jc w:val="both"/>
      </w:pPr>
      <w:r w:rsidRPr="004B2395">
        <w:t>2.27.6. Упавшие деревья должны быть удалены с проезжей части дорог, тротуаров, от токонесущих проводов, фасадов жилых и производственных зданий в течение суток с момента обнаружения как представляющие угрозу безопасности.</w:t>
      </w:r>
    </w:p>
    <w:p w:rsidR="004B2395" w:rsidRPr="004B2395" w:rsidRDefault="004B2395" w:rsidP="004B2395">
      <w:pPr>
        <w:pStyle w:val="a3"/>
        <w:spacing w:before="0" w:beforeAutospacing="0" w:after="0" w:afterAutospacing="0"/>
        <w:jc w:val="both"/>
      </w:pPr>
      <w:r w:rsidRPr="004B2395">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4B2395" w:rsidRPr="004B2395" w:rsidRDefault="004B2395" w:rsidP="004B2395">
      <w:pPr>
        <w:pStyle w:val="a3"/>
        <w:spacing w:before="0" w:beforeAutospacing="0" w:after="0" w:afterAutospacing="0"/>
        <w:jc w:val="both"/>
      </w:pPr>
      <w:r w:rsidRPr="004B2395">
        <w:t>Не допускается касание ветвями деревьев токонесущих проводов, закрывание указателей улиц и номерных знаков домов, наклон деревьев более 45 градусов.</w:t>
      </w:r>
    </w:p>
    <w:p w:rsidR="004B2395" w:rsidRPr="00A630E6" w:rsidRDefault="004B2395" w:rsidP="004B2395">
      <w:pPr>
        <w:pStyle w:val="a3"/>
        <w:spacing w:before="0" w:beforeAutospacing="0" w:after="0" w:afterAutospacing="0"/>
        <w:jc w:val="both"/>
        <w:rPr>
          <w:b/>
        </w:rPr>
      </w:pPr>
      <w:r w:rsidRPr="00A630E6">
        <w:rPr>
          <w:b/>
        </w:rPr>
        <w:t>2.28. Производство земляных работ.</w:t>
      </w:r>
    </w:p>
    <w:p w:rsidR="004B2395" w:rsidRPr="004B2395" w:rsidRDefault="004B2395" w:rsidP="004B2395">
      <w:pPr>
        <w:pStyle w:val="a3"/>
        <w:spacing w:before="0" w:beforeAutospacing="0" w:after="0" w:afterAutospacing="0"/>
        <w:jc w:val="both"/>
      </w:pPr>
      <w:r w:rsidRPr="004B2395">
        <w:t>2.28.1. Проведение земляных работ, связанных со вскрытием грунта на глубину более 30 сантиметров (за исключением пахотных работ), в том числе строительство, реконструкция и ремонт инженерных подземных сооружений и коммуникаций, установка опор, столбов и т.п. и коммуникаций дорог, тротуаров может выполняться только при наличии разработанной и согласованной в установленном порядке технической документации и  разрешения на производство земляных работ, выданных в соответствии с порядком установленным законодательством.</w:t>
      </w:r>
    </w:p>
    <w:p w:rsidR="004B2395" w:rsidRPr="004B2395" w:rsidRDefault="004B2395" w:rsidP="004B2395">
      <w:pPr>
        <w:pStyle w:val="a3"/>
        <w:spacing w:before="0" w:beforeAutospacing="0" w:after="0" w:afterAutospacing="0"/>
        <w:jc w:val="both"/>
      </w:pPr>
      <w:r w:rsidRPr="004B2395">
        <w:t xml:space="preserve">Согласование технической документации производится с уполномоченным органом муниципального образования, ГИБДД УМВД по </w:t>
      </w:r>
      <w:r w:rsidR="00073842">
        <w:t>Орловской области</w:t>
      </w:r>
      <w:r w:rsidRPr="004B2395">
        <w:t xml:space="preserve"> </w:t>
      </w:r>
      <w:proofErr w:type="gramStart"/>
      <w:r w:rsidRPr="004B2395">
        <w:t>области</w:t>
      </w:r>
      <w:proofErr w:type="gramEnd"/>
      <w:r w:rsidRPr="004B2395">
        <w:t>, коммунальными инженерными службами.</w:t>
      </w:r>
    </w:p>
    <w:p w:rsidR="004B2395" w:rsidRPr="004B2395" w:rsidRDefault="004B2395" w:rsidP="004B2395">
      <w:pPr>
        <w:pStyle w:val="a3"/>
        <w:spacing w:before="0" w:beforeAutospacing="0" w:after="0" w:afterAutospacing="0"/>
        <w:jc w:val="both"/>
      </w:pPr>
      <w:r w:rsidRPr="004B2395">
        <w:t>2.28.2.  В целях получения разрешения на производство земляных работ  в уполномоченный орган местного самоуправление направляется заявление и пакет документов, в соответствии с административным регламентом предоставления муниципальной услуги по выдаче разрешения на производство земляных работ, утвержденного нормативным правовым актом органа местного самоуправления. </w:t>
      </w:r>
    </w:p>
    <w:p w:rsidR="004B2395" w:rsidRPr="004B2395" w:rsidRDefault="004B2395" w:rsidP="004B2395">
      <w:pPr>
        <w:pStyle w:val="a3"/>
        <w:spacing w:before="0" w:beforeAutospacing="0" w:after="0" w:afterAutospacing="0"/>
        <w:jc w:val="both"/>
      </w:pPr>
      <w:r w:rsidRPr="004B2395">
        <w:t>2.28.3. Производство земляных  работ должно осуществляться согласно проекту организации строительства (ПОС) и проекту производства земляных  работ  с соблюдением действующих строительных норм и правил (СНиП), правил технической эксплуатации, правил безопасности и других нормативных документов на проектирование, строительство, приемку и эксплуатацию инженерных коммуникаций, зданий и сооружений при авторском надзоре проектных организаций, а также государственном контроле за использованием и охраной земель.</w:t>
      </w:r>
    </w:p>
    <w:p w:rsidR="004B2395" w:rsidRPr="004B2395" w:rsidRDefault="004B2395" w:rsidP="004B2395">
      <w:pPr>
        <w:pStyle w:val="a3"/>
        <w:spacing w:before="0" w:beforeAutospacing="0" w:after="0" w:afterAutospacing="0"/>
        <w:jc w:val="both"/>
      </w:pPr>
      <w:r w:rsidRPr="004B2395">
        <w:t>2.28. 4. Места производства земляных работ должны быть ограждены сплошными щитами, имеющими светоотражающее покрытие (ленту), указанием наименования организации, производящей работы, и номера телефона, обозначаться сигнальными огнями, указателями объездов и пешеходных переходов и, при необходимости, обеспечены перекидными мостиками и трапами, шириной не менее 1 м, огражденных с обеих сторон перилами высотой не менее 1,1 м, со сплошной обшивкой внизу на высоту 0,15 м и дополнительной ограждающей планкой на высоте 0,5 м от настила.</w:t>
      </w:r>
    </w:p>
    <w:p w:rsidR="004B2395" w:rsidRPr="004B2395" w:rsidRDefault="004B2395" w:rsidP="004B2395">
      <w:pPr>
        <w:pStyle w:val="a3"/>
        <w:spacing w:before="0" w:beforeAutospacing="0" w:after="0" w:afterAutospacing="0"/>
        <w:jc w:val="both"/>
      </w:pPr>
      <w:r w:rsidRPr="004B2395">
        <w:t>2.28.5. При производстве земляных работ необходимо:</w:t>
      </w:r>
    </w:p>
    <w:p w:rsidR="004B2395" w:rsidRPr="004B2395" w:rsidRDefault="004B2395" w:rsidP="004B2395">
      <w:pPr>
        <w:pStyle w:val="a3"/>
        <w:spacing w:before="0" w:beforeAutospacing="0" w:after="0" w:afterAutospacing="0"/>
        <w:jc w:val="both"/>
      </w:pPr>
      <w:r w:rsidRPr="004B2395">
        <w:t>-  ограждать деревья и кустарники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 производить охранительную обвязку стволов деревьев и связывание кроны кустарников;</w:t>
      </w:r>
    </w:p>
    <w:p w:rsidR="004B2395" w:rsidRPr="004B2395" w:rsidRDefault="004B2395" w:rsidP="004B2395">
      <w:pPr>
        <w:pStyle w:val="a3"/>
        <w:spacing w:before="0" w:beforeAutospacing="0" w:after="0" w:afterAutospacing="0"/>
        <w:jc w:val="both"/>
      </w:pPr>
      <w:r w:rsidRPr="004B2395">
        <w:t>- не допускать обнажения и повреждения корневой системы деревьев и кустарников;</w:t>
      </w:r>
    </w:p>
    <w:p w:rsidR="004B2395" w:rsidRPr="004B2395" w:rsidRDefault="004B2395" w:rsidP="004B2395">
      <w:pPr>
        <w:pStyle w:val="a3"/>
        <w:spacing w:before="0" w:beforeAutospacing="0" w:after="0" w:afterAutospacing="0"/>
        <w:jc w:val="both"/>
      </w:pPr>
      <w:r w:rsidRPr="004B2395">
        <w:t>- не допускать засыпку деревьев и кустарников грунтом и строительным мусором;</w:t>
      </w:r>
    </w:p>
    <w:p w:rsidR="004B2395" w:rsidRPr="004B2395" w:rsidRDefault="004B2395" w:rsidP="004B2395">
      <w:pPr>
        <w:pStyle w:val="a3"/>
        <w:spacing w:before="0" w:beforeAutospacing="0" w:after="0" w:afterAutospacing="0"/>
        <w:jc w:val="both"/>
      </w:pPr>
      <w:r w:rsidRPr="004B2395">
        <w:t xml:space="preserve">- срезать растительный грунт на глубину 0,2 - 0,3 м, перемещать для складирования в специально выделенные места для последующего использования на благоустройство </w:t>
      </w:r>
      <w:r w:rsidRPr="004B2395">
        <w:lastRenderedPageBreak/>
        <w:t>территорий, устройство газонов, цветников; при работе с растительным грунтом предохранять его от смешивания с нижележащим нерастительным грунтом, от загрязнения, размыва и выветривания;</w:t>
      </w:r>
    </w:p>
    <w:p w:rsidR="004B2395" w:rsidRPr="004B2395" w:rsidRDefault="004B2395" w:rsidP="004B2395">
      <w:pPr>
        <w:pStyle w:val="a3"/>
        <w:spacing w:before="0" w:beforeAutospacing="0" w:after="0" w:afterAutospacing="0"/>
        <w:jc w:val="both"/>
      </w:pPr>
      <w:r w:rsidRPr="004B2395">
        <w:t>- деревья и кустарники, пригодные для пересадки, выкапывать и использовать при озеленении данного или другого объекта;</w:t>
      </w:r>
    </w:p>
    <w:p w:rsidR="004B2395" w:rsidRPr="004B2395" w:rsidRDefault="004B2395" w:rsidP="004B2395">
      <w:pPr>
        <w:pStyle w:val="a3"/>
        <w:spacing w:before="0" w:beforeAutospacing="0" w:after="0" w:afterAutospacing="0"/>
        <w:jc w:val="both"/>
      </w:pPr>
      <w:r w:rsidRPr="004B2395">
        <w:t>- в случае возможного подтопления зеленых насаждений производить устройство дренажа;</w:t>
      </w:r>
    </w:p>
    <w:p w:rsidR="004B2395" w:rsidRPr="004B2395" w:rsidRDefault="004B2395" w:rsidP="004B2395">
      <w:pPr>
        <w:pStyle w:val="a3"/>
        <w:spacing w:before="0" w:beforeAutospacing="0" w:after="0" w:afterAutospacing="0"/>
        <w:jc w:val="both"/>
      </w:pPr>
      <w:r w:rsidRPr="004B2395">
        <w:t>- при производстве замощений и асфальтировании городских проездов, площадей, придомовых территорий, тротуаров оставлять вокруг дерева свободные пространства (приствольные лунки) диаметром не менее 1,5 м;</w:t>
      </w:r>
    </w:p>
    <w:p w:rsidR="004B2395" w:rsidRPr="004B2395" w:rsidRDefault="004B2395" w:rsidP="004B2395">
      <w:pPr>
        <w:pStyle w:val="a3"/>
        <w:spacing w:before="0" w:beforeAutospacing="0" w:after="0" w:afterAutospacing="0"/>
        <w:jc w:val="both"/>
      </w:pPr>
      <w:r w:rsidRPr="004B2395">
        <w:t>- складировать строительные материалы на расстоянии не ближе 2,5 м от дерева и 1,5 м от кустарников. Складирование горючих материалов производить не ближе 10 м от деревьев и кустарников;</w:t>
      </w:r>
    </w:p>
    <w:p w:rsidR="004B2395" w:rsidRPr="004B2395" w:rsidRDefault="004B2395" w:rsidP="004B2395">
      <w:pPr>
        <w:pStyle w:val="a3"/>
        <w:spacing w:before="0" w:beforeAutospacing="0" w:after="0" w:afterAutospacing="0"/>
        <w:jc w:val="both"/>
      </w:pPr>
      <w:r w:rsidRPr="004B2395">
        <w:t>- подъездные пути и места для установки подъемных кранов и другой строительной техники располагать, не допуская уничтожения (повреждения) зеленых насаждений.</w:t>
      </w:r>
    </w:p>
    <w:p w:rsidR="004B2395" w:rsidRPr="004B2395" w:rsidRDefault="004B2395" w:rsidP="004B2395">
      <w:pPr>
        <w:pStyle w:val="a3"/>
        <w:spacing w:before="0" w:beforeAutospacing="0" w:after="0" w:afterAutospacing="0"/>
        <w:jc w:val="both"/>
      </w:pPr>
      <w:r w:rsidRPr="004B2395">
        <w:t>2.28.6. 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4B2395" w:rsidRPr="004B2395" w:rsidRDefault="004B2395" w:rsidP="004B2395">
      <w:pPr>
        <w:pStyle w:val="a3"/>
        <w:spacing w:before="0" w:beforeAutospacing="0" w:after="0" w:afterAutospacing="0"/>
        <w:jc w:val="both"/>
      </w:pPr>
      <w:r w:rsidRPr="004B2395">
        <w:t>2.28.7. Производство строительных работ на проезжих частях дорог (магистралей), улицах, площадях должно быть организовано с учетом обеспечения условий безопасного пешеходного и дорожного движения. При производстве работ на тротуарах, пешеходных дорожках должны обеспечиваться удобные и безопасные условия для прохода людей.</w:t>
      </w:r>
    </w:p>
    <w:p w:rsidR="004B2395" w:rsidRPr="004B2395" w:rsidRDefault="004B2395" w:rsidP="004B2395">
      <w:pPr>
        <w:pStyle w:val="a3"/>
        <w:spacing w:before="0" w:beforeAutospacing="0" w:after="0" w:afterAutospacing="0"/>
        <w:jc w:val="both"/>
      </w:pPr>
      <w:r w:rsidRPr="004B2395">
        <w:t xml:space="preserve">2.28.8. Частичное или полное закрытие движения на улицах, тротуарах для производства земляных работ производится решением органа местного самоуправления по согласованию с ГИБДД УМВД по </w:t>
      </w:r>
      <w:r w:rsidR="00A50FDA">
        <w:t xml:space="preserve">Орловской </w:t>
      </w:r>
      <w:r w:rsidRPr="004B2395">
        <w:t>области.</w:t>
      </w:r>
    </w:p>
    <w:p w:rsidR="004B2395" w:rsidRPr="004B2395" w:rsidRDefault="004B2395" w:rsidP="004B2395">
      <w:pPr>
        <w:pStyle w:val="a3"/>
        <w:spacing w:before="0" w:beforeAutospacing="0" w:after="0" w:afterAutospacing="0"/>
        <w:jc w:val="both"/>
      </w:pPr>
      <w:r w:rsidRPr="004B2395">
        <w:t xml:space="preserve">2.28.9. При выполнении кратковременных работ на дорогах (осмотр и очистка колодцев, ямочный ремонт и уборка проезжей части, ремонт наружного освещения и т.д.), не требующих производства вскрышных работ, требуется согласование только ГИБДД УМВД по </w:t>
      </w:r>
      <w:r w:rsidR="00A50FDA">
        <w:t>Орловской</w:t>
      </w:r>
      <w:r w:rsidRPr="004B2395">
        <w:t xml:space="preserve"> области.</w:t>
      </w:r>
    </w:p>
    <w:p w:rsidR="004B2395" w:rsidRPr="004B2395" w:rsidRDefault="004B2395" w:rsidP="004B2395">
      <w:pPr>
        <w:pStyle w:val="a3"/>
        <w:spacing w:before="0" w:beforeAutospacing="0" w:after="0" w:afterAutospacing="0"/>
        <w:jc w:val="both"/>
      </w:pPr>
      <w:r w:rsidRPr="004B2395">
        <w:t>2.28.10. 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и ограждением с двух сторон на высоту не менее 1 метра.</w:t>
      </w:r>
    </w:p>
    <w:p w:rsidR="004B2395" w:rsidRPr="004B2395" w:rsidRDefault="004B2395" w:rsidP="004B2395">
      <w:pPr>
        <w:pStyle w:val="a3"/>
        <w:spacing w:before="0" w:beforeAutospacing="0" w:after="0" w:afterAutospacing="0"/>
        <w:jc w:val="both"/>
      </w:pPr>
      <w:r w:rsidRPr="004B2395">
        <w:t>Ответственность за безопасность движения и выполнение установленных требований несет лицо, указанное в разрешении на производство работ в соответствии с законодательством.</w:t>
      </w:r>
    </w:p>
    <w:p w:rsidR="004B2395" w:rsidRPr="004B2395" w:rsidRDefault="004B2395" w:rsidP="004B2395">
      <w:pPr>
        <w:pStyle w:val="a3"/>
        <w:spacing w:before="0" w:beforeAutospacing="0" w:after="0" w:afterAutospacing="0"/>
        <w:jc w:val="both"/>
      </w:pPr>
      <w:r w:rsidRPr="004B2395">
        <w:t>2.28.11. Вскрытие асфальтобетонных покрытий производится после прорезки покрытия по границам вскрываемого участка. Запрещается складировать на проезжей части и прилегающей территории разобранное асфальтобетонное покрытие (скол). Последующие земляные работы могут производиться механизированным способом без нарушения слоев грунта и дорожных одежд под сохраняемыми участками дорог, работы производить согласно проекту производства земляных работ.</w:t>
      </w:r>
    </w:p>
    <w:p w:rsidR="004B2395" w:rsidRPr="004B2395" w:rsidRDefault="004B2395" w:rsidP="004B2395">
      <w:pPr>
        <w:pStyle w:val="a3"/>
        <w:spacing w:before="0" w:beforeAutospacing="0" w:after="0" w:afterAutospacing="0"/>
        <w:jc w:val="both"/>
      </w:pPr>
      <w:r w:rsidRPr="004B2395">
        <w:t>2.28.12. Организация, юридическое или физическое лицо, производящее земляные работы, ограждает место проведения работ типовым ограждением по всему периметру раскопа с указанием на ограждении наименования организации, номера телефона и фамилии производителя работ.</w:t>
      </w:r>
    </w:p>
    <w:p w:rsidR="004B2395" w:rsidRPr="004B2395" w:rsidRDefault="004B2395" w:rsidP="004B2395">
      <w:pPr>
        <w:pStyle w:val="a3"/>
        <w:spacing w:before="0" w:beforeAutospacing="0" w:after="0" w:afterAutospacing="0"/>
        <w:jc w:val="both"/>
      </w:pPr>
      <w:r w:rsidRPr="004B2395">
        <w:t>В вечернее и ночное время на ограждениях раскопов, расположенных на проезжей части улиц, площадей, проездов, дополнительно должно быть устроено освещение.</w:t>
      </w:r>
    </w:p>
    <w:p w:rsidR="004B2395" w:rsidRPr="004B2395" w:rsidRDefault="004B2395" w:rsidP="004B2395">
      <w:pPr>
        <w:pStyle w:val="a3"/>
        <w:spacing w:before="0" w:beforeAutospacing="0" w:after="0" w:afterAutospacing="0"/>
        <w:jc w:val="both"/>
      </w:pPr>
      <w:r w:rsidRPr="004B2395">
        <w:t>2.28.13. Засыпка траншей и котлованов производится слоями, толщиной не более 0,2 метра, с тщательным уплотнением каждого слоя; в зимнее время засыпка производится песком и талым грунтом с коэффициентом уплотнения не менее 1,0 метра по всей глубине.</w:t>
      </w:r>
    </w:p>
    <w:p w:rsidR="004B2395" w:rsidRPr="004B2395" w:rsidRDefault="004B2395" w:rsidP="004B2395">
      <w:pPr>
        <w:pStyle w:val="a3"/>
        <w:spacing w:before="0" w:beforeAutospacing="0" w:after="0" w:afterAutospacing="0"/>
        <w:jc w:val="both"/>
      </w:pPr>
      <w:r w:rsidRPr="004B2395">
        <w:t>Заполнение траншей на проезжей части производится послойно с уплотнением слоев ручными или механизированными трамбовками и с поливкой водой в теплое время года.</w:t>
      </w:r>
    </w:p>
    <w:p w:rsidR="004B2395" w:rsidRPr="004B2395" w:rsidRDefault="004B2395" w:rsidP="004B2395">
      <w:pPr>
        <w:pStyle w:val="a3"/>
        <w:spacing w:before="0" w:beforeAutospacing="0" w:after="0" w:afterAutospacing="0"/>
        <w:jc w:val="both"/>
      </w:pPr>
      <w:r w:rsidRPr="004B2395">
        <w:t>2.28.14. Организация, производящая земляные работы, обязана восстановить нарушенные газоны, зеленые насаждения, бортовой камень и асфальтобетонное покрытие в месте раскопа качественно и на всю ширину проезжей части или тротуара в месте раскопа.</w:t>
      </w:r>
    </w:p>
    <w:p w:rsidR="004B2395" w:rsidRPr="004B2395" w:rsidRDefault="004B2395" w:rsidP="004B2395">
      <w:pPr>
        <w:pStyle w:val="a3"/>
        <w:spacing w:before="0" w:beforeAutospacing="0" w:after="0" w:afterAutospacing="0"/>
        <w:jc w:val="both"/>
      </w:pPr>
      <w:r w:rsidRPr="004B2395">
        <w:t xml:space="preserve">При пересечении улицы траншеями асфальтобетонное покрытие на проезжей части восстанавливается картами - не менее пяти метров в каждую сторону от траншеи, а на </w:t>
      </w:r>
      <w:r w:rsidRPr="004B2395">
        <w:lastRenderedPageBreak/>
        <w:t>тротуаре - не менее трех метров, обеспечив при этом высоту бортового камня на дороге не менее 15 сантиметров, а тротуарного - на уровне асфальта.</w:t>
      </w:r>
    </w:p>
    <w:p w:rsidR="004B2395" w:rsidRPr="004B2395" w:rsidRDefault="004B2395" w:rsidP="004B2395">
      <w:pPr>
        <w:pStyle w:val="a3"/>
        <w:spacing w:before="0" w:beforeAutospacing="0" w:after="0" w:afterAutospacing="0"/>
        <w:jc w:val="both"/>
      </w:pPr>
      <w:r w:rsidRPr="004B2395">
        <w:t>2.28.15. Восстановление асфальтобетонного покрытия производится сразу же после окончания работ и засыпки траншей, если глубина раскопок не превышает одного метра. В случаях более глубоких раскопок или производства работ в зимнее время года после засыпки траншей вместо асфальтобетонного покрытия устраивается временное покрытие из дорожных плит или штучных материалов (покрытый битумом кирпич, булыжник и т.п.) для беспрепятственного проезда автотранспорта и прохода пешеходов, постоянное же покрытие устраивается в установленные разрешением сроки. Ответственность за восстановление асфальтобетонного покрытия лежит на организациях и физических лицах, производящих земельные работы на улицах, дорогах, проездах, тротуарах, площадях.</w:t>
      </w:r>
    </w:p>
    <w:p w:rsidR="004B2395" w:rsidRPr="004B2395" w:rsidRDefault="004B2395" w:rsidP="004B2395">
      <w:pPr>
        <w:pStyle w:val="a3"/>
        <w:spacing w:before="0" w:beforeAutospacing="0" w:after="0" w:afterAutospacing="0"/>
        <w:jc w:val="both"/>
      </w:pPr>
      <w:r w:rsidRPr="004B2395">
        <w:t>2.28.16. В случае нарушения асфальтобетонного покрытия тротуаров, пешеходных дорожек, проездов при продольной прокладке коммуникаций, покрытие восстанавливается на всю ширину тротуаров, дорожек, проездов с соответствующими работами по восстановлению бортового камня.</w:t>
      </w:r>
    </w:p>
    <w:p w:rsidR="004B2395" w:rsidRPr="004B2395" w:rsidRDefault="004B2395" w:rsidP="004B2395">
      <w:pPr>
        <w:pStyle w:val="a3"/>
        <w:spacing w:before="0" w:beforeAutospacing="0" w:after="0" w:afterAutospacing="0"/>
        <w:jc w:val="both"/>
      </w:pPr>
      <w:r w:rsidRPr="004B2395">
        <w:t>2.28.17. В таком же порядке восстанавливаются покрытия дорог, улиц, площадей, если ширина раскопок превышает 1/3 ширины проезжей части и если на проезжей части производилось устройство поперечной траншеи и ширина раскопки превысила 1/50 длины соответствующего участка улицы, дороги, площади.</w:t>
      </w:r>
    </w:p>
    <w:p w:rsidR="004B2395" w:rsidRPr="004B2395" w:rsidRDefault="004B2395" w:rsidP="004B2395">
      <w:pPr>
        <w:pStyle w:val="a3"/>
        <w:spacing w:before="0" w:beforeAutospacing="0" w:after="0" w:afterAutospacing="0"/>
        <w:jc w:val="both"/>
      </w:pPr>
      <w:r w:rsidRPr="004B2395">
        <w:t>2.28.18. В случае некачественного восстановления асфальтобетонного покрытия в месте производства земляных работ или обнаружившейся его просадки в течение двух лет, повторное его восстановление выполняет организация, производившая вскрышные работы.</w:t>
      </w:r>
    </w:p>
    <w:p w:rsidR="004B2395" w:rsidRPr="004B2395" w:rsidRDefault="004B2395" w:rsidP="004B2395">
      <w:pPr>
        <w:pStyle w:val="a3"/>
        <w:spacing w:before="0" w:beforeAutospacing="0" w:after="0" w:afterAutospacing="0"/>
        <w:jc w:val="both"/>
      </w:pPr>
      <w:r w:rsidRPr="004B2395">
        <w:t>2.28.19. Пропуск ливневых и талых вод в местах проведения вскрышных работ и прилегающих к ним территорий обязана обеспечить организация, производящая работы. Для защиты колодцев, дождеприемных решеток и лотков должны применяться деревянные щиты и короба, обеспечивающие доступ к колодцам, дождеприемникам и лоткам.</w:t>
      </w:r>
    </w:p>
    <w:p w:rsidR="004B2395" w:rsidRPr="004B2395" w:rsidRDefault="004B2395" w:rsidP="004B2395">
      <w:pPr>
        <w:pStyle w:val="a3"/>
        <w:spacing w:before="0" w:beforeAutospacing="0" w:after="0" w:afterAutospacing="0"/>
        <w:jc w:val="both"/>
      </w:pPr>
      <w:r w:rsidRPr="004B2395">
        <w:t>2.28.20. 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rsidR="004B2395" w:rsidRPr="004B2395" w:rsidRDefault="004B2395" w:rsidP="004B2395">
      <w:pPr>
        <w:pStyle w:val="a3"/>
        <w:spacing w:before="0" w:beforeAutospacing="0" w:after="0" w:afterAutospacing="0"/>
        <w:jc w:val="both"/>
      </w:pPr>
      <w:r w:rsidRPr="004B2395">
        <w:t>Лицо, ответственное за производство земельных работ, обязано своевременно извещать соответствующие организации о времени начала засыпки траншей и котлованов.</w:t>
      </w:r>
    </w:p>
    <w:p w:rsidR="004B2395" w:rsidRPr="004B2395" w:rsidRDefault="004B2395" w:rsidP="004B2395">
      <w:pPr>
        <w:pStyle w:val="a3"/>
        <w:spacing w:before="0" w:beforeAutospacing="0" w:after="0" w:afterAutospacing="0"/>
        <w:jc w:val="both"/>
      </w:pPr>
      <w:r w:rsidRPr="004B2395">
        <w:t>2.28.21. При производстве земляных  работ вблизи существующих подземных сооружений (трубопроводы, колодцы, кабели, фундаменты и др.) запрещается применение экскаваторов на расстояниях, менее предусмотренных проектом организации работ. В этих случаях работы выполняются только вручную.</w:t>
      </w:r>
    </w:p>
    <w:p w:rsidR="004B2395" w:rsidRPr="004B2395" w:rsidRDefault="004B2395" w:rsidP="004B2395">
      <w:pPr>
        <w:pStyle w:val="a3"/>
        <w:spacing w:before="0" w:beforeAutospacing="0" w:after="0" w:afterAutospacing="0"/>
        <w:jc w:val="both"/>
      </w:pPr>
      <w:r w:rsidRPr="004B2395">
        <w:t>При ведении земляных работ в мерзлых и скальных грунтах запрещается применение падающих клиновых приспособлений на расстояниях ближе 5 метров от газопроводов, напорных трубопроводов, электрокабелей и ближе 3 метров от других подземных коммуникаций или объектов. Запрещается применение падающих клиновых приспособлений в непосредственной близости от жилых домов.</w:t>
      </w:r>
    </w:p>
    <w:p w:rsidR="004B2395" w:rsidRPr="004B2395" w:rsidRDefault="004B2395" w:rsidP="004B2395">
      <w:pPr>
        <w:pStyle w:val="a3"/>
        <w:spacing w:before="0" w:beforeAutospacing="0" w:after="0" w:afterAutospacing="0"/>
        <w:jc w:val="both"/>
      </w:pPr>
      <w:r w:rsidRPr="004B2395">
        <w:t>2.28.22. Все указанные работы проводятся за счет сил и средств предприятий, проводящих земляные работы.</w:t>
      </w:r>
    </w:p>
    <w:p w:rsidR="004B2395" w:rsidRPr="004B2395" w:rsidRDefault="004B2395" w:rsidP="004B2395">
      <w:pPr>
        <w:pStyle w:val="a3"/>
        <w:spacing w:before="0" w:beforeAutospacing="0" w:after="0" w:afterAutospacing="0"/>
        <w:jc w:val="both"/>
      </w:pPr>
      <w:r w:rsidRPr="004B2395">
        <w:t>2.28.23. При производстве земляных работ запрещается:</w:t>
      </w:r>
    </w:p>
    <w:p w:rsidR="004B2395" w:rsidRPr="004B2395" w:rsidRDefault="004B2395" w:rsidP="004B2395">
      <w:pPr>
        <w:pStyle w:val="a3"/>
        <w:spacing w:before="0" w:beforeAutospacing="0" w:after="0" w:afterAutospacing="0"/>
        <w:jc w:val="both"/>
      </w:pPr>
      <w:r w:rsidRPr="004B2395">
        <w:t xml:space="preserve">- производство земляных работ на дорогах без согласования с ГИБДД УМВД по </w:t>
      </w:r>
      <w:r w:rsidR="00A50FDA">
        <w:t xml:space="preserve">Орловской </w:t>
      </w:r>
      <w:r w:rsidRPr="004B2395">
        <w:t xml:space="preserve"> области;</w:t>
      </w:r>
    </w:p>
    <w:p w:rsidR="004B2395" w:rsidRPr="004B2395" w:rsidRDefault="004B2395" w:rsidP="004B2395">
      <w:pPr>
        <w:pStyle w:val="a3"/>
        <w:spacing w:before="0" w:beforeAutospacing="0" w:after="0" w:afterAutospacing="0"/>
        <w:jc w:val="both"/>
      </w:pPr>
      <w:r w:rsidRPr="004B2395">
        <w:t>- производство земляных работ в случае обнаружения подземных сооружений, коммуникаций, не указанных в проекте, без согласования с заинтересованной организацией, даже если они не мешают производству работ;</w:t>
      </w:r>
    </w:p>
    <w:p w:rsidR="004B2395" w:rsidRPr="004B2395" w:rsidRDefault="004B2395" w:rsidP="004B2395">
      <w:pPr>
        <w:pStyle w:val="a3"/>
        <w:spacing w:before="0" w:beforeAutospacing="0" w:after="0" w:afterAutospacing="0"/>
        <w:jc w:val="both"/>
      </w:pPr>
      <w:r w:rsidRPr="004B2395">
        <w:t>- всякое перемещение существующих подземных сооружений, не предусмотренное утвержденным проектом, без согласования с заинтересованной организацией и уполномоченным органом муниципального образования, даже если указанные сооружения не препятствуют производству работ;</w:t>
      </w:r>
    </w:p>
    <w:p w:rsidR="004B2395" w:rsidRPr="004B2395" w:rsidRDefault="004B2395" w:rsidP="004B2395">
      <w:pPr>
        <w:pStyle w:val="a3"/>
        <w:spacing w:before="0" w:beforeAutospacing="0" w:after="0" w:afterAutospacing="0"/>
        <w:jc w:val="both"/>
      </w:pPr>
      <w:r w:rsidRPr="004B2395">
        <w:t>- загрязнение прилегающих участков улиц и засорение ливневой канализации, засыпка водопропускных труб, кюветов и газонов;</w:t>
      </w:r>
    </w:p>
    <w:p w:rsidR="004B2395" w:rsidRPr="004B2395" w:rsidRDefault="004B2395" w:rsidP="004B2395">
      <w:pPr>
        <w:pStyle w:val="a3"/>
        <w:spacing w:before="0" w:beforeAutospacing="0" w:after="0" w:afterAutospacing="0"/>
        <w:jc w:val="both"/>
      </w:pPr>
      <w:r w:rsidRPr="004B2395">
        <w:lastRenderedPageBreak/>
        <w:t>- откачка воды из траншей, котлованов, колодцев на проезжую часть, тротуары во избежание создания гололеда и образования наледей. По согласованию с владельцем ливневой канализации вода должна быть направлена в существующую ливневую канализацию на данном участке;</w:t>
      </w:r>
    </w:p>
    <w:p w:rsidR="004B2395" w:rsidRPr="004B2395" w:rsidRDefault="004B2395" w:rsidP="004B2395">
      <w:pPr>
        <w:pStyle w:val="a3"/>
        <w:spacing w:before="0" w:beforeAutospacing="0" w:after="0" w:afterAutospacing="0"/>
        <w:jc w:val="both"/>
      </w:pPr>
      <w:r w:rsidRPr="004B2395">
        <w:t xml:space="preserve">- производство земляных  работ в местах залегания культурного слоя без предварительных археологических исследований и выполнения технических условий департамента культуры </w:t>
      </w:r>
      <w:r w:rsidR="00A630E6">
        <w:t>Орлоской</w:t>
      </w:r>
      <w:r w:rsidRPr="004B2395">
        <w:t xml:space="preserve"> области;</w:t>
      </w:r>
    </w:p>
    <w:p w:rsidR="004B2395" w:rsidRPr="004B2395" w:rsidRDefault="004B2395" w:rsidP="004B2395">
      <w:pPr>
        <w:pStyle w:val="a3"/>
        <w:spacing w:before="0" w:beforeAutospacing="0" w:after="0" w:afterAutospacing="0"/>
        <w:jc w:val="both"/>
      </w:pPr>
      <w:r w:rsidRPr="004B2395">
        <w:t>- вырубка деревьев, кустарников и обнажение их корней без разрешения органа местного самоуправления;</w:t>
      </w:r>
    </w:p>
    <w:p w:rsidR="004B2395" w:rsidRPr="004B2395" w:rsidRDefault="004B2395" w:rsidP="004B2395">
      <w:pPr>
        <w:pStyle w:val="a3"/>
        <w:spacing w:before="0" w:beforeAutospacing="0" w:after="0" w:afterAutospacing="0"/>
        <w:jc w:val="both"/>
      </w:pPr>
      <w:r w:rsidRPr="004B2395">
        <w:t>- снос зеленых насаждений, за исключением аварийных работ;</w:t>
      </w:r>
    </w:p>
    <w:p w:rsidR="004B2395" w:rsidRPr="004B2395" w:rsidRDefault="004B2395" w:rsidP="004B2395">
      <w:pPr>
        <w:pStyle w:val="a3"/>
        <w:spacing w:before="0" w:beforeAutospacing="0" w:after="0" w:afterAutospacing="0"/>
        <w:jc w:val="both"/>
      </w:pPr>
      <w:r w:rsidRPr="004B2395">
        <w:t>- засыпка проложенных траншей для укладки кабеля, труб, не имеющих выходов подземных коммуникаций, до производства контрольной исполнительной съемки геодезической службой;</w:t>
      </w:r>
    </w:p>
    <w:p w:rsidR="004B2395" w:rsidRPr="004B2395" w:rsidRDefault="004B2395" w:rsidP="004B2395">
      <w:pPr>
        <w:pStyle w:val="a3"/>
        <w:spacing w:before="0" w:beforeAutospacing="0" w:after="0" w:afterAutospacing="0"/>
        <w:jc w:val="both"/>
      </w:pPr>
      <w:r w:rsidRPr="004B2395">
        <w:t>- приемка в эксплуатацию инженерных подземных коммуникаций и сооружений без выполнения исполнительной съемки, согласованной с уполномоченным органом местного самоуправления;</w:t>
      </w:r>
    </w:p>
    <w:p w:rsidR="004B2395" w:rsidRPr="004B2395" w:rsidRDefault="004B2395" w:rsidP="004B2395">
      <w:pPr>
        <w:pStyle w:val="a3"/>
        <w:spacing w:before="0" w:beforeAutospacing="0" w:after="0" w:afterAutospacing="0"/>
        <w:jc w:val="both"/>
      </w:pPr>
      <w:r w:rsidRPr="004B2395">
        <w:t>- засыпка грунтом крышек люков колодцев и камер, решеток дождеприемных колодцев, лотков дорожных покрытий, зеленых насаждений, а также складирование материалов и конструкций на газонах, на трассах действующих подземных коммуникаций, в охранных зонах газопроводов, теплотрасс, линий электропередач и линий связи;</w:t>
      </w:r>
    </w:p>
    <w:p w:rsidR="004B2395" w:rsidRPr="004B2395" w:rsidRDefault="004B2395" w:rsidP="004B2395">
      <w:pPr>
        <w:pStyle w:val="a3"/>
        <w:spacing w:before="0" w:beforeAutospacing="0" w:after="0" w:afterAutospacing="0"/>
        <w:jc w:val="both"/>
      </w:pPr>
      <w:r w:rsidRPr="004B2395">
        <w:t>- выталкивание грунта из котлована, траншеи, дорожного корыта за пределы границ строительных площадок.</w:t>
      </w:r>
    </w:p>
    <w:p w:rsidR="004B2395" w:rsidRPr="004B2395" w:rsidRDefault="004B2395" w:rsidP="004B2395">
      <w:pPr>
        <w:pStyle w:val="a3"/>
        <w:spacing w:before="0" w:beforeAutospacing="0" w:after="0" w:afterAutospacing="0"/>
        <w:jc w:val="both"/>
      </w:pPr>
      <w:r w:rsidRPr="004B2395">
        <w:t>2.28.22. Смотровые и дождеприемные колодцы на улицах и проездах должны восстанавливаться на одном уровне с дорожным покрытием.</w:t>
      </w:r>
    </w:p>
    <w:p w:rsidR="004B2395" w:rsidRPr="004B2395" w:rsidRDefault="004B2395" w:rsidP="004B2395">
      <w:pPr>
        <w:pStyle w:val="a3"/>
        <w:spacing w:before="0" w:beforeAutospacing="0" w:after="0" w:afterAutospacing="0"/>
        <w:jc w:val="both"/>
      </w:pPr>
      <w:r w:rsidRPr="004B2395">
        <w:t>2.28.24. Засыпка траншей и котлованов должна производиться в срок, указанный в разрешении на производство земляных работ, с обязательным составлением акта при участии представителя органа, выдавшего разрешение.</w:t>
      </w:r>
    </w:p>
    <w:p w:rsidR="004B2395" w:rsidRPr="00A50FDA" w:rsidRDefault="004B2395" w:rsidP="004B2395">
      <w:pPr>
        <w:pStyle w:val="a3"/>
        <w:spacing w:before="0" w:beforeAutospacing="0" w:after="0" w:afterAutospacing="0"/>
        <w:jc w:val="both"/>
        <w:rPr>
          <w:b/>
        </w:rPr>
      </w:pPr>
      <w:r w:rsidRPr="00A50FDA">
        <w:rPr>
          <w:b/>
        </w:rPr>
        <w:t>2.29 . Благоустройство территорий общественного назначения.</w:t>
      </w:r>
    </w:p>
    <w:p w:rsidR="004B2395" w:rsidRPr="004B2395" w:rsidRDefault="004B2395" w:rsidP="004B2395">
      <w:pPr>
        <w:pStyle w:val="a3"/>
        <w:spacing w:before="0" w:beforeAutospacing="0" w:after="0" w:afterAutospacing="0"/>
        <w:jc w:val="both"/>
      </w:pPr>
      <w:r w:rsidRPr="004B2395">
        <w:t>2.29.1. Объектами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 многофункциональные, примагистральные и специализированные общественные зоны муниципального образования.</w:t>
      </w:r>
    </w:p>
    <w:p w:rsidR="004B2395" w:rsidRPr="004B2395" w:rsidRDefault="004B2395" w:rsidP="004B2395">
      <w:pPr>
        <w:pStyle w:val="a3"/>
        <w:spacing w:before="0" w:beforeAutospacing="0" w:after="0" w:afterAutospacing="0"/>
        <w:jc w:val="both"/>
      </w:pPr>
      <w:r w:rsidRPr="004B2395">
        <w:t>2.29.2. На территориях общественного назначения при разработке проектных мероприятий по благоустройству должна обеспечиваться: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B2395" w:rsidRPr="004B2395" w:rsidRDefault="004B2395" w:rsidP="004B2395">
      <w:pPr>
        <w:pStyle w:val="a3"/>
        <w:spacing w:before="0" w:beforeAutospacing="0" w:after="0" w:afterAutospacing="0"/>
        <w:jc w:val="both"/>
      </w:pPr>
      <w:r w:rsidRPr="004B2395">
        <w:t>2.29.3. 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4B2395" w:rsidRPr="004B2395" w:rsidRDefault="004B2395" w:rsidP="004B2395">
      <w:pPr>
        <w:pStyle w:val="a3"/>
        <w:spacing w:before="0" w:beforeAutospacing="0" w:after="0" w:afterAutospacing="0"/>
        <w:jc w:val="both"/>
      </w:pPr>
      <w:r w:rsidRPr="004B2395">
        <w:t>2.29.4. Перечень конструктивных элементов внешнего благоустройства на территории общественных пространств муниципального образования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4B2395" w:rsidRDefault="004B2395" w:rsidP="004B2395">
      <w:pPr>
        <w:pStyle w:val="a3"/>
        <w:spacing w:before="0" w:beforeAutospacing="0" w:after="0" w:afterAutospacing="0"/>
        <w:jc w:val="both"/>
        <w:rPr>
          <w:rStyle w:val="a4"/>
        </w:rPr>
      </w:pPr>
      <w:r w:rsidRPr="004B2395">
        <w:lastRenderedPageBreak/>
        <w:t>2.29.5. На территории общественных пространств могут размещаться произведения декоративно-прикладного искусства, декоративных водных устройств.</w:t>
      </w:r>
      <w:r w:rsidRPr="004B2395">
        <w:rPr>
          <w:rStyle w:val="a4"/>
        </w:rPr>
        <w:t> </w:t>
      </w:r>
    </w:p>
    <w:p w:rsidR="00A50FDA" w:rsidRDefault="00A50FDA" w:rsidP="004B2395">
      <w:pPr>
        <w:pStyle w:val="a3"/>
        <w:spacing w:before="0" w:beforeAutospacing="0" w:after="0" w:afterAutospacing="0"/>
        <w:jc w:val="both"/>
        <w:rPr>
          <w:rStyle w:val="a4"/>
        </w:rPr>
      </w:pPr>
    </w:p>
    <w:p w:rsidR="00A50FDA" w:rsidRPr="00A50FDA" w:rsidRDefault="00A50FDA" w:rsidP="0000411F">
      <w:pPr>
        <w:pStyle w:val="a3"/>
        <w:shd w:val="clear" w:color="auto" w:fill="FFFFFF" w:themeFill="background1"/>
        <w:spacing w:before="0" w:beforeAutospacing="0" w:after="0" w:afterAutospacing="0"/>
        <w:jc w:val="both"/>
        <w:rPr>
          <w:b/>
          <w:bCs/>
        </w:rPr>
      </w:pPr>
      <w:r>
        <w:rPr>
          <w:rStyle w:val="a4"/>
        </w:rPr>
        <w:t xml:space="preserve">2.30. </w:t>
      </w:r>
      <w:r w:rsidRPr="00A50FDA">
        <w:rPr>
          <w:b/>
          <w:bCs/>
        </w:rPr>
        <w:t>Благоустройство территорий средствами открытой плоскостной детской игровой</w:t>
      </w:r>
      <w:r w:rsidRPr="00A50FDA">
        <w:rPr>
          <w:b/>
          <w:bCs/>
        </w:rPr>
        <w:br/>
        <w:t>и спортивной инфраструктуры</w:t>
      </w:r>
    </w:p>
    <w:p w:rsidR="00A50FDA" w:rsidRPr="00A50FDA" w:rsidRDefault="00A50FDA" w:rsidP="0000411F">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2.</w:t>
      </w:r>
      <w:r w:rsidR="008673D6">
        <w:rPr>
          <w:rFonts w:ascii="Times New Roman" w:eastAsia="Times New Roman" w:hAnsi="Times New Roman" w:cs="Times New Roman"/>
          <w:sz w:val="24"/>
          <w:szCs w:val="24"/>
          <w:lang w:eastAsia="ru-RU"/>
        </w:rPr>
        <w:t>30.</w:t>
      </w:r>
      <w:r w:rsidRPr="00A50FDA">
        <w:rPr>
          <w:rFonts w:ascii="Times New Roman" w:eastAsia="Times New Roman" w:hAnsi="Times New Roman" w:cs="Times New Roman"/>
          <w:sz w:val="24"/>
          <w:szCs w:val="24"/>
          <w:lang w:eastAsia="ru-RU"/>
        </w:rPr>
        <w:t>1. На территори</w:t>
      </w:r>
      <w:r w:rsidR="008673D6">
        <w:rPr>
          <w:rFonts w:ascii="Times New Roman" w:eastAsia="Times New Roman" w:hAnsi="Times New Roman" w:cs="Times New Roman"/>
          <w:sz w:val="24"/>
          <w:szCs w:val="24"/>
          <w:lang w:eastAsia="ru-RU"/>
        </w:rPr>
        <w:t>ях парков</w:t>
      </w:r>
      <w:r w:rsidRPr="00A50FDA">
        <w:rPr>
          <w:rFonts w:ascii="Times New Roman" w:eastAsia="Times New Roman" w:hAnsi="Times New Roman" w:cs="Times New Roman"/>
          <w:sz w:val="24"/>
          <w:szCs w:val="24"/>
          <w:lang w:eastAsia="ru-RU"/>
        </w:rPr>
        <w:t>, легко доступных для большого количества граждан, целесообразно размещать объекты с использованием открытой плоскостной детской игровой и спортивной инфраструктуры (далее - площадки), позволяющие использовать их с максимальной эффективностью, круглогодично.</w:t>
      </w:r>
    </w:p>
    <w:p w:rsidR="00A50FDA" w:rsidRPr="00A50FDA" w:rsidRDefault="00A50FDA" w:rsidP="0000411F">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2.</w:t>
      </w:r>
      <w:r w:rsidR="000D41D4">
        <w:rPr>
          <w:rFonts w:ascii="Times New Roman" w:eastAsia="Times New Roman" w:hAnsi="Times New Roman" w:cs="Times New Roman"/>
          <w:sz w:val="24"/>
          <w:szCs w:val="24"/>
          <w:lang w:eastAsia="ru-RU"/>
        </w:rPr>
        <w:t>30</w:t>
      </w:r>
      <w:r w:rsidRPr="00A50FDA">
        <w:rPr>
          <w:rFonts w:ascii="Times New Roman" w:eastAsia="Times New Roman" w:hAnsi="Times New Roman" w:cs="Times New Roman"/>
          <w:sz w:val="24"/>
          <w:szCs w:val="24"/>
          <w:lang w:eastAsia="ru-RU"/>
        </w:rPr>
        <w:t>.</w:t>
      </w:r>
      <w:r w:rsidR="000D41D4">
        <w:rPr>
          <w:rFonts w:ascii="Times New Roman" w:eastAsia="Times New Roman" w:hAnsi="Times New Roman" w:cs="Times New Roman"/>
          <w:sz w:val="24"/>
          <w:szCs w:val="24"/>
          <w:lang w:eastAsia="ru-RU"/>
        </w:rPr>
        <w:t>2</w:t>
      </w:r>
      <w:r w:rsidRPr="00A50FDA">
        <w:rPr>
          <w:rFonts w:ascii="Times New Roman" w:eastAsia="Times New Roman" w:hAnsi="Times New Roman" w:cs="Times New Roman"/>
          <w:sz w:val="24"/>
          <w:szCs w:val="24"/>
          <w:lang w:eastAsia="ru-RU"/>
        </w:rPr>
        <w:t xml:space="preserve"> Реализацию комплексных проектов благоустройства территорий рекомендуется осуществлять с привлечением финансирования инвесторов, развивающих данную территорию, и использованием механизмов государственно-частного партнерства.</w:t>
      </w:r>
    </w:p>
    <w:p w:rsidR="00A50FDA" w:rsidRPr="00A50FDA" w:rsidRDefault="000D41D4" w:rsidP="0000411F">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r w:rsidR="00A50FDA" w:rsidRPr="00A50F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A50FDA" w:rsidRPr="00A50FDA">
        <w:rPr>
          <w:rFonts w:ascii="Times New Roman" w:eastAsia="Times New Roman" w:hAnsi="Times New Roman" w:cs="Times New Roman"/>
          <w:sz w:val="24"/>
          <w:szCs w:val="24"/>
          <w:lang w:eastAsia="ru-RU"/>
        </w:rPr>
        <w:t xml:space="preserve"> Проекты благоустройства территорий, в том числе проекты создания площадок различного функционального назначения, </w:t>
      </w:r>
      <w:r>
        <w:rPr>
          <w:rFonts w:ascii="Times New Roman" w:eastAsia="Times New Roman" w:hAnsi="Times New Roman" w:cs="Times New Roman"/>
          <w:sz w:val="24"/>
          <w:szCs w:val="24"/>
          <w:lang w:eastAsia="ru-RU"/>
        </w:rPr>
        <w:t>необходимо</w:t>
      </w:r>
      <w:r w:rsidR="00A50FDA" w:rsidRPr="00A50FDA">
        <w:rPr>
          <w:rFonts w:ascii="Times New Roman" w:eastAsia="Times New Roman" w:hAnsi="Times New Roman" w:cs="Times New Roman"/>
          <w:sz w:val="24"/>
          <w:szCs w:val="24"/>
          <w:lang w:eastAsia="ru-RU"/>
        </w:rPr>
        <w:t xml:space="preserve"> разрабатывать с учетом приоритета пешеходов, доступности общественного транспорта и велосипедного транспорта. При этом пешеходные и велосипедные маршруты в рамках проектов по благоустройству территорий </w:t>
      </w:r>
      <w:r>
        <w:rPr>
          <w:rFonts w:ascii="Times New Roman" w:eastAsia="Times New Roman" w:hAnsi="Times New Roman" w:cs="Times New Roman"/>
          <w:sz w:val="24"/>
          <w:szCs w:val="24"/>
          <w:lang w:eastAsia="ru-RU"/>
        </w:rPr>
        <w:t>необходимо</w:t>
      </w:r>
      <w:r w:rsidR="00A50FDA" w:rsidRPr="00A50FDA">
        <w:rPr>
          <w:rFonts w:ascii="Times New Roman" w:eastAsia="Times New Roman" w:hAnsi="Times New Roman" w:cs="Times New Roman"/>
          <w:sz w:val="24"/>
          <w:szCs w:val="24"/>
          <w:lang w:eastAsia="ru-RU"/>
        </w:rPr>
        <w:t xml:space="preserve"> делать доступными, в том числе для детей в возрасте до 4 лет и маломобильных групп населения (далее - МГН).</w:t>
      </w:r>
    </w:p>
    <w:p w:rsidR="00A50FDA" w:rsidRPr="00A50FDA" w:rsidRDefault="000D41D4"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 О</w:t>
      </w:r>
      <w:r w:rsidR="00A50FDA" w:rsidRPr="00A50FDA">
        <w:rPr>
          <w:rFonts w:ascii="Times New Roman" w:eastAsia="Times New Roman" w:hAnsi="Times New Roman" w:cs="Times New Roman"/>
          <w:sz w:val="24"/>
          <w:szCs w:val="24"/>
          <w:lang w:eastAsia="ru-RU"/>
        </w:rPr>
        <w:t>беспечить взаимосвязь городских пространств, доступность объектов инфраструктуры и сервиса, в том числе для МГН.</w:t>
      </w:r>
    </w:p>
    <w:p w:rsidR="00A50FDA" w:rsidRPr="00A50FDA" w:rsidRDefault="000D41D4"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r w:rsidR="00A50FDA" w:rsidRPr="00A50FDA">
        <w:rPr>
          <w:rFonts w:ascii="Times New Roman" w:eastAsia="Times New Roman" w:hAnsi="Times New Roman" w:cs="Times New Roman"/>
          <w:sz w:val="24"/>
          <w:szCs w:val="24"/>
          <w:lang w:eastAsia="ru-RU"/>
        </w:rPr>
        <w:t xml:space="preserve">. Проектирование, строительство, реконструкцию, капитальный ремонт, содержание и эксплуатацию площадок различного функционального назначения </w:t>
      </w:r>
      <w:r>
        <w:rPr>
          <w:rFonts w:ascii="Times New Roman" w:eastAsia="Times New Roman" w:hAnsi="Times New Roman" w:cs="Times New Roman"/>
          <w:sz w:val="24"/>
          <w:szCs w:val="24"/>
          <w:lang w:eastAsia="ru-RU"/>
        </w:rPr>
        <w:t>необходимо</w:t>
      </w:r>
      <w:r w:rsidR="00A50FDA" w:rsidRPr="00A50FDA">
        <w:rPr>
          <w:rFonts w:ascii="Times New Roman" w:eastAsia="Times New Roman" w:hAnsi="Times New Roman" w:cs="Times New Roman"/>
          <w:sz w:val="24"/>
          <w:szCs w:val="24"/>
          <w:lang w:eastAsia="ru-RU"/>
        </w:rPr>
        <w:t xml:space="preserve"> осуществлять в соответствии с требованиями по охране и поддержанию здоровья человека, охраны исторической и природной среды.</w:t>
      </w:r>
    </w:p>
    <w:p w:rsidR="00A50FDA" w:rsidRPr="00A50FDA" w:rsidRDefault="000D41D4"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r w:rsidR="00A50FDA" w:rsidRPr="00A50F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00A50FDA" w:rsidRPr="00A50FDA">
        <w:rPr>
          <w:rFonts w:ascii="Times New Roman" w:eastAsia="Times New Roman" w:hAnsi="Times New Roman" w:cs="Times New Roman"/>
          <w:sz w:val="24"/>
          <w:szCs w:val="24"/>
          <w:lang w:eastAsia="ru-RU"/>
        </w:rPr>
        <w:t xml:space="preserve"> Приоритет продвижения здорового образа жизни через использование открытой плоскостной детской игровой и спортивной инфраструктуры при планировании и реализации проектов благоустройства территорий  обеспечен посредством внесения изменений в местные нормативы градостроительного проектирования, учет продвижения здорового образа жизни через занятия физической культурой и спортом по месту жительства и учебы в составе стратегии социально-экономического развития, муниципальных программах, генеральн</w:t>
      </w:r>
      <w:r>
        <w:rPr>
          <w:rFonts w:ascii="Times New Roman" w:eastAsia="Times New Roman" w:hAnsi="Times New Roman" w:cs="Times New Roman"/>
          <w:sz w:val="24"/>
          <w:szCs w:val="24"/>
          <w:lang w:eastAsia="ru-RU"/>
        </w:rPr>
        <w:t>ого</w:t>
      </w:r>
      <w:r w:rsidR="00A50FDA" w:rsidRPr="00A50FDA">
        <w:rPr>
          <w:rFonts w:ascii="Times New Roman" w:eastAsia="Times New Roman" w:hAnsi="Times New Roman" w:cs="Times New Roman"/>
          <w:sz w:val="24"/>
          <w:szCs w:val="24"/>
          <w:lang w:eastAsia="ru-RU"/>
        </w:rPr>
        <w:t xml:space="preserve"> плана, правил землепользования и застройки, проектах планировки территории, проектной документации на объекты капитального строительства.</w:t>
      </w:r>
    </w:p>
    <w:p w:rsidR="00A50FDA" w:rsidRPr="00A50FDA" w:rsidRDefault="000D41D4"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r w:rsidR="00A50FDA" w:rsidRPr="00A50F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A50FDA" w:rsidRPr="00A50FDA">
        <w:rPr>
          <w:rFonts w:ascii="Times New Roman" w:eastAsia="Times New Roman" w:hAnsi="Times New Roman" w:cs="Times New Roman"/>
          <w:sz w:val="24"/>
          <w:szCs w:val="24"/>
          <w:lang w:eastAsia="ru-RU"/>
        </w:rPr>
        <w:t xml:space="preserve"> При благоустройстве общественных и дворовых территорий средствами спортивной и детской игровой инфраструктуры предусматрива</w:t>
      </w:r>
      <w:r>
        <w:rPr>
          <w:rFonts w:ascii="Times New Roman" w:eastAsia="Times New Roman" w:hAnsi="Times New Roman" w:cs="Times New Roman"/>
          <w:sz w:val="24"/>
          <w:szCs w:val="24"/>
          <w:lang w:eastAsia="ru-RU"/>
        </w:rPr>
        <w:t>ется</w:t>
      </w:r>
      <w:r w:rsidR="00A50FDA" w:rsidRPr="00A50FDA">
        <w:rPr>
          <w:rFonts w:ascii="Times New Roman" w:eastAsia="Times New Roman" w:hAnsi="Times New Roman" w:cs="Times New Roman"/>
          <w:sz w:val="24"/>
          <w:szCs w:val="24"/>
          <w:lang w:eastAsia="ru-RU"/>
        </w:rPr>
        <w:t>:</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а) организаци</w:t>
      </w:r>
      <w:r w:rsidR="000D41D4">
        <w:rPr>
          <w:rFonts w:ascii="Times New Roman" w:eastAsia="Times New Roman" w:hAnsi="Times New Roman" w:cs="Times New Roman"/>
          <w:sz w:val="24"/>
          <w:szCs w:val="24"/>
          <w:lang w:eastAsia="ru-RU"/>
        </w:rPr>
        <w:t>я</w:t>
      </w:r>
      <w:r w:rsidRPr="00A50FDA">
        <w:rPr>
          <w:rFonts w:ascii="Times New Roman" w:eastAsia="Times New Roman" w:hAnsi="Times New Roman" w:cs="Times New Roman"/>
          <w:sz w:val="24"/>
          <w:szCs w:val="24"/>
          <w:lang w:eastAsia="ru-RU"/>
        </w:rPr>
        <w:t xml:space="preserve"> и размещение на благоустраиваемой и прилегающих территориях разнообразных социальных и коммерческих сервисов. Для объектов, предназначенных для проведения массовых спортивных мероприятий и соревнований, </w:t>
      </w:r>
      <w:r w:rsidR="000D41D4">
        <w:rPr>
          <w:rFonts w:ascii="Times New Roman" w:eastAsia="Times New Roman" w:hAnsi="Times New Roman" w:cs="Times New Roman"/>
          <w:sz w:val="24"/>
          <w:szCs w:val="24"/>
          <w:lang w:eastAsia="ru-RU"/>
        </w:rPr>
        <w:t>требуется</w:t>
      </w:r>
      <w:r w:rsidRPr="00A50FDA">
        <w:rPr>
          <w:rFonts w:ascii="Times New Roman" w:eastAsia="Times New Roman" w:hAnsi="Times New Roman" w:cs="Times New Roman"/>
          <w:sz w:val="24"/>
          <w:szCs w:val="24"/>
          <w:lang w:eastAsia="ru-RU"/>
        </w:rPr>
        <w:t xml:space="preserve"> предусматривать места для переодевания, хранения одежды и обуви, пункты проката спортивного инвентаря, туалеты, иные сервисы;</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б) решения, способствующие безопасности движения пешеходов и велосипедистов, а также увеличению длительности и повышению удобства прогулок. Привлекательность прогулок для пешеходов и велосипедистов может быть обеспечена путем размещения на протяжении маршрутов объектов и сервисов, обеспечивающих коммуникационные, рекреационные, физиологические и иные потребности пешеходов и велосипедистов;</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в) создание приватных зон, отделенных элементами благоустройства,  площад</w:t>
      </w:r>
      <w:r w:rsidR="000D41D4">
        <w:rPr>
          <w:rFonts w:ascii="Times New Roman" w:eastAsia="Times New Roman" w:hAnsi="Times New Roman" w:cs="Times New Roman"/>
          <w:sz w:val="24"/>
          <w:szCs w:val="24"/>
          <w:lang w:eastAsia="ru-RU"/>
        </w:rPr>
        <w:t>ок</w:t>
      </w:r>
      <w:r w:rsidRPr="00A50FDA">
        <w:rPr>
          <w:rFonts w:ascii="Times New Roman" w:eastAsia="Times New Roman" w:hAnsi="Times New Roman" w:cs="Times New Roman"/>
          <w:sz w:val="24"/>
          <w:szCs w:val="24"/>
          <w:lang w:eastAsia="ru-RU"/>
        </w:rPr>
        <w:t xml:space="preserve"> для тихого отдыха людей старшего возраста (на общественных территориях, предназначенных для активной общественной жизни, включая открытую плоскостную детскую игровую и спортивную инфраструктуру);</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г) архитектурно-планировочные решения, направленные на защиту открытой плоскостной детской игровой и спортивной инфраструктуры от вредных факторов окружающей среды (шум, пыль, загазованность), с помощью посадки зеленых насаждений;</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д) технические решения, направленные на обеспечение ориентации пешеходов, в том числе с помощью навигационных указателей перемещения пешеходов, беспрепятственного доступа МГН, безбарьерного пешеходного уровня;</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lastRenderedPageBreak/>
        <w:t>е) сохранение и (или) создание озелененных территорий, высадку зеленых насаждений - деревьев и кустарников;</w:t>
      </w:r>
    </w:p>
    <w:p w:rsidR="00A50FDA" w:rsidRPr="00A50FDA" w:rsidRDefault="00A50FDA"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A50FDA">
        <w:rPr>
          <w:rFonts w:ascii="Times New Roman" w:eastAsia="Times New Roman" w:hAnsi="Times New Roman" w:cs="Times New Roman"/>
          <w:sz w:val="24"/>
          <w:szCs w:val="24"/>
          <w:lang w:eastAsia="ru-RU"/>
        </w:rPr>
        <w:t>ж) обеспечение на благоустраиваемой территории необходимого уровня освещения.</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2.30.8. При выборе оборудования рекомендуется придерживаться современных российских и международных тенденций в области развития уличной детской игровой и спортивной инфраструктуры (в том числе по дизайну, функциональному назначению и эксплуатационным свойствам оборудования), а также учитывать:</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а) материалы, использованные при производстве, подходящие к климатическим и географическим условиям региона, их соответствие требованиям санитарных норм и правил;</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б) устойчивость конструкций, надежную фиксацию, крепление оборудования к основанию площадки и между собой или обеспечение возможности перемещения конструкций в зависимости от условий расположения;</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в) планируемое расположение, не создающее препятствий для пешеходов и МГН;</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 xml:space="preserve">г) антивандальную защищенность от разрушения, </w:t>
      </w:r>
      <w:r>
        <w:rPr>
          <w:color w:val="000000"/>
        </w:rPr>
        <w:t xml:space="preserve">устойчивость к механическим </w:t>
      </w:r>
      <w:r w:rsidRPr="00066405">
        <w:rPr>
          <w:color w:val="000000"/>
        </w:rPr>
        <w:t>воздействиям пользователей, включая сознательную порчу оборудования, оклейку, нанесение надписей и изображений;</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д) возможность всесезонной эксплуатации в течение времени, установленного в паспорте изделия, в том числе в конкретных климатических условиях, защиту от образования наледи и снежных заносов, обеспечение стока воды;</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е) эргономичность конструкций (высоту и наклон спинки тренажеров, высоту перекладин и прочее);</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ж) дизайн и расцветку в зависимости от вида площадки, специализации функциональной зоны площадки и предпочтений пользователей. Возможно использование тематического дизайна и расцветки. Рекомендуется стилистическое сочетание оборудования с другими МАФ и окружающей архитектурой;</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з) удобство монтажа и эксплуатации;</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и) возможность ремонта и (или) быстрой замены деталей и комплектующих оборудования с помощью универсальных инструментов;</w:t>
      </w:r>
    </w:p>
    <w:p w:rsidR="00066405" w:rsidRDefault="00066405" w:rsidP="00957C0C">
      <w:pPr>
        <w:pStyle w:val="paragraph"/>
        <w:shd w:val="clear" w:color="auto" w:fill="FFFFFF" w:themeFill="background1"/>
        <w:spacing w:before="0" w:beforeAutospacing="0" w:after="0" w:afterAutospacing="0"/>
        <w:jc w:val="both"/>
        <w:rPr>
          <w:color w:val="000000"/>
        </w:rPr>
      </w:pPr>
      <w:r w:rsidRPr="00066405">
        <w:rPr>
          <w:color w:val="000000"/>
        </w:rPr>
        <w:t>к) удобство обслуживания, а также механизированной и ручной очистки территории рядом с площадками и под конструкциями.</w:t>
      </w:r>
    </w:p>
    <w:p w:rsidR="00066405" w:rsidRPr="00066405" w:rsidRDefault="00066405" w:rsidP="00957C0C">
      <w:pPr>
        <w:pStyle w:val="paragraph"/>
        <w:shd w:val="clear" w:color="auto" w:fill="FFFFFF" w:themeFill="background1"/>
        <w:spacing w:before="0" w:beforeAutospacing="0" w:after="0" w:afterAutospacing="0"/>
        <w:jc w:val="both"/>
        <w:rPr>
          <w:color w:val="000000"/>
        </w:rPr>
      </w:pPr>
      <w:r>
        <w:rPr>
          <w:color w:val="000000"/>
        </w:rPr>
        <w:t>2.30</w:t>
      </w:r>
      <w:r w:rsidRPr="00957C0C">
        <w:rPr>
          <w:color w:val="000000"/>
          <w:shd w:val="clear" w:color="auto" w:fill="FFFFFF" w:themeFill="background1"/>
        </w:rPr>
        <w:t>.9Не рекомендуется размещать на общественных и дворовых территориях населенного пункта объекты спортивной инфраструктуры, оборудование которых предназначено для занятий экстремальными видами спорта, связанными с опасностью для жизни и здоровья людей</w:t>
      </w:r>
      <w:r w:rsidRPr="00957C0C">
        <w:rPr>
          <w:rFonts w:ascii="Arial" w:hAnsi="Arial" w:cs="Arial"/>
          <w:color w:val="000000"/>
          <w:sz w:val="26"/>
          <w:szCs w:val="26"/>
          <w:shd w:val="clear" w:color="auto" w:fill="FFFFFF" w:themeFill="background1"/>
        </w:rPr>
        <w:t>.</w:t>
      </w:r>
    </w:p>
    <w:p w:rsidR="00066405" w:rsidRDefault="00066405" w:rsidP="00957C0C">
      <w:pPr>
        <w:pStyle w:val="paragraph"/>
        <w:shd w:val="clear" w:color="auto" w:fill="FFFFFF" w:themeFill="background1"/>
        <w:spacing w:before="0" w:beforeAutospacing="0" w:after="0" w:afterAutospacing="0"/>
        <w:jc w:val="both"/>
        <w:rPr>
          <w:color w:val="000000"/>
        </w:rPr>
      </w:pPr>
      <w:r w:rsidRPr="00066405">
        <w:t xml:space="preserve">2.30.10. </w:t>
      </w:r>
      <w:r w:rsidRPr="00066405">
        <w:rPr>
          <w:color w:val="000000"/>
        </w:rPr>
        <w:t> При поставке оборудования рекомендуется осуществить его проверку на соответствие сопровождаемой документации: паспорту изделия, предоставляемому на русском языке, согласно ГОСТ 2.601-2013. "Межгосударственный стандарт "Единая система конструкторской документации. Эксплуатационные документы", сертификатами качества и соответствия, правилам эксплуатации. Рекомендуется обеспечить закупку  горок, качелей, качалок, каруселей, канатных дорог, игровых комплексов (городков), которые имеют сертификат соответствия требованиям Технического регламента Евразийского экономического союза, принятого Решением Совета Евразийской экономической комиссии от 17 мая 2017 года N 21 "О безопасности оборудования для детских игровых площадок" (далее - ТР ЕАЭС 042/2017), обязательным для исполнения на территории государств - участников Евразийского экономического союза.Наличие декларирования соответствия требованиям Технического регламента ТР ЕАЭС 042/2017 рекомендуется предусмотреть в том числе при выборе песочниц, игровых домиков, лабиринтов.Рекомендуется предусмотреть наличие сертификатов соответствия требованиям национальных стандартов Российской Федерации (ГОСТ Р) у приобретаемого спортивного оборудования.</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 xml:space="preserve">2.30.11. </w:t>
      </w:r>
      <w:r>
        <w:rPr>
          <w:color w:val="000000"/>
        </w:rPr>
        <w:t>О</w:t>
      </w:r>
      <w:r w:rsidRPr="0076632D">
        <w:rPr>
          <w:color w:val="000000"/>
        </w:rPr>
        <w:t>снащени</w:t>
      </w:r>
      <w:r>
        <w:rPr>
          <w:color w:val="000000"/>
        </w:rPr>
        <w:t>е</w:t>
      </w:r>
      <w:r w:rsidRPr="0076632D">
        <w:rPr>
          <w:color w:val="000000"/>
        </w:rPr>
        <w:t xml:space="preserve"> площадок покрытиеми элементами сопряжения поверхности площадки с газоном</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Pr>
          <w:color w:val="000000"/>
        </w:rPr>
        <w:t>1)</w:t>
      </w:r>
      <w:r w:rsidRPr="0076632D">
        <w:rPr>
          <w:color w:val="000000"/>
        </w:rPr>
        <w:t xml:space="preserve"> Земельный участок, на котором планируется размещение площадки, </w:t>
      </w:r>
      <w:r>
        <w:rPr>
          <w:color w:val="000000"/>
        </w:rPr>
        <w:t>необходимо</w:t>
      </w:r>
      <w:r w:rsidRPr="0076632D">
        <w:rPr>
          <w:color w:val="000000"/>
        </w:rPr>
        <w:t xml:space="preserve"> предварительно выровнять, очистить от камней, корней и других мешающих предметов, при необходимости - снять лишние слои грунта и нанести ударопоглощающее покрытие.</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lastRenderedPageBreak/>
        <w:t xml:space="preserve">Устройство детских игровых, детских спортивных и инклюзивных площадок на каменном или бетонном покрытии не </w:t>
      </w:r>
      <w:r>
        <w:rPr>
          <w:color w:val="000000"/>
        </w:rPr>
        <w:t>допускается</w:t>
      </w:r>
      <w:r w:rsidRPr="0076632D">
        <w:rPr>
          <w:color w:val="000000"/>
        </w:rPr>
        <w:t>. При выборе покрытия детских игровых, детских спортивных и инклюзивных площадок  отда</w:t>
      </w:r>
      <w:r>
        <w:rPr>
          <w:color w:val="000000"/>
        </w:rPr>
        <w:t>е</w:t>
      </w:r>
      <w:r w:rsidRPr="0076632D">
        <w:rPr>
          <w:color w:val="000000"/>
        </w:rPr>
        <w:t>т</w:t>
      </w:r>
      <w:r>
        <w:rPr>
          <w:color w:val="000000"/>
        </w:rPr>
        <w:t>ся</w:t>
      </w:r>
      <w:r w:rsidRPr="0076632D">
        <w:rPr>
          <w:color w:val="000000"/>
        </w:rPr>
        <w:t xml:space="preserve"> предпочтение покрытиям, обладающим амортизирующими свойствами, для предотвращения травмирования детей при падении.</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2</w:t>
      </w:r>
      <w:r>
        <w:rPr>
          <w:color w:val="000000"/>
        </w:rPr>
        <w:t>)</w:t>
      </w:r>
      <w:r w:rsidRPr="0076632D">
        <w:rPr>
          <w:color w:val="000000"/>
        </w:rPr>
        <w:t>. Выбор типа покрытия площадки  осуществля</w:t>
      </w:r>
      <w:r>
        <w:rPr>
          <w:color w:val="000000"/>
        </w:rPr>
        <w:t>ется</w:t>
      </w:r>
      <w:r w:rsidRPr="0076632D">
        <w:rPr>
          <w:color w:val="000000"/>
        </w:rPr>
        <w:t xml:space="preserve"> в зависимости от вида и специализации площадки (функциональной зоны площадки), природно-климатических условий, экономических возможностей и предпочтений пользователей площадкой.</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3</w:t>
      </w:r>
      <w:r>
        <w:rPr>
          <w:color w:val="000000"/>
        </w:rPr>
        <w:t>)</w:t>
      </w:r>
      <w:r w:rsidRPr="0076632D">
        <w:rPr>
          <w:color w:val="000000"/>
        </w:rPr>
        <w:t>. Для площадок, функциональных зон, предполагающих занятие физкультурой и спортом, применя</w:t>
      </w:r>
      <w:r>
        <w:rPr>
          <w:color w:val="000000"/>
        </w:rPr>
        <w:t xml:space="preserve">ются только </w:t>
      </w:r>
      <w:r w:rsidRPr="0076632D">
        <w:rPr>
          <w:color w:val="000000"/>
        </w:rPr>
        <w:t xml:space="preserve"> сертифицированное на соответствие требованиям национальных стандартов Российской Федерации (ГОСТ Р)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При отсутствии специальных требований к спортивному покрытию применя</w:t>
      </w:r>
      <w:r>
        <w:rPr>
          <w:color w:val="000000"/>
        </w:rPr>
        <w:t>ю</w:t>
      </w:r>
      <w:r w:rsidRPr="0076632D">
        <w:rPr>
          <w:color w:val="000000"/>
        </w:rPr>
        <w:t>т</w:t>
      </w:r>
      <w:r>
        <w:rPr>
          <w:color w:val="000000"/>
        </w:rPr>
        <w:t>ся</w:t>
      </w:r>
      <w:r w:rsidRPr="0076632D">
        <w:rPr>
          <w:color w:val="000000"/>
        </w:rPr>
        <w:t xml:space="preserve"> резиновые или синтетические покрытия, которые подразделяются по типу укладки на рулонные, наливные и модульные. В качестве основания площадок </w:t>
      </w:r>
      <w:r>
        <w:rPr>
          <w:color w:val="000000"/>
        </w:rPr>
        <w:t xml:space="preserve"> допускается</w:t>
      </w:r>
      <w:r w:rsidRPr="0076632D">
        <w:rPr>
          <w:color w:val="000000"/>
        </w:rPr>
        <w:t xml:space="preserve"> использова</w:t>
      </w:r>
      <w:r>
        <w:rPr>
          <w:color w:val="000000"/>
        </w:rPr>
        <w:t>ние</w:t>
      </w:r>
      <w:r w:rsidRPr="0076632D">
        <w:rPr>
          <w:color w:val="000000"/>
        </w:rPr>
        <w:t xml:space="preserve"> асфальт</w:t>
      </w:r>
      <w:r>
        <w:rPr>
          <w:color w:val="000000"/>
        </w:rPr>
        <w:t>а</w:t>
      </w:r>
      <w:r w:rsidRPr="0076632D">
        <w:rPr>
          <w:color w:val="000000"/>
        </w:rPr>
        <w:t>, бетон</w:t>
      </w:r>
      <w:r>
        <w:rPr>
          <w:color w:val="000000"/>
        </w:rPr>
        <w:t>а</w:t>
      </w:r>
      <w:r w:rsidRPr="0076632D">
        <w:rPr>
          <w:color w:val="000000"/>
        </w:rPr>
        <w:t xml:space="preserve"> либо утрамбованную песчано-гравийную смесь.</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4</w:t>
      </w:r>
      <w:r>
        <w:rPr>
          <w:color w:val="000000"/>
        </w:rPr>
        <w:t>)</w:t>
      </w:r>
      <w:r w:rsidRPr="0076632D">
        <w:rPr>
          <w:color w:val="000000"/>
        </w:rPr>
        <w:t>. В зависимости от вида спорта, для занятий которым организовывается площадка, подбира</w:t>
      </w:r>
      <w:r>
        <w:rPr>
          <w:color w:val="000000"/>
        </w:rPr>
        <w:t>ются</w:t>
      </w:r>
      <w:r w:rsidRPr="0076632D">
        <w:rPr>
          <w:color w:val="000000"/>
        </w:rPr>
        <w:t xml:space="preserve"> различные материалы покрытия, в том числе резиновое покрытие для спортивных площадок, искусственный газон, специальный ковровый настил, песок.</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5</w:t>
      </w:r>
      <w:r>
        <w:rPr>
          <w:color w:val="000000"/>
        </w:rPr>
        <w:t>)</w:t>
      </w:r>
      <w:r w:rsidRPr="0076632D">
        <w:rPr>
          <w:color w:val="000000"/>
        </w:rPr>
        <w:t xml:space="preserve">. В зонах приземления и падения с оборудования и МАФ не </w:t>
      </w:r>
      <w:r w:rsidR="00442EDF">
        <w:rPr>
          <w:color w:val="000000"/>
        </w:rPr>
        <w:t>допускается</w:t>
      </w:r>
      <w:r w:rsidRPr="0076632D">
        <w:rPr>
          <w:color w:val="000000"/>
        </w:rPr>
        <w:t xml:space="preserve"> использовать кирпич, бетон, битумные материалы, щебень, лесоматериалы, рыхлую почву или дерн. В целях снижения риска травмирования детей  применя</w:t>
      </w:r>
      <w:r w:rsidR="00442EDF">
        <w:rPr>
          <w:color w:val="000000"/>
        </w:rPr>
        <w:t>ются</w:t>
      </w:r>
      <w:r w:rsidRPr="0076632D">
        <w:rPr>
          <w:color w:val="000000"/>
        </w:rPr>
        <w:t>ударопоглощающее (мягкое) покрытие: песчаное, уплотненное песчаное на грунтовом основании или гравийной крошке, дерновое, из дробленой древесины, мягкое резиновое, мягкое синтетическое.</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При использовании в зонах приземления и падения резинового или синтетического покрытия его толщину в зонах приземления и падения в зависимости от характеристик и материала основания площадки предусматрива</w:t>
      </w:r>
      <w:r w:rsidR="00442EDF">
        <w:rPr>
          <w:color w:val="000000"/>
        </w:rPr>
        <w:t>ется</w:t>
      </w:r>
      <w:r w:rsidRPr="0076632D">
        <w:rPr>
          <w:color w:val="000000"/>
        </w:rPr>
        <w:t xml:space="preserve"> в соответствии с ГОСТ Р 52169-2012.</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При использовании в зонах приземления и падения сыпучих материалов (песка) толщину песчаной подушки  предусматрива</w:t>
      </w:r>
      <w:r w:rsidR="00442EDF">
        <w:rPr>
          <w:color w:val="000000"/>
        </w:rPr>
        <w:t>ется</w:t>
      </w:r>
      <w:r w:rsidRPr="0076632D">
        <w:rPr>
          <w:color w:val="000000"/>
        </w:rPr>
        <w:t xml:space="preserve"> от 200 мм до 300 мм (с увеличением на 100 мм для компенсации вытеснения материала при эксплуатации) в течение всего срока эксплуатации площадки.</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6</w:t>
      </w:r>
      <w:r>
        <w:rPr>
          <w:color w:val="000000"/>
        </w:rPr>
        <w:t>)</w:t>
      </w:r>
      <w:r w:rsidRPr="0076632D">
        <w:rPr>
          <w:color w:val="000000"/>
        </w:rPr>
        <w:t>. Твердыми видами покрытия или фундаментом обору</w:t>
      </w:r>
      <w:r w:rsidR="00442EDF">
        <w:rPr>
          <w:color w:val="000000"/>
        </w:rPr>
        <w:t>дуются</w:t>
      </w:r>
      <w:r w:rsidRPr="0076632D">
        <w:rPr>
          <w:color w:val="000000"/>
        </w:rPr>
        <w:t xml:space="preserve"> места установки скамеек. Некоторые виды оборудования и МАФ для придания устойчивости требуется оборудовать фундаментом или отдельным основанием, что рекомендуется учитывать при определении толщины ударопоглощающего покрытия.</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7</w:t>
      </w:r>
      <w:r>
        <w:rPr>
          <w:color w:val="000000"/>
        </w:rPr>
        <w:t>).</w:t>
      </w:r>
      <w:r w:rsidRPr="0076632D">
        <w:rPr>
          <w:color w:val="000000"/>
        </w:rPr>
        <w:t xml:space="preserve"> Для сопряжения поверхностей площадки и газона  применя</w:t>
      </w:r>
      <w:r w:rsidR="00442EDF">
        <w:rPr>
          <w:color w:val="000000"/>
        </w:rPr>
        <w:t xml:space="preserve">ются </w:t>
      </w:r>
      <w:r w:rsidRPr="0076632D">
        <w:rPr>
          <w:color w:val="000000"/>
        </w:rPr>
        <w:t>садовые бортовые камни со скошенными или закругленными краями.</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Pr>
          <w:color w:val="000000"/>
        </w:rPr>
        <w:t>2.30.12</w:t>
      </w:r>
      <w:r w:rsidRPr="0076632D">
        <w:rPr>
          <w:color w:val="000000"/>
        </w:rPr>
        <w:t xml:space="preserve">. </w:t>
      </w:r>
      <w:r>
        <w:rPr>
          <w:color w:val="000000"/>
        </w:rPr>
        <w:t xml:space="preserve">  О</w:t>
      </w:r>
      <w:r w:rsidRPr="0076632D">
        <w:rPr>
          <w:color w:val="000000"/>
        </w:rPr>
        <w:t>зеленени</w:t>
      </w:r>
      <w:r>
        <w:rPr>
          <w:color w:val="000000"/>
        </w:rPr>
        <w:t>е</w:t>
      </w:r>
      <w:r w:rsidRPr="0076632D">
        <w:rPr>
          <w:color w:val="000000"/>
        </w:rPr>
        <w:t xml:space="preserve"> и освещени</w:t>
      </w:r>
      <w:r>
        <w:rPr>
          <w:color w:val="000000"/>
        </w:rPr>
        <w:t>е</w:t>
      </w:r>
      <w:r w:rsidRPr="0076632D">
        <w:rPr>
          <w:color w:val="000000"/>
        </w:rPr>
        <w:t xml:space="preserve"> площадок</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1</w:t>
      </w:r>
      <w:r w:rsidR="00442EDF">
        <w:rPr>
          <w:color w:val="000000"/>
        </w:rPr>
        <w:t>)</w:t>
      </w:r>
      <w:r w:rsidRPr="0076632D">
        <w:rPr>
          <w:color w:val="000000"/>
        </w:rPr>
        <w:t>. Площадки, предназначенные для детей,  отделя</w:t>
      </w:r>
      <w:r w:rsidR="00442EDF">
        <w:rPr>
          <w:color w:val="000000"/>
        </w:rPr>
        <w:t>ю</w:t>
      </w:r>
      <w:r w:rsidRPr="0076632D">
        <w:rPr>
          <w:color w:val="000000"/>
        </w:rPr>
        <w:t>т</w:t>
      </w:r>
      <w:r w:rsidR="00442EDF">
        <w:rPr>
          <w:color w:val="000000"/>
        </w:rPr>
        <w:t>ся</w:t>
      </w:r>
      <w:r w:rsidRPr="0076632D">
        <w:rPr>
          <w:color w:val="000000"/>
        </w:rPr>
        <w:t xml:space="preserve"> с помощью зеленых насаждений от соседствующих площадок, предназначенных для взрослого населения.</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 xml:space="preserve">Также с помощью зеленых насаждений </w:t>
      </w:r>
      <w:r w:rsidR="00442EDF">
        <w:rPr>
          <w:color w:val="000000"/>
        </w:rPr>
        <w:t xml:space="preserve">  разделяются</w:t>
      </w:r>
      <w:r w:rsidRPr="0076632D">
        <w:rPr>
          <w:color w:val="000000"/>
        </w:rPr>
        <w:t xml:space="preserve"> различные функциональные зоны площадок.</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2</w:t>
      </w:r>
      <w:r w:rsidR="00442EDF">
        <w:rPr>
          <w:color w:val="000000"/>
        </w:rPr>
        <w:t>)</w:t>
      </w:r>
      <w:r w:rsidRPr="0076632D">
        <w:rPr>
          <w:color w:val="000000"/>
        </w:rPr>
        <w:t>. Площадки озеленя</w:t>
      </w:r>
      <w:r w:rsidR="00442EDF">
        <w:rPr>
          <w:color w:val="000000"/>
        </w:rPr>
        <w:t>ются</w:t>
      </w:r>
      <w:r w:rsidRPr="0076632D">
        <w:rPr>
          <w:color w:val="000000"/>
        </w:rPr>
        <w:t xml:space="preserve"> посадками быстрорастущими породами деревьев и кустарников с учетом их инсоляции в течение 5 часов светового дня.</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3</w:t>
      </w:r>
      <w:r w:rsidR="00442EDF">
        <w:rPr>
          <w:color w:val="000000"/>
        </w:rPr>
        <w:t>)</w:t>
      </w:r>
      <w:r w:rsidRPr="0076632D">
        <w:rPr>
          <w:color w:val="000000"/>
        </w:rPr>
        <w:t>. Деревья с восточной и северной стороны площадки  высажива</w:t>
      </w:r>
      <w:r w:rsidR="00442EDF">
        <w:rPr>
          <w:color w:val="000000"/>
        </w:rPr>
        <w:t>ю</w:t>
      </w:r>
      <w:r w:rsidRPr="0076632D">
        <w:rPr>
          <w:color w:val="000000"/>
        </w:rPr>
        <w:t>т</w:t>
      </w:r>
      <w:r w:rsidR="00442EDF">
        <w:rPr>
          <w:color w:val="000000"/>
        </w:rPr>
        <w:t>ся</w:t>
      </w:r>
      <w:r w:rsidRPr="0076632D">
        <w:rPr>
          <w:color w:val="000000"/>
        </w:rPr>
        <w:t xml:space="preserve"> на расстоянии не менее 3 м, а с южной и западной - не менее 1 м от границы площадки до оси дерева. Для спортивных площадок деревья  высажива</w:t>
      </w:r>
      <w:r w:rsidR="00442EDF">
        <w:rPr>
          <w:color w:val="000000"/>
        </w:rPr>
        <w:t>ю</w:t>
      </w:r>
      <w:r w:rsidRPr="0076632D">
        <w:rPr>
          <w:color w:val="000000"/>
        </w:rPr>
        <w:t>т</w:t>
      </w:r>
      <w:r w:rsidR="00442EDF">
        <w:rPr>
          <w:color w:val="000000"/>
        </w:rPr>
        <w:t>ся</w:t>
      </w:r>
      <w:r w:rsidRPr="0076632D">
        <w:rPr>
          <w:color w:val="000000"/>
        </w:rPr>
        <w:t xml:space="preserve"> на расстоянии не менее 2 м от границы площадки до оси дерева.</w:t>
      </w:r>
    </w:p>
    <w:p w:rsidR="00442EDF"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4</w:t>
      </w:r>
      <w:r w:rsidR="00442EDF">
        <w:rPr>
          <w:color w:val="000000"/>
        </w:rPr>
        <w:t>)</w:t>
      </w:r>
      <w:r w:rsidRPr="0076632D">
        <w:rPr>
          <w:color w:val="000000"/>
        </w:rPr>
        <w:t xml:space="preserve">. </w:t>
      </w:r>
      <w:r w:rsidR="00442EDF">
        <w:rPr>
          <w:color w:val="000000"/>
        </w:rPr>
        <w:t>Необходимо обеспечи</w:t>
      </w:r>
      <w:r w:rsidRPr="0076632D">
        <w:rPr>
          <w:color w:val="000000"/>
        </w:rPr>
        <w:t>ть достаточную высоту растений над пешеходными дорожками, оборудованием, навесами.</w:t>
      </w:r>
    </w:p>
    <w:p w:rsidR="0076632D" w:rsidRPr="0076632D" w:rsidRDefault="00442EDF" w:rsidP="00957C0C">
      <w:pPr>
        <w:pStyle w:val="paragraph"/>
        <w:shd w:val="clear" w:color="auto" w:fill="FFFFFF" w:themeFill="background1"/>
        <w:spacing w:before="0" w:beforeAutospacing="0" w:after="0" w:afterAutospacing="0"/>
        <w:jc w:val="both"/>
        <w:rPr>
          <w:color w:val="000000"/>
        </w:rPr>
      </w:pPr>
      <w:r>
        <w:rPr>
          <w:color w:val="000000"/>
        </w:rPr>
        <w:t>5)</w:t>
      </w:r>
      <w:r w:rsidR="0076632D" w:rsidRPr="0076632D">
        <w:rPr>
          <w:color w:val="000000"/>
        </w:rPr>
        <w:t xml:space="preserve">. </w:t>
      </w:r>
      <w:r>
        <w:rPr>
          <w:color w:val="000000"/>
        </w:rPr>
        <w:t>По возможности необходимо использование</w:t>
      </w:r>
      <w:r w:rsidR="0076632D" w:rsidRPr="0076632D">
        <w:rPr>
          <w:color w:val="000000"/>
        </w:rPr>
        <w:t xml:space="preserve"> зелены</w:t>
      </w:r>
      <w:r>
        <w:rPr>
          <w:color w:val="000000"/>
        </w:rPr>
        <w:t>х</w:t>
      </w:r>
      <w:r w:rsidR="0076632D" w:rsidRPr="0076632D">
        <w:rPr>
          <w:color w:val="000000"/>
        </w:rPr>
        <w:t xml:space="preserve"> насаждени</w:t>
      </w:r>
      <w:r>
        <w:rPr>
          <w:color w:val="000000"/>
        </w:rPr>
        <w:t>й</w:t>
      </w:r>
      <w:r w:rsidR="0076632D" w:rsidRPr="0076632D">
        <w:rPr>
          <w:color w:val="000000"/>
        </w:rPr>
        <w:t xml:space="preserve"> с их цветовыми и обонятельными характеристиками</w:t>
      </w:r>
      <w:r>
        <w:rPr>
          <w:color w:val="000000"/>
        </w:rPr>
        <w:t xml:space="preserve">, которые </w:t>
      </w:r>
      <w:r w:rsidR="0076632D" w:rsidRPr="0076632D">
        <w:rPr>
          <w:color w:val="000000"/>
        </w:rPr>
        <w:t xml:space="preserve"> являются ориентиром для людей с нарушением зрения.</w:t>
      </w:r>
    </w:p>
    <w:p w:rsidR="0076632D" w:rsidRPr="0076632D" w:rsidRDefault="00442EDF" w:rsidP="00957C0C">
      <w:pPr>
        <w:pStyle w:val="paragraph"/>
        <w:shd w:val="clear" w:color="auto" w:fill="FFFFFF" w:themeFill="background1"/>
        <w:spacing w:before="0" w:beforeAutospacing="0" w:after="0" w:afterAutospacing="0"/>
        <w:jc w:val="both"/>
        <w:rPr>
          <w:color w:val="000000"/>
        </w:rPr>
      </w:pPr>
      <w:r>
        <w:rPr>
          <w:color w:val="000000"/>
        </w:rPr>
        <w:lastRenderedPageBreak/>
        <w:t>6)</w:t>
      </w:r>
      <w:r w:rsidR="0076632D" w:rsidRPr="0076632D">
        <w:rPr>
          <w:color w:val="000000"/>
        </w:rPr>
        <w:t>. Функционирование осветительного оборудования площадок  организовыва</w:t>
      </w:r>
      <w:r>
        <w:rPr>
          <w:color w:val="000000"/>
        </w:rPr>
        <w:t>ется</w:t>
      </w:r>
      <w:r w:rsidR="0076632D" w:rsidRPr="0076632D">
        <w:rPr>
          <w:color w:val="000000"/>
        </w:rPr>
        <w:t xml:space="preserve"> в режиме освещения территории </w:t>
      </w:r>
      <w:r>
        <w:rPr>
          <w:color w:val="000000"/>
        </w:rPr>
        <w:t>поселка</w:t>
      </w:r>
      <w:r w:rsidR="0076632D" w:rsidRPr="0076632D">
        <w:rPr>
          <w:color w:val="000000"/>
        </w:rPr>
        <w:t>.</w:t>
      </w:r>
    </w:p>
    <w:p w:rsidR="0076632D" w:rsidRPr="0076632D" w:rsidRDefault="00442EDF" w:rsidP="00957C0C">
      <w:pPr>
        <w:pStyle w:val="paragraph"/>
        <w:shd w:val="clear" w:color="auto" w:fill="FFFFFF" w:themeFill="background1"/>
        <w:spacing w:before="0" w:beforeAutospacing="0" w:after="0" w:afterAutospacing="0"/>
        <w:jc w:val="both"/>
        <w:rPr>
          <w:color w:val="000000"/>
        </w:rPr>
      </w:pPr>
      <w:r>
        <w:rPr>
          <w:color w:val="000000"/>
        </w:rPr>
        <w:t>7)</w:t>
      </w:r>
      <w:r w:rsidR="0076632D" w:rsidRPr="0076632D">
        <w:rPr>
          <w:color w:val="000000"/>
        </w:rPr>
        <w:t xml:space="preserve">. </w:t>
      </w:r>
      <w:r>
        <w:rPr>
          <w:color w:val="000000"/>
        </w:rPr>
        <w:t xml:space="preserve"> Н</w:t>
      </w:r>
      <w:r w:rsidR="0076632D" w:rsidRPr="0076632D">
        <w:rPr>
          <w:color w:val="000000"/>
        </w:rPr>
        <w:t>е допуска</w:t>
      </w:r>
      <w:r>
        <w:rPr>
          <w:color w:val="000000"/>
        </w:rPr>
        <w:t>е</w:t>
      </w:r>
      <w:r w:rsidR="0076632D" w:rsidRPr="0076632D">
        <w:rPr>
          <w:color w:val="000000"/>
        </w:rPr>
        <w:t>т</w:t>
      </w:r>
      <w:r>
        <w:rPr>
          <w:color w:val="000000"/>
        </w:rPr>
        <w:t>ся</w:t>
      </w:r>
      <w:r w:rsidR="0076632D" w:rsidRPr="0076632D">
        <w:rPr>
          <w:color w:val="000000"/>
        </w:rPr>
        <w:t xml:space="preserve"> размещение осветительного оборудования площадок на высоте менее 2,5 м.</w:t>
      </w:r>
      <w:r>
        <w:rPr>
          <w:color w:val="000000"/>
        </w:rPr>
        <w:t xml:space="preserve">, при этом </w:t>
      </w:r>
      <w:r w:rsidR="0076632D" w:rsidRPr="0076632D">
        <w:rPr>
          <w:color w:val="000000"/>
        </w:rPr>
        <w:t>применя</w:t>
      </w:r>
      <w:r>
        <w:rPr>
          <w:color w:val="000000"/>
        </w:rPr>
        <w:t>е</w:t>
      </w:r>
      <w:r w:rsidR="0076632D" w:rsidRPr="0076632D">
        <w:rPr>
          <w:color w:val="000000"/>
        </w:rPr>
        <w:t>т</w:t>
      </w:r>
      <w:r>
        <w:rPr>
          <w:color w:val="000000"/>
        </w:rPr>
        <w:t>ся</w:t>
      </w:r>
      <w:r w:rsidR="0076632D" w:rsidRPr="0076632D">
        <w:rPr>
          <w:color w:val="000000"/>
        </w:rPr>
        <w:t xml:space="preserve"> осветительные элементы, обладающие антивандальными свойствами.</w:t>
      </w:r>
    </w:p>
    <w:p w:rsidR="0076632D" w:rsidRPr="0076632D" w:rsidRDefault="00442EDF" w:rsidP="00957C0C">
      <w:pPr>
        <w:pStyle w:val="paragraph"/>
        <w:shd w:val="clear" w:color="auto" w:fill="FFFFFF" w:themeFill="background1"/>
        <w:spacing w:before="0" w:beforeAutospacing="0" w:after="0" w:afterAutospacing="0"/>
        <w:jc w:val="both"/>
        <w:rPr>
          <w:color w:val="000000"/>
        </w:rPr>
      </w:pPr>
      <w:r>
        <w:rPr>
          <w:color w:val="000000"/>
        </w:rPr>
        <w:t>8)</w:t>
      </w:r>
      <w:r w:rsidR="0076632D" w:rsidRPr="0076632D">
        <w:rPr>
          <w:color w:val="000000"/>
        </w:rPr>
        <w:t>. Освещение площадок (функциональных зон), предназначенных для занятий игровыми видами спорта,  осуществля</w:t>
      </w:r>
      <w:r>
        <w:rPr>
          <w:color w:val="000000"/>
        </w:rPr>
        <w:t>ется</w:t>
      </w:r>
      <w:r w:rsidR="0076632D" w:rsidRPr="0076632D">
        <w:rPr>
          <w:color w:val="000000"/>
        </w:rPr>
        <w:t xml:space="preserve"> в соответствии с требованиями к освещению, предъявляемыми в зависимости от вида спорта, для которого организовывается площадка.</w:t>
      </w:r>
    </w:p>
    <w:p w:rsidR="0076632D" w:rsidRPr="0076632D" w:rsidRDefault="00442EDF" w:rsidP="00957C0C">
      <w:pPr>
        <w:pStyle w:val="paragraph"/>
        <w:shd w:val="clear" w:color="auto" w:fill="FFFFFF" w:themeFill="background1"/>
        <w:spacing w:before="0" w:beforeAutospacing="0" w:after="0" w:afterAutospacing="0"/>
        <w:jc w:val="both"/>
        <w:rPr>
          <w:color w:val="000000"/>
        </w:rPr>
      </w:pPr>
      <w:r>
        <w:rPr>
          <w:color w:val="000000"/>
        </w:rPr>
        <w:t>9)</w:t>
      </w:r>
      <w:r w:rsidR="0076632D" w:rsidRPr="0076632D">
        <w:rPr>
          <w:color w:val="000000"/>
        </w:rPr>
        <w:t>. При проектировании системы освещения площадок, предполагающих проведение соревнований, предусматрива</w:t>
      </w:r>
      <w:r>
        <w:rPr>
          <w:color w:val="000000"/>
        </w:rPr>
        <w:t>е</w:t>
      </w:r>
      <w:r w:rsidR="0076632D" w:rsidRPr="0076632D">
        <w:rPr>
          <w:color w:val="000000"/>
        </w:rPr>
        <w:t>т</w:t>
      </w:r>
      <w:r>
        <w:rPr>
          <w:color w:val="000000"/>
        </w:rPr>
        <w:t>ся</w:t>
      </w:r>
      <w:r w:rsidR="0076632D" w:rsidRPr="0076632D">
        <w:rPr>
          <w:color w:val="000000"/>
        </w:rPr>
        <w:t xml:space="preserve"> обеспечение:</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возможности спортсменам, судьям, обслуживающему персоналу, зрителям на трибунах хорошо видеть спортивную площадку, игровые предметы, ближайшее пространство, окружающее игровую зону;</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отсутствия слепящего действия осветительного оборудования;</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освещение проходов и выходов с площадок, трибун, раздевалок, иных помещений.</w:t>
      </w:r>
    </w:p>
    <w:p w:rsidR="00442EDF" w:rsidRDefault="00442EDF" w:rsidP="00957C0C">
      <w:pPr>
        <w:pStyle w:val="paragraph"/>
        <w:shd w:val="clear" w:color="auto" w:fill="FFFFFF" w:themeFill="background1"/>
        <w:spacing w:before="0" w:beforeAutospacing="0" w:after="0" w:afterAutospacing="0"/>
        <w:jc w:val="both"/>
        <w:rPr>
          <w:color w:val="000000"/>
        </w:rPr>
      </w:pPr>
      <w:r>
        <w:rPr>
          <w:color w:val="000000"/>
        </w:rPr>
        <w:t>2.30.13</w:t>
      </w:r>
      <w:r w:rsidR="0076632D" w:rsidRPr="0076632D">
        <w:rPr>
          <w:color w:val="000000"/>
        </w:rPr>
        <w:t>. Рекомендации по проектированию ограждения площадок</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1</w:t>
      </w:r>
      <w:r w:rsidR="00442EDF">
        <w:rPr>
          <w:color w:val="000000"/>
        </w:rPr>
        <w:t>)</w:t>
      </w:r>
      <w:r w:rsidRPr="0076632D">
        <w:rPr>
          <w:color w:val="000000"/>
        </w:rPr>
        <w:t>. При необходимости установки ограждения площадки выбор варианта ограждения площадки  осуществля</w:t>
      </w:r>
      <w:r w:rsidR="00C511BC">
        <w:rPr>
          <w:color w:val="000000"/>
        </w:rPr>
        <w:t>ется</w:t>
      </w:r>
      <w:r w:rsidRPr="0076632D">
        <w:rPr>
          <w:color w:val="000000"/>
        </w:rPr>
        <w:t xml:space="preserve"> в зависимости от вида и специализации площадки (функциональной зоны площадки), экономических возможностей и предпочтений потребителей.</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2</w:t>
      </w:r>
      <w:r w:rsidR="00C511BC">
        <w:rPr>
          <w:color w:val="000000"/>
        </w:rPr>
        <w:t>)</w:t>
      </w:r>
      <w:r w:rsidRPr="0076632D">
        <w:rPr>
          <w:color w:val="000000"/>
        </w:rPr>
        <w:t>. Ограждение площадок проектировать с использованием изгородей, элементов дизайна, ландшафтной архитектуры, вертикального озеленения, с учетом требований по безопасности.</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Для ограждения спортивных площадок, спортивных комплексов для занятий активными видами спорта и общественно-спортивных кластеров могут также использоваться деревянные павильоны, баннеры и панели, уличная мебель, являющаяся элементом площадки.</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3</w:t>
      </w:r>
      <w:r w:rsidR="001317F3">
        <w:rPr>
          <w:color w:val="000000"/>
        </w:rPr>
        <w:t>)</w:t>
      </w:r>
      <w:r w:rsidRPr="0076632D">
        <w:rPr>
          <w:color w:val="000000"/>
        </w:rPr>
        <w:t>. Не рекомендуется использовать в ограждении площадок сетку рабицу, сварные секционные трехмерные ограждения в силу их низких ударопрочных свойств и повышенной шумности, а также любые виды ограждения с заостренными элементами.</w:t>
      </w:r>
    </w:p>
    <w:p w:rsidR="0076632D" w:rsidRPr="0076632D" w:rsidRDefault="001317F3" w:rsidP="00957C0C">
      <w:pPr>
        <w:pStyle w:val="paragraph"/>
        <w:shd w:val="clear" w:color="auto" w:fill="FFFFFF" w:themeFill="background1"/>
        <w:spacing w:before="0" w:beforeAutospacing="0" w:after="0" w:afterAutospacing="0"/>
        <w:jc w:val="both"/>
        <w:rPr>
          <w:color w:val="000000"/>
        </w:rPr>
      </w:pPr>
      <w:r>
        <w:rPr>
          <w:color w:val="000000"/>
        </w:rPr>
        <w:t>2.30.14</w:t>
      </w:r>
      <w:r w:rsidR="0076632D" w:rsidRPr="0076632D">
        <w:rPr>
          <w:color w:val="000000"/>
        </w:rPr>
        <w:t>. Общие рекомендации по обеспечению доступности площадок</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1</w:t>
      </w:r>
      <w:r w:rsidR="001317F3">
        <w:rPr>
          <w:color w:val="000000"/>
        </w:rPr>
        <w:t>)</w:t>
      </w:r>
      <w:r w:rsidRPr="0076632D">
        <w:rPr>
          <w:color w:val="000000"/>
        </w:rPr>
        <w:t xml:space="preserve">. При проектировании площадок </w:t>
      </w:r>
      <w:r w:rsidR="001317F3">
        <w:rPr>
          <w:color w:val="000000"/>
        </w:rPr>
        <w:t xml:space="preserve"> необходимо</w:t>
      </w:r>
      <w:r w:rsidRPr="0076632D">
        <w:rPr>
          <w:color w:val="000000"/>
        </w:rPr>
        <w:t xml:space="preserve"> предусматривать доступность среды населенных пунктов для МГН, в том числе оснащение площадок элементами и техническими средствами, способствующими передвижению МГН.</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2</w:t>
      </w:r>
      <w:r w:rsidR="001317F3">
        <w:rPr>
          <w:color w:val="000000"/>
        </w:rPr>
        <w:t>)</w:t>
      </w:r>
      <w:r w:rsidRPr="0076632D">
        <w:rPr>
          <w:color w:val="000000"/>
        </w:rPr>
        <w:t>. Проектирование, строительство, установк</w:t>
      </w:r>
      <w:r w:rsidR="00EB6CFB">
        <w:rPr>
          <w:color w:val="000000"/>
        </w:rPr>
        <w:t>а</w:t>
      </w:r>
      <w:r w:rsidRPr="0076632D">
        <w:rPr>
          <w:color w:val="000000"/>
        </w:rPr>
        <w:t xml:space="preserve"> технических средств и оборудования, способствующих передвижению МГН,  при новом строительстве </w:t>
      </w:r>
      <w:r w:rsidR="001317F3" w:rsidRPr="0076632D">
        <w:rPr>
          <w:color w:val="000000"/>
        </w:rPr>
        <w:t>осуществля</w:t>
      </w:r>
      <w:r w:rsidR="001317F3">
        <w:rPr>
          <w:color w:val="000000"/>
        </w:rPr>
        <w:t>ется</w:t>
      </w:r>
      <w:r w:rsidRPr="0076632D">
        <w:rPr>
          <w:color w:val="000000"/>
        </w:rPr>
        <w:t xml:space="preserve"> в соответствии с утвержденной проектной документацией.</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3</w:t>
      </w:r>
      <w:r w:rsidR="00EB6CFB">
        <w:rPr>
          <w:color w:val="000000"/>
        </w:rPr>
        <w:t>)</w:t>
      </w:r>
      <w:r w:rsidRPr="0076632D">
        <w:rPr>
          <w:color w:val="000000"/>
        </w:rPr>
        <w:t>. Для организации доступной среды для МГН на площадках и подходах к ним  применя</w:t>
      </w:r>
      <w:r w:rsidR="00EB6CFB">
        <w:rPr>
          <w:color w:val="000000"/>
        </w:rPr>
        <w:t>ются</w:t>
      </w:r>
      <w:r w:rsidRPr="0076632D">
        <w:rPr>
          <w:color w:val="000000"/>
        </w:rPr>
        <w:t xml:space="preserve"> разнообразные опознавательные знаки и оборудование</w:t>
      </w:r>
      <w:r w:rsidR="00EB6CFB">
        <w:rPr>
          <w:color w:val="000000"/>
        </w:rPr>
        <w:t>:</w:t>
      </w:r>
      <w:r w:rsidRPr="0076632D">
        <w:rPr>
          <w:color w:val="000000"/>
        </w:rPr>
        <w:t xml:space="preserve"> тактильную плитку, пандусы, световые и звуковые маяки, специальные информационные щиты, оснащенные шрифтом Брайля.</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4</w:t>
      </w:r>
      <w:r w:rsidR="00EB6CFB">
        <w:rPr>
          <w:color w:val="000000"/>
        </w:rPr>
        <w:t>)</w:t>
      </w:r>
      <w:r w:rsidRPr="0076632D">
        <w:rPr>
          <w:color w:val="000000"/>
        </w:rPr>
        <w:t xml:space="preserve">. </w:t>
      </w:r>
      <w:r w:rsidR="00EB6CFB">
        <w:rPr>
          <w:color w:val="000000"/>
        </w:rPr>
        <w:t>Необходимо</w:t>
      </w:r>
      <w:r w:rsidRPr="0076632D">
        <w:rPr>
          <w:color w:val="000000"/>
        </w:rPr>
        <w:t xml:space="preserve"> обеспечивать условия беспрепятственного, безопасного и удобного передвижения МГН по участку, с соблюдением требований к уклонам, с учетом перепадов высот.</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Оборудование площадок, предназначенных для использования детьми в возрасте до 7 лет, предполагает учет всех препятствий и барьеров, с которыми может столкнуться посетитель.</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 xml:space="preserve">При этом </w:t>
      </w:r>
      <w:r w:rsidR="00EB6CFB">
        <w:rPr>
          <w:color w:val="000000"/>
        </w:rPr>
        <w:t>должны</w:t>
      </w:r>
      <w:r w:rsidRPr="0076632D">
        <w:rPr>
          <w:color w:val="000000"/>
        </w:rPr>
        <w:t xml:space="preserve"> учитывать</w:t>
      </w:r>
      <w:r w:rsidR="00EB6CFB">
        <w:rPr>
          <w:color w:val="000000"/>
        </w:rPr>
        <w:t>ся</w:t>
      </w:r>
      <w:r w:rsidRPr="0076632D">
        <w:rPr>
          <w:color w:val="000000"/>
        </w:rPr>
        <w:t xml:space="preserve"> потребности людей с ограничениями по слуху, зрению, расстройствами аутистического спектра, а также перемещающихся на инвалидных колясках.</w:t>
      </w:r>
    </w:p>
    <w:p w:rsidR="00EB6CFB"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5</w:t>
      </w:r>
      <w:r w:rsidR="00EB6CFB">
        <w:rPr>
          <w:color w:val="000000"/>
        </w:rPr>
        <w:t>)</w:t>
      </w:r>
      <w:r w:rsidRPr="0076632D">
        <w:rPr>
          <w:color w:val="000000"/>
        </w:rPr>
        <w:t>. На терри</w:t>
      </w:r>
      <w:r w:rsidR="00EB6CFB">
        <w:rPr>
          <w:color w:val="000000"/>
        </w:rPr>
        <w:t>тории, прилегающей к площадке, должны</w:t>
      </w:r>
      <w:r w:rsidRPr="0076632D">
        <w:rPr>
          <w:color w:val="000000"/>
        </w:rPr>
        <w:t xml:space="preserve"> размещать</w:t>
      </w:r>
      <w:r w:rsidR="00EB6CFB">
        <w:rPr>
          <w:color w:val="000000"/>
        </w:rPr>
        <w:t>ся</w:t>
      </w:r>
      <w:r w:rsidRPr="0076632D">
        <w:rPr>
          <w:color w:val="000000"/>
        </w:rPr>
        <w:t xml:space="preserve"> доступные для МГН стенды, содержащие информацию о площадке в формате, доступном для МГН и людей с ограничениями по зрению.</w:t>
      </w:r>
    </w:p>
    <w:p w:rsidR="0076632D" w:rsidRPr="0076632D" w:rsidRDefault="0076632D" w:rsidP="00957C0C">
      <w:pPr>
        <w:pStyle w:val="paragraph"/>
        <w:shd w:val="clear" w:color="auto" w:fill="FFFFFF" w:themeFill="background1"/>
        <w:spacing w:before="0" w:beforeAutospacing="0" w:after="0" w:afterAutospacing="0"/>
        <w:jc w:val="both"/>
        <w:rPr>
          <w:color w:val="000000"/>
        </w:rPr>
      </w:pPr>
      <w:r w:rsidRPr="0076632D">
        <w:rPr>
          <w:color w:val="000000"/>
        </w:rPr>
        <w:t>6</w:t>
      </w:r>
      <w:r w:rsidR="00EB6CFB">
        <w:rPr>
          <w:color w:val="000000"/>
        </w:rPr>
        <w:t>)</w:t>
      </w:r>
      <w:r w:rsidRPr="0076632D">
        <w:rPr>
          <w:color w:val="000000"/>
        </w:rPr>
        <w:t xml:space="preserve">. На покрытии площадок и пешеходных путях </w:t>
      </w:r>
      <w:r w:rsidR="00EB6CFB">
        <w:rPr>
          <w:color w:val="000000"/>
        </w:rPr>
        <w:t>должны быть</w:t>
      </w:r>
      <w:r w:rsidRPr="0076632D">
        <w:rPr>
          <w:color w:val="000000"/>
        </w:rPr>
        <w:t xml:space="preserve"> предусм</w:t>
      </w:r>
      <w:r w:rsidR="00EB6CFB">
        <w:rPr>
          <w:color w:val="000000"/>
        </w:rPr>
        <w:t>о</w:t>
      </w:r>
      <w:r w:rsidRPr="0076632D">
        <w:rPr>
          <w:color w:val="000000"/>
        </w:rPr>
        <w:t>тр</w:t>
      </w:r>
      <w:r w:rsidR="00EB6CFB">
        <w:rPr>
          <w:color w:val="000000"/>
        </w:rPr>
        <w:t>ены</w:t>
      </w:r>
      <w:r w:rsidRPr="0076632D">
        <w:rPr>
          <w:color w:val="000000"/>
        </w:rPr>
        <w:t xml:space="preserve"> тактильно-контрастные указатели, а также  предупредительное мощение вокруг отдельно стоящих опор, стоек или стволов деревьев, расположенных рядом.</w:t>
      </w:r>
    </w:p>
    <w:p w:rsidR="00EB6CFB" w:rsidRPr="00EB6CFB" w:rsidRDefault="00EB6CFB" w:rsidP="00957C0C">
      <w:pPr>
        <w:pStyle w:val="paragraph"/>
        <w:shd w:val="clear" w:color="auto" w:fill="FFFFFF" w:themeFill="background1"/>
        <w:spacing w:before="0" w:beforeAutospacing="0" w:after="0" w:afterAutospacing="0" w:line="276" w:lineRule="auto"/>
        <w:jc w:val="both"/>
        <w:rPr>
          <w:color w:val="000000"/>
        </w:rPr>
      </w:pPr>
      <w:r w:rsidRPr="00EB6CFB">
        <w:rPr>
          <w:color w:val="000000"/>
        </w:rPr>
        <w:lastRenderedPageBreak/>
        <w:t>На путях следования к территории площадки и на путях внутри нее не рекомендуется устанавливать элементы благоустройства и МАФ.</w:t>
      </w:r>
    </w:p>
    <w:p w:rsidR="00EB6CFB" w:rsidRPr="00EB6CFB" w:rsidRDefault="00EB6CFB" w:rsidP="00957C0C">
      <w:pPr>
        <w:pStyle w:val="paragraph"/>
        <w:shd w:val="clear" w:color="auto" w:fill="FFFFFF" w:themeFill="background1"/>
        <w:spacing w:before="0" w:beforeAutospacing="0" w:after="0" w:afterAutospacing="0" w:line="276" w:lineRule="auto"/>
        <w:jc w:val="both"/>
        <w:rPr>
          <w:color w:val="000000"/>
        </w:rPr>
      </w:pPr>
      <w:r w:rsidRPr="00EB6CFB">
        <w:rPr>
          <w:color w:val="000000"/>
        </w:rPr>
        <w:t>7</w:t>
      </w:r>
      <w:r>
        <w:rPr>
          <w:color w:val="000000"/>
        </w:rPr>
        <w:t>)</w:t>
      </w:r>
      <w:r w:rsidRPr="00EB6CFB">
        <w:rPr>
          <w:color w:val="000000"/>
        </w:rPr>
        <w:t xml:space="preserve">. Покрытие пешеходных дорожек, тротуаров, съездов, пандусов и лестниц </w:t>
      </w:r>
      <w:r>
        <w:rPr>
          <w:color w:val="000000"/>
        </w:rPr>
        <w:t xml:space="preserve">должно быть выполнено </w:t>
      </w:r>
      <w:r w:rsidRPr="00EB6CFB">
        <w:rPr>
          <w:color w:val="000000"/>
        </w:rPr>
        <w:t xml:space="preserve"> из твердых материалов, ровным, не создающим вибрацию при движении по нему, с минимальными швами в местах состыковки различных элементов покрытия.</w:t>
      </w:r>
    </w:p>
    <w:p w:rsidR="0076632D" w:rsidRPr="0076632D" w:rsidRDefault="00EB6CFB" w:rsidP="00957C0C">
      <w:pPr>
        <w:pStyle w:val="paragraph"/>
        <w:shd w:val="clear" w:color="auto" w:fill="FFFFFF" w:themeFill="background1"/>
        <w:spacing w:before="0" w:beforeAutospacing="0" w:after="0" w:afterAutospacing="0" w:line="276" w:lineRule="auto"/>
        <w:jc w:val="both"/>
        <w:rPr>
          <w:color w:val="000000"/>
        </w:rPr>
      </w:pPr>
      <w:r w:rsidRPr="00EB6CFB">
        <w:rPr>
          <w:color w:val="000000"/>
        </w:rPr>
        <w:t>8</w:t>
      </w:r>
      <w:r>
        <w:rPr>
          <w:color w:val="000000"/>
        </w:rPr>
        <w:t>)</w:t>
      </w:r>
      <w:r w:rsidRPr="00EB6CFB">
        <w:rPr>
          <w:color w:val="000000"/>
        </w:rPr>
        <w:t>. На основных путях движения пешеходов между площадками общественных пространств и дворовых территорий  предусматрива</w:t>
      </w:r>
      <w:r>
        <w:rPr>
          <w:color w:val="000000"/>
        </w:rPr>
        <w:t>ю</w:t>
      </w:r>
      <w:r w:rsidRPr="00EB6CFB">
        <w:rPr>
          <w:color w:val="000000"/>
        </w:rPr>
        <w:t>т</w:t>
      </w:r>
      <w:r>
        <w:rPr>
          <w:color w:val="000000"/>
        </w:rPr>
        <w:t>ся</w:t>
      </w:r>
      <w:r w:rsidRPr="00EB6CFB">
        <w:rPr>
          <w:color w:val="000000"/>
        </w:rPr>
        <w:t xml:space="preserve"> не менее чем через 50 - 100 м места для остановки и (или) отдыха, доступные для МГН, оборудованные скамьями с опорой для спины и подлокотником, навес</w:t>
      </w:r>
      <w:r>
        <w:rPr>
          <w:color w:val="000000"/>
        </w:rPr>
        <w:t>ами, указателями, светильниками.</w:t>
      </w:r>
    </w:p>
    <w:p w:rsidR="00A50FDA" w:rsidRPr="0076632D" w:rsidRDefault="00A50FDA" w:rsidP="00957C0C">
      <w:pPr>
        <w:pStyle w:val="a3"/>
        <w:shd w:val="clear" w:color="auto" w:fill="FFFFFF" w:themeFill="background1"/>
        <w:spacing w:before="0" w:beforeAutospacing="0" w:after="0" w:afterAutospacing="0"/>
        <w:jc w:val="both"/>
      </w:pPr>
    </w:p>
    <w:p w:rsidR="004B2395" w:rsidRPr="0076632D" w:rsidRDefault="004B2395" w:rsidP="004B2395">
      <w:pPr>
        <w:pStyle w:val="a3"/>
        <w:spacing w:before="0" w:beforeAutospacing="0" w:after="0" w:afterAutospacing="0"/>
        <w:jc w:val="both"/>
        <w:rPr>
          <w:b/>
        </w:rPr>
      </w:pPr>
      <w:r w:rsidRPr="0076632D">
        <w:rPr>
          <w:b/>
        </w:rPr>
        <w:t>3. Перечень работ по благоустройству и периодичность их выполнения.</w:t>
      </w:r>
    </w:p>
    <w:p w:rsidR="004B2395" w:rsidRPr="0076632D" w:rsidRDefault="004B2395" w:rsidP="004B2395">
      <w:pPr>
        <w:pStyle w:val="a3"/>
        <w:spacing w:before="0" w:beforeAutospacing="0" w:after="0" w:afterAutospacing="0"/>
        <w:jc w:val="both"/>
      </w:pPr>
      <w:r w:rsidRPr="0076632D">
        <w:t>Организация и проведение уборочных работ. </w:t>
      </w:r>
    </w:p>
    <w:p w:rsidR="004B2395" w:rsidRPr="0076632D" w:rsidRDefault="004B2395" w:rsidP="004B2395">
      <w:pPr>
        <w:pStyle w:val="a3"/>
        <w:spacing w:before="0" w:beforeAutospacing="0" w:after="0" w:afterAutospacing="0"/>
        <w:jc w:val="both"/>
      </w:pPr>
      <w:r w:rsidRPr="0076632D">
        <w:t>3.1. Работы по содержанию объектов благоустройства включают:</w:t>
      </w:r>
    </w:p>
    <w:p w:rsidR="004B2395" w:rsidRPr="0076632D" w:rsidRDefault="004B2395" w:rsidP="004B2395">
      <w:pPr>
        <w:pStyle w:val="a3"/>
        <w:spacing w:before="0" w:beforeAutospacing="0" w:after="0" w:afterAutospacing="0"/>
        <w:jc w:val="both"/>
      </w:pPr>
      <w:r w:rsidRPr="0076632D">
        <w:t>- ежедневный осмотр всех элементов и объектов благоустройства, расположенных на соответствующей территории, в целях выявления неисправностей, повреждений и иных нарушений требований к объектам и  элементам благоустройства и их содержания. В случае выявления указанных нарушений, последние  устраняются в течение 14 календарных дней, за исключением видов работ, для которых настоящими Правилами установлены иные сроки;</w:t>
      </w:r>
    </w:p>
    <w:p w:rsidR="004B2395" w:rsidRPr="0076632D" w:rsidRDefault="004B2395" w:rsidP="004B2395">
      <w:pPr>
        <w:pStyle w:val="a3"/>
        <w:spacing w:before="0" w:beforeAutospacing="0" w:after="0" w:afterAutospacing="0"/>
        <w:jc w:val="both"/>
      </w:pPr>
      <w:r w:rsidRPr="0076632D">
        <w:t>- мероприятия по уходу за  зелеными насаждениями (полив, стрижка газонов и т.д.);</w:t>
      </w:r>
    </w:p>
    <w:p w:rsidR="004B2395" w:rsidRPr="0076632D" w:rsidRDefault="004B2395" w:rsidP="004B2395">
      <w:pPr>
        <w:pStyle w:val="a3"/>
        <w:spacing w:before="0" w:beforeAutospacing="0" w:after="0" w:afterAutospacing="0"/>
        <w:jc w:val="both"/>
      </w:pPr>
      <w:r w:rsidRPr="0076632D">
        <w:t>- проведение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4B2395" w:rsidRPr="0076632D" w:rsidRDefault="004B2395" w:rsidP="004B2395">
      <w:pPr>
        <w:pStyle w:val="a3"/>
        <w:spacing w:before="0" w:beforeAutospacing="0" w:after="0" w:afterAutospacing="0"/>
        <w:jc w:val="both"/>
      </w:pPr>
      <w:r w:rsidRPr="0076632D">
        <w:t>- очистку, окраску  МАФ и элементов  благоустройства по мере необходимости с учетом технического и эстетического состояния данных объектов, но не реже одного раза в год;</w:t>
      </w:r>
    </w:p>
    <w:p w:rsidR="004B2395" w:rsidRPr="0076632D" w:rsidRDefault="004B2395" w:rsidP="004B2395">
      <w:pPr>
        <w:pStyle w:val="a3"/>
        <w:spacing w:before="0" w:beforeAutospacing="0" w:after="0" w:afterAutospacing="0"/>
        <w:jc w:val="both"/>
      </w:pPr>
      <w:r w:rsidRPr="0076632D">
        <w:t>- очистку урн по мере накопления мусора (не допуская их переполнения), их мойку и дезинфекцию один раз в месяц (в теплое время года), окраску - не реже одного раза в год, а металлических урн - не менее двух раз в год (весной и осенью);</w:t>
      </w:r>
    </w:p>
    <w:p w:rsidR="004B2395" w:rsidRPr="0076632D" w:rsidRDefault="004B2395" w:rsidP="004B2395">
      <w:pPr>
        <w:pStyle w:val="a3"/>
        <w:spacing w:before="0" w:beforeAutospacing="0" w:after="0" w:afterAutospacing="0"/>
        <w:jc w:val="both"/>
      </w:pPr>
      <w:r w:rsidRPr="0076632D">
        <w:t>- ежедневную уборку территории (подметание, удаление мусора, снега, наледи, проведение иных технологических операций для поддержания объектов благоустройства в чистоте);</w:t>
      </w:r>
    </w:p>
    <w:p w:rsidR="004B2395" w:rsidRPr="0076632D" w:rsidRDefault="004B2395" w:rsidP="004B2395">
      <w:pPr>
        <w:pStyle w:val="a3"/>
        <w:spacing w:before="0" w:beforeAutospacing="0" w:after="0" w:afterAutospacing="0"/>
        <w:jc w:val="both"/>
      </w:pPr>
      <w:r w:rsidRPr="0076632D">
        <w:t>- сбор и вывоз отходов по планово-регулярной системе согласно утвержденным графикам.</w:t>
      </w:r>
    </w:p>
    <w:p w:rsidR="004B2395" w:rsidRPr="0076632D" w:rsidRDefault="004B2395" w:rsidP="004B2395">
      <w:pPr>
        <w:pStyle w:val="a3"/>
        <w:spacing w:before="0" w:beforeAutospacing="0" w:after="0" w:afterAutospacing="0"/>
        <w:jc w:val="both"/>
      </w:pPr>
      <w:r w:rsidRPr="0076632D">
        <w:t>3.2. Работы по ремонту (текущему, капитальному) объектов благоустройства включают:</w:t>
      </w:r>
    </w:p>
    <w:p w:rsidR="004B2395" w:rsidRPr="004B2395" w:rsidRDefault="004B2395" w:rsidP="004B2395">
      <w:pPr>
        <w:pStyle w:val="a3"/>
        <w:spacing w:before="0" w:beforeAutospacing="0" w:after="0" w:afterAutospacing="0"/>
        <w:jc w:val="both"/>
      </w:pPr>
      <w:r w:rsidRPr="0076632D">
        <w:t>- восстановление и замену покрытий дорог, проездов, тротуаров и их конструктивных</w:t>
      </w:r>
      <w:r w:rsidRPr="004B2395">
        <w:t xml:space="preserve"> элементов по мере необходимости;</w:t>
      </w:r>
    </w:p>
    <w:p w:rsidR="004B2395" w:rsidRPr="004B2395" w:rsidRDefault="004B2395" w:rsidP="004B2395">
      <w:pPr>
        <w:pStyle w:val="a3"/>
        <w:spacing w:before="0" w:beforeAutospacing="0" w:after="0" w:afterAutospacing="0"/>
        <w:jc w:val="both"/>
      </w:pPr>
      <w:r w:rsidRPr="004B2395">
        <w:t>- установку, замену, восстановление МАФ и их отдельных элементов по мере необходимости;</w:t>
      </w:r>
    </w:p>
    <w:p w:rsidR="004B2395" w:rsidRPr="004B2395" w:rsidRDefault="004B2395" w:rsidP="004B2395">
      <w:pPr>
        <w:pStyle w:val="a3"/>
        <w:spacing w:before="0" w:beforeAutospacing="0" w:after="0" w:afterAutospacing="0"/>
        <w:jc w:val="both"/>
      </w:pPr>
      <w:r w:rsidRPr="004B2395">
        <w:t>-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4B2395" w:rsidRPr="004B2395" w:rsidRDefault="004B2395" w:rsidP="004B2395">
      <w:pPr>
        <w:pStyle w:val="a3"/>
        <w:spacing w:before="0" w:beforeAutospacing="0" w:after="0" w:afterAutospacing="0"/>
        <w:jc w:val="both"/>
      </w:pPr>
      <w:r w:rsidRPr="004B2395">
        <w:t>- текущие работы по уходу за зелеными насаждениями по мере необходимости;</w:t>
      </w:r>
    </w:p>
    <w:p w:rsidR="004B2395" w:rsidRPr="004B2395" w:rsidRDefault="004B2395" w:rsidP="004B2395">
      <w:pPr>
        <w:pStyle w:val="a3"/>
        <w:spacing w:before="0" w:beforeAutospacing="0" w:after="0" w:afterAutospacing="0"/>
        <w:jc w:val="both"/>
      </w:pPr>
      <w:r w:rsidRPr="004B2395">
        <w:t>- ремонт и восстановление разрушенных ограждений и оборудования площадок;</w:t>
      </w:r>
    </w:p>
    <w:p w:rsidR="004B2395" w:rsidRPr="004B2395" w:rsidRDefault="004B2395" w:rsidP="004B2395">
      <w:pPr>
        <w:pStyle w:val="a3"/>
        <w:spacing w:before="0" w:beforeAutospacing="0" w:after="0" w:afterAutospacing="0"/>
        <w:jc w:val="both"/>
      </w:pPr>
      <w:r w:rsidRPr="004B2395">
        <w:t>- восстановление объектов наружного освещения, окраску опор наружного освещения по мере необходимости, но не реже одного раза в два года;</w:t>
      </w:r>
    </w:p>
    <w:p w:rsidR="004B2395" w:rsidRPr="004B2395" w:rsidRDefault="004B2395" w:rsidP="004B2395">
      <w:pPr>
        <w:pStyle w:val="a3"/>
        <w:spacing w:before="0" w:beforeAutospacing="0" w:after="0" w:afterAutospacing="0"/>
        <w:jc w:val="both"/>
      </w:pPr>
      <w:r w:rsidRPr="004B2395">
        <w:t>- снос сухих, аварийных и потерявших декоративный вид зеленых насаждений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rsidR="004B2395" w:rsidRPr="004B2395" w:rsidRDefault="004B2395" w:rsidP="004B2395">
      <w:pPr>
        <w:pStyle w:val="a3"/>
        <w:spacing w:before="0" w:beforeAutospacing="0" w:after="0" w:afterAutospacing="0"/>
        <w:jc w:val="both"/>
      </w:pPr>
      <w:r w:rsidRPr="004B2395">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4B2395" w:rsidRPr="004B2395" w:rsidRDefault="004B2395" w:rsidP="004B2395">
      <w:pPr>
        <w:pStyle w:val="a3"/>
        <w:spacing w:before="0" w:beforeAutospacing="0" w:after="0" w:afterAutospacing="0"/>
        <w:jc w:val="both"/>
      </w:pPr>
      <w:r w:rsidRPr="004B2395">
        <w:t>3.3.  Работы по созданию новых объектов благоустройства включают:</w:t>
      </w:r>
    </w:p>
    <w:p w:rsidR="004B2395" w:rsidRPr="004B2395" w:rsidRDefault="004B2395" w:rsidP="004B2395">
      <w:pPr>
        <w:pStyle w:val="a3"/>
        <w:spacing w:before="0" w:beforeAutospacing="0" w:after="0" w:afterAutospacing="0"/>
        <w:jc w:val="both"/>
      </w:pPr>
      <w:r w:rsidRPr="004B2395">
        <w:t>-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и элементов благоустройства;</w:t>
      </w:r>
    </w:p>
    <w:p w:rsidR="004B2395" w:rsidRPr="004B2395" w:rsidRDefault="004B2395" w:rsidP="004B2395">
      <w:pPr>
        <w:pStyle w:val="a3"/>
        <w:spacing w:before="0" w:beforeAutospacing="0" w:after="0" w:afterAutospacing="0"/>
        <w:jc w:val="both"/>
      </w:pPr>
      <w:r w:rsidRPr="004B2395">
        <w:lastRenderedPageBreak/>
        <w:t>- работы по созданию озелененных территорий: посадку зеленых насаждений, создание живых изгородей и иные работы;</w:t>
      </w:r>
    </w:p>
    <w:p w:rsidR="004B2395" w:rsidRPr="004B2395" w:rsidRDefault="004B2395" w:rsidP="004B2395">
      <w:pPr>
        <w:pStyle w:val="a3"/>
        <w:spacing w:before="0" w:beforeAutospacing="0" w:after="0" w:afterAutospacing="0"/>
        <w:jc w:val="both"/>
      </w:pPr>
      <w:r w:rsidRPr="004B2395">
        <w:t>- мероприятия по созданию объектов наружного освещения и художественно-светового оформления территории муниципального образования.</w:t>
      </w:r>
    </w:p>
    <w:p w:rsidR="004B2395" w:rsidRPr="004B2395" w:rsidRDefault="004B2395" w:rsidP="004B2395">
      <w:pPr>
        <w:pStyle w:val="a3"/>
        <w:spacing w:before="0" w:beforeAutospacing="0" w:after="0" w:afterAutospacing="0"/>
        <w:jc w:val="both"/>
      </w:pPr>
      <w:r w:rsidRPr="004B2395">
        <w:t>3.4.  Работы, связанные с разработкой грунта, временным нарушением благоустройства территории муниципального образования, производятся в соответствии с требованиями правовых актов, регулирующих правила производства земляных и иных работ, а также нормативными правовыми актами, регламентирующими выполнение строительных и ремонтных работ.</w:t>
      </w:r>
    </w:p>
    <w:p w:rsidR="004B2395" w:rsidRPr="004B2395" w:rsidRDefault="004B2395" w:rsidP="004B2395">
      <w:pPr>
        <w:pStyle w:val="a3"/>
        <w:spacing w:before="0" w:beforeAutospacing="0" w:after="0" w:afterAutospacing="0"/>
        <w:jc w:val="both"/>
      </w:pPr>
      <w:r w:rsidRPr="004B2395">
        <w:t>3.5. Работы по содержанию и уборке придомовых и дворовых территорий проводятся в объеме и с периодичностью не менее установленных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4B2395" w:rsidRPr="004B2395" w:rsidRDefault="004B2395" w:rsidP="004B2395">
      <w:pPr>
        <w:pStyle w:val="a3"/>
        <w:spacing w:before="0" w:beforeAutospacing="0" w:after="0" w:afterAutospacing="0"/>
        <w:jc w:val="both"/>
      </w:pPr>
      <w:r w:rsidRPr="004B2395">
        <w:t>3.6.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приказом  Министерства транспорта Российской Федерации  от 12 ноября 2007 г. № 160 «Об утверждении Классификации работ по капитальному ремонту, ремонту и содержанию автомобильных дорог общего пользования и искусственных сооружений на них».</w:t>
      </w:r>
    </w:p>
    <w:p w:rsidR="004B2395" w:rsidRPr="004B2395" w:rsidRDefault="004B2395" w:rsidP="004B2395">
      <w:pPr>
        <w:pStyle w:val="a3"/>
        <w:spacing w:before="0" w:beforeAutospacing="0" w:after="0" w:afterAutospacing="0"/>
        <w:jc w:val="both"/>
      </w:pPr>
      <w:r w:rsidRPr="004B2395">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4B2395" w:rsidRPr="004B2395" w:rsidRDefault="004B2395" w:rsidP="004B2395">
      <w:pPr>
        <w:pStyle w:val="a3"/>
        <w:spacing w:before="0" w:beforeAutospacing="0" w:after="0" w:afterAutospacing="0"/>
        <w:jc w:val="both"/>
      </w:pPr>
      <w:r w:rsidRPr="004B2395">
        <w:t>3.7. Вывоз скола асфальта при проведении дорожно-ремонтных работ производится организациями, проводящими работы: на главных магистралях района - незамедлительно (в ходе работ), на остальных улицах и во дворах - в течение суток.</w:t>
      </w:r>
    </w:p>
    <w:p w:rsidR="004B2395" w:rsidRPr="004B2395" w:rsidRDefault="004B2395" w:rsidP="004B2395">
      <w:pPr>
        <w:pStyle w:val="a3"/>
        <w:spacing w:before="0" w:beforeAutospacing="0" w:after="0" w:afterAutospacing="0"/>
        <w:jc w:val="both"/>
      </w:pPr>
      <w:r w:rsidRPr="004B2395">
        <w:t>3.8. Уборка отходов от вырубки (повреждения) зеленых насаждений осуществляется организациями, производящими работы по вырубке данных зеленых насаждений.</w:t>
      </w:r>
    </w:p>
    <w:p w:rsidR="004B2395" w:rsidRPr="004B2395" w:rsidRDefault="004B2395" w:rsidP="004B2395">
      <w:pPr>
        <w:pStyle w:val="a3"/>
        <w:spacing w:before="0" w:beforeAutospacing="0" w:after="0" w:afterAutospacing="0"/>
        <w:jc w:val="both"/>
      </w:pPr>
      <w:r w:rsidRPr="004B2395">
        <w:t>Вывоз отходов от вырубки (повреждения) зеленых насаждений производится в течение рабочего дня - с территорий вдоль основных улиц и магистралей и в течение суток - с улиц второстепенного значения и дворовых территорий.</w:t>
      </w:r>
    </w:p>
    <w:p w:rsidR="004B2395" w:rsidRPr="004B2395" w:rsidRDefault="004B2395" w:rsidP="004B2395">
      <w:pPr>
        <w:pStyle w:val="a3"/>
        <w:spacing w:before="0" w:beforeAutospacing="0" w:after="0" w:afterAutospacing="0"/>
        <w:jc w:val="both"/>
      </w:pPr>
      <w:r w:rsidRPr="004B2395">
        <w:t>Пни, оставшиеся после вырубки зеленых насаждений, удаляются в течение суток на основных улицах и магистралях района и в течение трех суток - на улицах второстепенного значения и дворовых территориях.</w:t>
      </w:r>
    </w:p>
    <w:p w:rsidR="004B2395" w:rsidRPr="004B2395" w:rsidRDefault="004B2395" w:rsidP="004B2395">
      <w:pPr>
        <w:pStyle w:val="a3"/>
        <w:spacing w:before="0" w:beforeAutospacing="0" w:after="0" w:afterAutospacing="0"/>
        <w:jc w:val="both"/>
      </w:pPr>
      <w:r w:rsidRPr="004B2395">
        <w:t>Упавшие деревья удаляются собственником отведенной (прилегающей)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8 часов с момента обнаружения.</w:t>
      </w:r>
    </w:p>
    <w:p w:rsidR="004B2395" w:rsidRPr="004B2395" w:rsidRDefault="004B2395" w:rsidP="004B2395">
      <w:pPr>
        <w:pStyle w:val="a3"/>
        <w:spacing w:before="0" w:beforeAutospacing="0" w:after="0" w:afterAutospacing="0"/>
        <w:jc w:val="both"/>
      </w:pPr>
      <w:r w:rsidRPr="004B2395">
        <w:t>3.9. Очистка урн должна производиться по мере наполнения, но не реже одного раза в сутки. Ремонт или замена урн производится в течение суток с момента обнаружения дефекта.</w:t>
      </w:r>
    </w:p>
    <w:p w:rsidR="004B2395" w:rsidRPr="004B2395" w:rsidRDefault="004B2395" w:rsidP="004B2395">
      <w:pPr>
        <w:pStyle w:val="a3"/>
        <w:spacing w:before="0" w:beforeAutospacing="0" w:after="0" w:afterAutospacing="0"/>
        <w:jc w:val="both"/>
      </w:pPr>
      <w:r w:rsidRPr="004B2395">
        <w:t>3.10. Контейнерные площадки должны содержаться в соответствии с санитарными нормами и правилами. Вывоз  отходов с контейнерных площадок осуществляется ежедневно. Вывоз вторичных ресурсов, собранных путем раздельного сбора отходов вывозится по мере заполнения контейнера,  не реже одного раза в семь дней. Уборка контейнерных площадок производится ежедневно.</w:t>
      </w:r>
    </w:p>
    <w:p w:rsidR="004B2395" w:rsidRPr="004B2395" w:rsidRDefault="004B2395" w:rsidP="004B2395">
      <w:pPr>
        <w:pStyle w:val="a3"/>
        <w:spacing w:before="0" w:beforeAutospacing="0" w:after="0" w:afterAutospacing="0"/>
        <w:jc w:val="both"/>
      </w:pPr>
      <w:r w:rsidRPr="004B2395">
        <w:t>Ответственность за содержание контейнерных площадок, вывоз твердых бытовых отходов и крупногабаритного мусора несут специализированные организации, оказывающие данную услугу на основании заключенных договоров, при отсутствии договоров - лица, владеющие земельными участками, на которых расположены контейнерные площадки.</w:t>
      </w:r>
    </w:p>
    <w:p w:rsidR="004B2395" w:rsidRPr="002344DC" w:rsidRDefault="004B2395" w:rsidP="004B2395">
      <w:pPr>
        <w:pStyle w:val="a3"/>
        <w:spacing w:before="0" w:beforeAutospacing="0" w:after="0" w:afterAutospacing="0"/>
        <w:jc w:val="both"/>
        <w:rPr>
          <w:b/>
        </w:rPr>
      </w:pPr>
      <w:r w:rsidRPr="002344DC">
        <w:rPr>
          <w:b/>
        </w:rPr>
        <w:t>3.11. Уборка мест массового пребывания людей (подходы к вокзалам, территории рынков, торговые зоны и др.) производится в течение всего рабочего дня.</w:t>
      </w:r>
    </w:p>
    <w:p w:rsidR="004B2395" w:rsidRPr="002344DC" w:rsidRDefault="004B2395" w:rsidP="004B2395">
      <w:pPr>
        <w:pStyle w:val="a3"/>
        <w:spacing w:before="0" w:beforeAutospacing="0" w:after="0" w:afterAutospacing="0"/>
        <w:jc w:val="both"/>
        <w:rPr>
          <w:b/>
        </w:rPr>
      </w:pPr>
      <w:r w:rsidRPr="002344DC">
        <w:rPr>
          <w:b/>
        </w:rPr>
        <w:lastRenderedPageBreak/>
        <w:t>3.12. Организация и проведение уборочных работ в зимнее время.</w:t>
      </w:r>
    </w:p>
    <w:p w:rsidR="004B2395" w:rsidRPr="004B2395" w:rsidRDefault="004B2395" w:rsidP="004B2395">
      <w:pPr>
        <w:pStyle w:val="a3"/>
        <w:spacing w:before="0" w:beforeAutospacing="0" w:after="0" w:afterAutospacing="0"/>
        <w:jc w:val="both"/>
      </w:pPr>
      <w:r w:rsidRPr="004B2395">
        <w:t>3.12.1.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и улиц.</w:t>
      </w:r>
    </w:p>
    <w:p w:rsidR="004B2395" w:rsidRPr="004B2395" w:rsidRDefault="004B2395" w:rsidP="004B2395">
      <w:pPr>
        <w:pStyle w:val="a3"/>
        <w:spacing w:before="0" w:beforeAutospacing="0" w:after="0" w:afterAutospacing="0"/>
        <w:jc w:val="both"/>
      </w:pPr>
      <w:r w:rsidRPr="004B2395">
        <w:t>3.12.2. До 1 октября текущего года администрацией муниципального образования и дорожными службами должны быть завершены работы по подготовке мест для приема снега (снегосвалки, площадки для вывоза и временного складирования снега).</w:t>
      </w:r>
    </w:p>
    <w:p w:rsidR="004B2395" w:rsidRPr="004B2395" w:rsidRDefault="004B2395" w:rsidP="004B2395">
      <w:pPr>
        <w:pStyle w:val="a3"/>
        <w:spacing w:before="0" w:beforeAutospacing="0" w:after="0" w:afterAutospacing="0"/>
        <w:jc w:val="both"/>
      </w:pPr>
      <w:r w:rsidRPr="004B2395">
        <w:t>3.12.3.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4B2395" w:rsidRPr="004B2395" w:rsidRDefault="004B2395" w:rsidP="004B2395">
      <w:pPr>
        <w:pStyle w:val="a3"/>
        <w:spacing w:before="0" w:beforeAutospacing="0" w:after="0" w:afterAutospacing="0"/>
        <w:jc w:val="both"/>
      </w:pPr>
      <w:r w:rsidRPr="004B2395">
        <w:t>3.12.4.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4B2395" w:rsidRPr="004B2395" w:rsidRDefault="004B2395" w:rsidP="004B2395">
      <w:pPr>
        <w:pStyle w:val="a3"/>
        <w:spacing w:before="0" w:beforeAutospacing="0" w:after="0" w:afterAutospacing="0"/>
        <w:jc w:val="both"/>
      </w:pPr>
      <w:r w:rsidRPr="004B2395">
        <w:t>3.12.5.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4B2395" w:rsidRPr="004B2395" w:rsidRDefault="004B2395" w:rsidP="004B2395">
      <w:pPr>
        <w:pStyle w:val="a3"/>
        <w:spacing w:before="0" w:beforeAutospacing="0" w:after="0" w:afterAutospacing="0"/>
        <w:jc w:val="both"/>
      </w:pPr>
      <w:r w:rsidRPr="004B2395">
        <w:t>3.12.6. Запрещается:</w:t>
      </w:r>
    </w:p>
    <w:p w:rsidR="004B2395" w:rsidRPr="004B2395" w:rsidRDefault="004B2395" w:rsidP="004B2395">
      <w:pPr>
        <w:pStyle w:val="a3"/>
        <w:spacing w:before="0" w:beforeAutospacing="0" w:after="0" w:afterAutospacing="0"/>
        <w:jc w:val="both"/>
      </w:pPr>
      <w:r w:rsidRPr="004B2395">
        <w:t>-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4B2395" w:rsidRPr="004B2395" w:rsidRDefault="004B2395" w:rsidP="004B2395">
      <w:pPr>
        <w:pStyle w:val="a3"/>
        <w:spacing w:before="0" w:beforeAutospacing="0" w:after="0" w:afterAutospacing="0"/>
        <w:jc w:val="both"/>
      </w:pPr>
      <w:r w:rsidRPr="004B2395">
        <w:t>-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rsidR="004B2395" w:rsidRPr="004B2395" w:rsidRDefault="004B2395" w:rsidP="004B2395">
      <w:pPr>
        <w:pStyle w:val="a3"/>
        <w:spacing w:before="0" w:beforeAutospacing="0" w:after="0" w:afterAutospacing="0"/>
        <w:jc w:val="both"/>
      </w:pPr>
      <w:r w:rsidRPr="004B2395">
        <w:t>3.12.7. К первоочередным мероприятиям зимней уборки улиц, дорог и магистралей относятся:</w:t>
      </w:r>
    </w:p>
    <w:p w:rsidR="004B2395" w:rsidRPr="004B2395" w:rsidRDefault="004B2395" w:rsidP="004B2395">
      <w:pPr>
        <w:pStyle w:val="a3"/>
        <w:spacing w:before="0" w:beforeAutospacing="0" w:after="0" w:afterAutospacing="0"/>
        <w:jc w:val="both"/>
      </w:pPr>
      <w:r w:rsidRPr="004B2395">
        <w:t>- обработка проезжей части дорог противогололедными средствами;</w:t>
      </w:r>
    </w:p>
    <w:p w:rsidR="004B2395" w:rsidRPr="004B2395" w:rsidRDefault="004B2395" w:rsidP="004B2395">
      <w:pPr>
        <w:pStyle w:val="a3"/>
        <w:spacing w:before="0" w:beforeAutospacing="0" w:after="0" w:afterAutospacing="0"/>
        <w:jc w:val="both"/>
      </w:pPr>
      <w:r w:rsidRPr="004B2395">
        <w:t>- сгребание и подметание снега;</w:t>
      </w:r>
    </w:p>
    <w:p w:rsidR="004B2395" w:rsidRPr="004B2395" w:rsidRDefault="004B2395" w:rsidP="004B2395">
      <w:pPr>
        <w:pStyle w:val="a3"/>
        <w:spacing w:before="0" w:beforeAutospacing="0" w:after="0" w:afterAutospacing="0"/>
        <w:jc w:val="both"/>
      </w:pPr>
      <w:r w:rsidRPr="004B2395">
        <w:t>- формирование снежного вала для последующего вывоза;</w:t>
      </w:r>
    </w:p>
    <w:p w:rsidR="004B2395" w:rsidRPr="004B2395" w:rsidRDefault="004B2395" w:rsidP="004B2395">
      <w:pPr>
        <w:pStyle w:val="a3"/>
        <w:spacing w:before="0" w:beforeAutospacing="0" w:after="0" w:afterAutospacing="0"/>
        <w:jc w:val="both"/>
      </w:pPr>
      <w:r w:rsidRPr="004B2395">
        <w:t>-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4B2395" w:rsidRPr="004B2395" w:rsidRDefault="004B2395" w:rsidP="004B2395">
      <w:pPr>
        <w:pStyle w:val="a3"/>
        <w:spacing w:before="0" w:beforeAutospacing="0" w:after="0" w:afterAutospacing="0"/>
        <w:jc w:val="both"/>
      </w:pPr>
      <w:r w:rsidRPr="004B2395">
        <w:t>3.12.8. К мероприятиям второй очереди относятся:</w:t>
      </w:r>
    </w:p>
    <w:p w:rsidR="004B2395" w:rsidRPr="004B2395" w:rsidRDefault="004B2395" w:rsidP="004B2395">
      <w:pPr>
        <w:pStyle w:val="a3"/>
        <w:spacing w:before="0" w:beforeAutospacing="0" w:after="0" w:afterAutospacing="0"/>
        <w:jc w:val="both"/>
      </w:pPr>
      <w:r w:rsidRPr="004B2395">
        <w:t>-  удаление снега (вывоз);</w:t>
      </w:r>
    </w:p>
    <w:p w:rsidR="004B2395" w:rsidRPr="004B2395" w:rsidRDefault="004B2395" w:rsidP="004B2395">
      <w:pPr>
        <w:pStyle w:val="a3"/>
        <w:spacing w:before="0" w:beforeAutospacing="0" w:after="0" w:afterAutospacing="0"/>
        <w:jc w:val="both"/>
      </w:pPr>
      <w:r w:rsidRPr="004B2395">
        <w:t>- зачистка дорожных лотков после удаления снега с проезжей части;</w:t>
      </w:r>
    </w:p>
    <w:p w:rsidR="004B2395" w:rsidRPr="004B2395" w:rsidRDefault="004B2395" w:rsidP="004B2395">
      <w:pPr>
        <w:pStyle w:val="a3"/>
        <w:spacing w:before="0" w:beforeAutospacing="0" w:after="0" w:afterAutospacing="0"/>
        <w:jc w:val="both"/>
      </w:pPr>
      <w:r w:rsidRPr="004B2395">
        <w:t>-  скалывание льда и уборка снежно-ледяных образований.</w:t>
      </w:r>
    </w:p>
    <w:p w:rsidR="004B2395" w:rsidRPr="004B2395" w:rsidRDefault="004B2395" w:rsidP="004B2395">
      <w:pPr>
        <w:pStyle w:val="a3"/>
        <w:spacing w:before="0" w:beforeAutospacing="0" w:after="0" w:afterAutospacing="0"/>
        <w:jc w:val="both"/>
      </w:pPr>
      <w:r w:rsidRPr="004B2395">
        <w:t>3.12.9. Обработка проезжей части дорог противогололедными средствами должна начинаться с момента начала снегопада.</w:t>
      </w:r>
    </w:p>
    <w:p w:rsidR="004B2395" w:rsidRPr="004B2395" w:rsidRDefault="004B2395" w:rsidP="004B2395">
      <w:pPr>
        <w:pStyle w:val="a3"/>
        <w:spacing w:before="0" w:beforeAutospacing="0" w:after="0" w:afterAutospacing="0"/>
        <w:jc w:val="both"/>
      </w:pPr>
      <w:r w:rsidRPr="004B2395">
        <w:t>3.12.10. 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 на перекрестках улиц и остановках общественного пассажирского транспорта, перроны и площади железнодорожных вокзалов и иные места массового пребывания граждан.</w:t>
      </w:r>
    </w:p>
    <w:p w:rsidR="004B2395" w:rsidRPr="004B2395" w:rsidRDefault="004B2395" w:rsidP="004B2395">
      <w:pPr>
        <w:pStyle w:val="a3"/>
        <w:spacing w:before="0" w:beforeAutospacing="0" w:after="0" w:afterAutospacing="0"/>
        <w:jc w:val="both"/>
      </w:pPr>
      <w:r w:rsidRPr="004B2395">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4B2395" w:rsidRPr="004B2395" w:rsidRDefault="004B2395" w:rsidP="004B2395">
      <w:pPr>
        <w:pStyle w:val="a3"/>
        <w:spacing w:before="0" w:beforeAutospacing="0" w:after="0" w:afterAutospacing="0"/>
        <w:jc w:val="both"/>
      </w:pPr>
      <w:r w:rsidRPr="004B2395">
        <w:t>3.12.11.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4B2395" w:rsidRPr="004B2395" w:rsidRDefault="004B2395" w:rsidP="004B2395">
      <w:pPr>
        <w:pStyle w:val="a3"/>
        <w:spacing w:before="0" w:beforeAutospacing="0" w:after="0" w:afterAutospacing="0"/>
        <w:jc w:val="both"/>
      </w:pPr>
      <w:r w:rsidRPr="004B2395">
        <w:t xml:space="preserve">3.12.12.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w:t>
      </w:r>
      <w:r w:rsidRPr="004B2395">
        <w:lastRenderedPageBreak/>
        <w:t>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4B2395" w:rsidRPr="004B2395" w:rsidRDefault="004B2395" w:rsidP="004B2395">
      <w:pPr>
        <w:pStyle w:val="a3"/>
        <w:spacing w:before="0" w:beforeAutospacing="0" w:after="0" w:afterAutospacing="0"/>
        <w:jc w:val="both"/>
      </w:pPr>
      <w:r w:rsidRPr="004B2395">
        <w:t>3.12.13. Формирование снежных валов не допускается:</w:t>
      </w:r>
    </w:p>
    <w:p w:rsidR="004B2395" w:rsidRPr="004B2395" w:rsidRDefault="004B2395" w:rsidP="004B2395">
      <w:pPr>
        <w:pStyle w:val="a3"/>
        <w:spacing w:before="0" w:beforeAutospacing="0" w:after="0" w:afterAutospacing="0"/>
        <w:jc w:val="both"/>
      </w:pPr>
      <w:r w:rsidRPr="004B2395">
        <w:t>- на перекрестках и вблизи железнодорожных переездов;</w:t>
      </w:r>
    </w:p>
    <w:p w:rsidR="004B2395" w:rsidRPr="004B2395" w:rsidRDefault="004B2395" w:rsidP="004B2395">
      <w:pPr>
        <w:pStyle w:val="a3"/>
        <w:spacing w:before="0" w:beforeAutospacing="0" w:after="0" w:afterAutospacing="0"/>
        <w:jc w:val="both"/>
      </w:pPr>
      <w:r w:rsidRPr="004B2395">
        <w:t>-  на тротуарах.</w:t>
      </w:r>
    </w:p>
    <w:p w:rsidR="004B2395" w:rsidRPr="004B2395" w:rsidRDefault="004B2395" w:rsidP="004B2395">
      <w:pPr>
        <w:pStyle w:val="a3"/>
        <w:spacing w:before="0" w:beforeAutospacing="0" w:after="0" w:afterAutospacing="0"/>
        <w:jc w:val="both"/>
      </w:pPr>
      <w:r w:rsidRPr="004B2395">
        <w:t>3.12.14.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4B2395" w:rsidRPr="004B2395" w:rsidRDefault="004B2395" w:rsidP="004B2395">
      <w:pPr>
        <w:pStyle w:val="a3"/>
        <w:spacing w:before="0" w:beforeAutospacing="0" w:after="0" w:afterAutospacing="0"/>
        <w:jc w:val="both"/>
      </w:pPr>
      <w:r w:rsidRPr="004B2395">
        <w:t>3.12.15.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4B2395" w:rsidRPr="004B2395" w:rsidRDefault="004B2395" w:rsidP="004B2395">
      <w:pPr>
        <w:pStyle w:val="a3"/>
        <w:spacing w:before="0" w:beforeAutospacing="0" w:after="0" w:afterAutospacing="0"/>
        <w:jc w:val="both"/>
      </w:pPr>
      <w:r w:rsidRPr="004B2395">
        <w:t>- на остановках общественного пассажирского транспорта - на длину остановки;</w:t>
      </w:r>
    </w:p>
    <w:p w:rsidR="004B2395" w:rsidRPr="004B2395" w:rsidRDefault="004B2395" w:rsidP="004B2395">
      <w:pPr>
        <w:pStyle w:val="a3"/>
        <w:spacing w:before="0" w:beforeAutospacing="0" w:after="0" w:afterAutospacing="0"/>
        <w:jc w:val="both"/>
      </w:pPr>
      <w:r w:rsidRPr="004B2395">
        <w:t>- на переходах, имеющих разметку, - на ширину разметки;</w:t>
      </w:r>
    </w:p>
    <w:p w:rsidR="004B2395" w:rsidRPr="004B2395" w:rsidRDefault="004B2395" w:rsidP="004B2395">
      <w:pPr>
        <w:pStyle w:val="a3"/>
        <w:spacing w:before="0" w:beforeAutospacing="0" w:after="0" w:afterAutospacing="0"/>
        <w:jc w:val="both"/>
      </w:pPr>
      <w:r w:rsidRPr="004B2395">
        <w:t>- на переходах, не имеющих разметку, - не менее 5 м.</w:t>
      </w:r>
    </w:p>
    <w:p w:rsidR="004B2395" w:rsidRPr="004B2395" w:rsidRDefault="004B2395" w:rsidP="004B2395">
      <w:pPr>
        <w:pStyle w:val="a3"/>
        <w:spacing w:before="0" w:beforeAutospacing="0" w:after="0" w:afterAutospacing="0"/>
        <w:jc w:val="both"/>
      </w:pPr>
      <w:r w:rsidRPr="004B2395">
        <w:t>3.12.16.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4B2395" w:rsidRPr="004B2395" w:rsidRDefault="004B2395" w:rsidP="004B2395">
      <w:pPr>
        <w:pStyle w:val="a3"/>
        <w:spacing w:before="0" w:beforeAutospacing="0" w:after="0" w:afterAutospacing="0"/>
        <w:jc w:val="both"/>
      </w:pPr>
      <w:r w:rsidRPr="004B2395">
        <w:t>3.12.17. В период снегопадов и гололеда тротуары и другие пешеходные зоны на территории муниципальных образований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4B2395" w:rsidRPr="004B2395" w:rsidRDefault="004B2395" w:rsidP="004B2395">
      <w:pPr>
        <w:pStyle w:val="a3"/>
        <w:spacing w:before="0" w:beforeAutospacing="0" w:after="0" w:afterAutospacing="0"/>
        <w:jc w:val="both"/>
      </w:pPr>
      <w:r w:rsidRPr="004B2395">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4B2395" w:rsidRPr="004B2395" w:rsidRDefault="004B2395" w:rsidP="004B2395">
      <w:pPr>
        <w:pStyle w:val="a3"/>
        <w:spacing w:before="0" w:beforeAutospacing="0" w:after="0" w:afterAutospacing="0"/>
        <w:jc w:val="both"/>
      </w:pPr>
      <w:r w:rsidRPr="004B2395">
        <w:t>3.12.18.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4B2395" w:rsidRPr="004B2395" w:rsidRDefault="004B2395" w:rsidP="004B2395">
      <w:pPr>
        <w:pStyle w:val="a3"/>
        <w:spacing w:before="0" w:beforeAutospacing="0" w:after="0" w:afterAutospacing="0"/>
        <w:jc w:val="both"/>
      </w:pPr>
      <w:r w:rsidRPr="004B2395">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противогололедными материалами и расчищаться для движения пешеходов.</w:t>
      </w:r>
    </w:p>
    <w:p w:rsidR="004B2395" w:rsidRPr="004B2395" w:rsidRDefault="004B2395" w:rsidP="004B2395">
      <w:pPr>
        <w:pStyle w:val="a3"/>
        <w:spacing w:before="0" w:beforeAutospacing="0" w:after="0" w:afterAutospacing="0"/>
        <w:jc w:val="both"/>
      </w:pPr>
      <w:r w:rsidRPr="004B2395">
        <w:t>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4B2395" w:rsidRPr="004B2395" w:rsidRDefault="004B2395" w:rsidP="004B2395">
      <w:pPr>
        <w:pStyle w:val="a3"/>
        <w:spacing w:before="0" w:beforeAutospacing="0" w:after="0" w:afterAutospacing="0"/>
        <w:jc w:val="both"/>
      </w:pPr>
      <w:r w:rsidRPr="004B2395">
        <w:t>3.12.19.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4B2395" w:rsidRPr="004B2395" w:rsidRDefault="004B2395" w:rsidP="004B2395">
      <w:pPr>
        <w:pStyle w:val="a3"/>
        <w:spacing w:before="0" w:beforeAutospacing="0" w:after="0" w:afterAutospacing="0"/>
        <w:jc w:val="both"/>
      </w:pPr>
      <w:r w:rsidRPr="004B2395">
        <w:t>3.12.20.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4B2395" w:rsidRPr="004B2395" w:rsidRDefault="004B2395" w:rsidP="004B2395">
      <w:pPr>
        <w:pStyle w:val="a3"/>
        <w:spacing w:before="0" w:beforeAutospacing="0" w:after="0" w:afterAutospacing="0"/>
        <w:jc w:val="both"/>
      </w:pPr>
      <w:r w:rsidRPr="004B2395">
        <w:t>3.12.21. В зимнее время владельцами и арендаторами зданий должна быть организована своевременная очистка кровель от снега, наледи и сосулек, особенно над электровводами.</w:t>
      </w:r>
    </w:p>
    <w:p w:rsidR="004B2395" w:rsidRPr="004B2395" w:rsidRDefault="004B2395" w:rsidP="004B2395">
      <w:pPr>
        <w:pStyle w:val="a3"/>
        <w:spacing w:before="0" w:beforeAutospacing="0" w:after="0" w:afterAutospacing="0"/>
        <w:jc w:val="both"/>
      </w:pPr>
      <w:r w:rsidRPr="004B2395">
        <w:t>Очистка кровель зданий на сторонах, выходящих на пешеходные зоны, от наледеобразований должна производиться немедленно по мере их образования с предварительной установкой ограждения опасных участков.</w:t>
      </w:r>
    </w:p>
    <w:p w:rsidR="004B2395" w:rsidRPr="004B2395" w:rsidRDefault="004B2395" w:rsidP="004B2395">
      <w:pPr>
        <w:pStyle w:val="a3"/>
        <w:spacing w:before="0" w:beforeAutospacing="0" w:after="0" w:afterAutospacing="0"/>
        <w:jc w:val="both"/>
      </w:pPr>
      <w:r w:rsidRPr="004B2395">
        <w:lastRenderedPageBreak/>
        <w:t>Крыши с наружным водоотводом необходимо периодически очищать от снега, не допуская его накопления более 30 сантиметров.</w:t>
      </w:r>
    </w:p>
    <w:p w:rsidR="004B2395" w:rsidRPr="004B2395" w:rsidRDefault="004B2395" w:rsidP="004B2395">
      <w:pPr>
        <w:pStyle w:val="a3"/>
        <w:spacing w:before="0" w:beforeAutospacing="0" w:after="0" w:afterAutospacing="0"/>
        <w:jc w:val="both"/>
      </w:pPr>
      <w:r w:rsidRPr="004B2395">
        <w:t>3.12.22.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Сброшенный с кровель зданий снег и ледяные сосульки немедленно убираются на проезжую часть и размещаются вдоль лотка для последующего вывоза (по договору) организацией, убирающей проезжую часть улицы.</w:t>
      </w:r>
    </w:p>
    <w:p w:rsidR="004B2395" w:rsidRPr="004B2395" w:rsidRDefault="004B2395" w:rsidP="004B2395">
      <w:pPr>
        <w:pStyle w:val="a3"/>
        <w:spacing w:before="0" w:beforeAutospacing="0" w:after="0" w:afterAutospacing="0"/>
        <w:jc w:val="both"/>
      </w:pPr>
      <w:r w:rsidRPr="004B2395">
        <w:t>Запрещается сбрасывать снег, лед и мусор в воронки водосточных труб.</w:t>
      </w:r>
    </w:p>
    <w:p w:rsidR="004B2395" w:rsidRPr="004B2395" w:rsidRDefault="004B2395" w:rsidP="004B2395">
      <w:pPr>
        <w:pStyle w:val="a3"/>
        <w:spacing w:before="0" w:beforeAutospacing="0" w:after="0" w:afterAutospacing="0"/>
        <w:jc w:val="both"/>
      </w:pPr>
      <w:r w:rsidRPr="004B2395">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w:t>
      </w:r>
    </w:p>
    <w:p w:rsidR="004B2395" w:rsidRPr="002344DC" w:rsidRDefault="004B2395" w:rsidP="004B2395">
      <w:pPr>
        <w:pStyle w:val="a3"/>
        <w:spacing w:before="0" w:beforeAutospacing="0" w:after="0" w:afterAutospacing="0"/>
        <w:jc w:val="both"/>
        <w:rPr>
          <w:b/>
        </w:rPr>
      </w:pPr>
      <w:r w:rsidRPr="002344DC">
        <w:rPr>
          <w:b/>
        </w:rPr>
        <w:t>3.13. Организация и проведение уборочных работ в летнее время.</w:t>
      </w:r>
    </w:p>
    <w:p w:rsidR="004B2395" w:rsidRPr="004B2395" w:rsidRDefault="004B2395" w:rsidP="004B2395">
      <w:pPr>
        <w:pStyle w:val="a3"/>
        <w:spacing w:before="0" w:beforeAutospacing="0" w:after="0" w:afterAutospacing="0"/>
        <w:jc w:val="both"/>
      </w:pPr>
      <w:r w:rsidRPr="004B2395">
        <w:t>3.13.1. Период летней уборки - с 1 апреля по 31 октября. Мероприятия по подготовке уборочной техники к работе в летний период проводятся в сроки, определенные администрацией органа местного самоуправления и организациями, выполняющими функции заказчика работ по содержанию сети дорог и улиц.</w:t>
      </w:r>
    </w:p>
    <w:p w:rsidR="004B2395" w:rsidRPr="004B2395" w:rsidRDefault="004B2395" w:rsidP="004B2395">
      <w:pPr>
        <w:pStyle w:val="a3"/>
        <w:spacing w:before="0" w:beforeAutospacing="0" w:after="0" w:afterAutospacing="0"/>
        <w:jc w:val="both"/>
      </w:pPr>
      <w:r w:rsidRPr="004B2395">
        <w:t>3.13.2. Подметание дворовых территорий, внутридворовых проездов и тротуаров отсмета, пыли и мелкого бытового мусора, их мойка осуществляются лицами, ответственными за содержание объектов. Чистота на территории должна поддерживаться в течение рабочего дня.</w:t>
      </w:r>
    </w:p>
    <w:p w:rsidR="004B2395" w:rsidRPr="004B2395" w:rsidRDefault="004B2395" w:rsidP="004B2395">
      <w:pPr>
        <w:pStyle w:val="a3"/>
        <w:spacing w:before="0" w:beforeAutospacing="0" w:after="0" w:afterAutospacing="0"/>
        <w:jc w:val="both"/>
      </w:pPr>
      <w:r w:rsidRPr="004B2395">
        <w:t>3.13.3.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4B2395" w:rsidRPr="004B2395" w:rsidRDefault="004B2395" w:rsidP="004B2395">
      <w:pPr>
        <w:pStyle w:val="a3"/>
        <w:spacing w:before="0" w:beforeAutospacing="0" w:after="0" w:afterAutospacing="0"/>
        <w:jc w:val="both"/>
      </w:pPr>
      <w:r w:rsidRPr="004B2395">
        <w:t>3.13.4.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4B2395" w:rsidRPr="004B2395" w:rsidRDefault="004B2395" w:rsidP="004B2395">
      <w:pPr>
        <w:pStyle w:val="a3"/>
        <w:spacing w:before="0" w:beforeAutospacing="0" w:after="0" w:afterAutospacing="0"/>
        <w:jc w:val="both"/>
      </w:pPr>
      <w:r w:rsidRPr="004B2395">
        <w:t>3.13.5.  Мойка и поливка объектов улично-дорожной сети, в том числе трамвайных путей, производятся с 22:00 до 06:00 часов, в другое время - по мере необходимости.</w:t>
      </w:r>
    </w:p>
    <w:p w:rsidR="004B2395" w:rsidRPr="004B2395" w:rsidRDefault="004B2395" w:rsidP="004B2395">
      <w:pPr>
        <w:pStyle w:val="a3"/>
        <w:spacing w:before="0" w:beforeAutospacing="0" w:after="0" w:afterAutospacing="0"/>
        <w:jc w:val="both"/>
      </w:pPr>
      <w:r w:rsidRPr="004B2395">
        <w:t>Мойка объектов улично-дорожной сети, в том числе трамвайных путей, производится только после подметания лотковой части дороги и уборки смета. При этом не допускается выбивание струей воды загрязнений на прилегающие тротуары, зеленые насаждения, в том числе газоны (дернины), стены зданий, сооружений, иные объекты благоустройства.</w:t>
      </w:r>
    </w:p>
    <w:p w:rsidR="004B2395" w:rsidRPr="004B2395" w:rsidRDefault="004B2395" w:rsidP="004B2395">
      <w:pPr>
        <w:pStyle w:val="a3"/>
        <w:spacing w:before="0" w:beforeAutospacing="0" w:after="0" w:afterAutospacing="0"/>
        <w:jc w:val="both"/>
      </w:pPr>
      <w:r w:rsidRPr="004B2395">
        <w:t>3.13.6. Высота травяного покрова на территории муниципальных образований, в полосе отвода автомобильных и железных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rsidR="004B2395" w:rsidRPr="004B2395" w:rsidRDefault="004B2395" w:rsidP="004B2395">
      <w:pPr>
        <w:pStyle w:val="a3"/>
        <w:spacing w:before="0" w:beforeAutospacing="0" w:after="0" w:afterAutospacing="0"/>
        <w:jc w:val="both"/>
      </w:pPr>
      <w:r w:rsidRPr="004B2395">
        <w:t>3.13.7. Подметание дворовых территорий, внутридворовых проездов и тротуаров от пыли и мелкого бытового мусора осуществляются механизированным способом или вручную; чистота на территории должна поддерживаться в течение рабочего дня.</w:t>
      </w:r>
    </w:p>
    <w:p w:rsidR="004B2395" w:rsidRPr="0040646D" w:rsidRDefault="004B2395" w:rsidP="004B2395">
      <w:pPr>
        <w:pStyle w:val="a3"/>
        <w:spacing w:before="0" w:beforeAutospacing="0" w:after="0" w:afterAutospacing="0"/>
        <w:jc w:val="both"/>
        <w:rPr>
          <w:b/>
        </w:rPr>
      </w:pPr>
      <w:r w:rsidRPr="0040646D">
        <w:rPr>
          <w:b/>
        </w:rPr>
        <w:t>3.14. Вывоз отходов производства и потребления.</w:t>
      </w:r>
    </w:p>
    <w:p w:rsidR="004B2395" w:rsidRPr="004B2395" w:rsidRDefault="004B2395" w:rsidP="004B2395">
      <w:pPr>
        <w:pStyle w:val="a3"/>
        <w:spacing w:before="0" w:beforeAutospacing="0" w:after="0" w:afterAutospacing="0"/>
        <w:jc w:val="both"/>
      </w:pPr>
      <w:r w:rsidRPr="004B2395">
        <w:t>3.14.1. Вывоз отходов осуществляется специализированными организациями, имеющими лицензию на данный вид деятельности. Вывоз твердых коммунальных отходов производится ежедневно в соответствии с условиями договора на оказание услуг по сбору и транспортированию твердых коммунальных отходов.</w:t>
      </w:r>
    </w:p>
    <w:p w:rsidR="004B2395" w:rsidRPr="004B2395" w:rsidRDefault="004B2395" w:rsidP="004B2395">
      <w:pPr>
        <w:pStyle w:val="a3"/>
        <w:spacing w:before="0" w:beforeAutospacing="0" w:after="0" w:afterAutospacing="0"/>
        <w:jc w:val="both"/>
      </w:pPr>
      <w:r w:rsidRPr="004B2395">
        <w:t>Вывоз строительных отходов должен осуществляться по мере заполнения бункера, но не реже 1 раз в пять дней. Размещение бункера для строительных отходов допускается до момента окончания строительных работ.</w:t>
      </w:r>
    </w:p>
    <w:p w:rsidR="004B2395" w:rsidRPr="004B2395" w:rsidRDefault="004B2395" w:rsidP="004B2395">
      <w:pPr>
        <w:pStyle w:val="a3"/>
        <w:spacing w:before="0" w:beforeAutospacing="0" w:after="0" w:afterAutospacing="0"/>
        <w:jc w:val="both"/>
      </w:pPr>
      <w:r w:rsidRPr="004B2395">
        <w:lastRenderedPageBreak/>
        <w:t> Ответственность за внешний вид и санитарное состояние контейнеров и бункеров  во время транспортировки возлагается на организации и физических лиц, осуществляющих данный вид работ.</w:t>
      </w:r>
    </w:p>
    <w:p w:rsidR="004B2395" w:rsidRPr="004B2395" w:rsidRDefault="004B2395" w:rsidP="004B2395">
      <w:pPr>
        <w:pStyle w:val="a3"/>
        <w:spacing w:before="0" w:beforeAutospacing="0" w:after="0" w:afterAutospacing="0"/>
        <w:jc w:val="both"/>
      </w:pPr>
      <w:r w:rsidRPr="004B2395">
        <w:t>3.14.2. Уборку отходов, просыпавшихся при выгрузке из контейнеров в мусоровоз или загрузке бункера, производят работники организации, осуществляющей вывоз мусора.</w:t>
      </w:r>
    </w:p>
    <w:p w:rsidR="004B2395" w:rsidRPr="004B2395" w:rsidRDefault="004B2395" w:rsidP="004B2395">
      <w:pPr>
        <w:pStyle w:val="a3"/>
        <w:spacing w:before="0" w:beforeAutospacing="0" w:after="0" w:afterAutospacing="0"/>
        <w:jc w:val="both"/>
      </w:pPr>
      <w:r w:rsidRPr="004B2395">
        <w:t>3.14.3. Контейнеры и бункеры-накопители должны быть в технически исправном состоянии, покрашены и иметь маркировку с указанием реквизитов владельца, подрядной организации, времени вывоза мусора. Контейнеры для сбора мусора должны быть оборудованы плотно закрывающейся крышкой, а на автозаправочных станциях (АЗС) - запираться на замки.</w:t>
      </w:r>
    </w:p>
    <w:p w:rsidR="004B2395" w:rsidRPr="004B2395" w:rsidRDefault="004B2395" w:rsidP="004B2395">
      <w:pPr>
        <w:pStyle w:val="a3"/>
        <w:spacing w:before="0" w:beforeAutospacing="0" w:after="0" w:afterAutospacing="0"/>
        <w:jc w:val="both"/>
      </w:pPr>
      <w:r w:rsidRPr="004B2395">
        <w:t>3.14.4. На вокзалах, пристанях, рынках,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вокзалах и в других местах массового посещения населения, на остальных улицах, во дворах, парках, садах и на других территориях - на расстоянии до 100 м. На остановках пассажирского транспорта и у входов в торговые объекты - в количестве не менее двух.</w:t>
      </w:r>
    </w:p>
    <w:p w:rsidR="004B2395" w:rsidRPr="004B2395" w:rsidRDefault="004B2395" w:rsidP="004B2395">
      <w:pPr>
        <w:pStyle w:val="a3"/>
        <w:spacing w:before="0" w:beforeAutospacing="0" w:after="0" w:afterAutospacing="0"/>
        <w:jc w:val="both"/>
      </w:pPr>
      <w:r w:rsidRPr="004B2395">
        <w:t>Очистка урн производится собственником (правообладателем) или организацией, осуществляющей функции управления домовладением и территорий,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w:t>
      </w:r>
    </w:p>
    <w:p w:rsidR="004B2395" w:rsidRPr="004B2395" w:rsidRDefault="004B2395" w:rsidP="004B2395">
      <w:pPr>
        <w:pStyle w:val="a3"/>
        <w:spacing w:before="0" w:beforeAutospacing="0" w:after="0" w:afterAutospacing="0"/>
        <w:jc w:val="both"/>
      </w:pPr>
      <w:r w:rsidRPr="004B2395">
        <w:t>Покраска урн осуществляется собственником (владельцем) или организацией, осуществляющей функции управления домовладением, а также по мере необходимости или по предписаниям уполномоченного органа местного самоуправления.</w:t>
      </w:r>
    </w:p>
    <w:p w:rsidR="004B2395" w:rsidRDefault="004B2395" w:rsidP="004B2395">
      <w:pPr>
        <w:pStyle w:val="a3"/>
        <w:spacing w:before="0" w:beforeAutospacing="0" w:after="0" w:afterAutospacing="0"/>
        <w:jc w:val="both"/>
      </w:pPr>
      <w:r w:rsidRPr="004B2395">
        <w:t>3.14.15. При выполнении работ по содержанию объектов и элементов благоустройства их собственники и иные правообладатели, а также лица, их эксплуатирующие, кроме видов работ, указанных в настоящем разделе Правил, обязаны выполнять иные виды работ, предусмотренные требованиям к объектам, элементам благоустройства и их содержанию, установленным Правилами. </w:t>
      </w:r>
    </w:p>
    <w:p w:rsidR="00034067" w:rsidRPr="00034067" w:rsidRDefault="0040646D" w:rsidP="00957C0C">
      <w:pPr>
        <w:pStyle w:val="paragraph"/>
        <w:shd w:val="clear" w:color="auto" w:fill="FFFFFF" w:themeFill="background1"/>
        <w:spacing w:before="0" w:beforeAutospacing="0" w:after="0" w:afterAutospacing="0"/>
        <w:jc w:val="both"/>
        <w:rPr>
          <w:b/>
        </w:rPr>
      </w:pPr>
      <w:r>
        <w:rPr>
          <w:b/>
        </w:rPr>
        <w:t>3.15</w:t>
      </w:r>
      <w:r w:rsidR="00034067" w:rsidRPr="00034067">
        <w:rPr>
          <w:b/>
        </w:rPr>
        <w:t xml:space="preserve">. Общие рекомендации по содержанию и эксплуатации </w:t>
      </w:r>
      <w:r>
        <w:rPr>
          <w:b/>
        </w:rPr>
        <w:t xml:space="preserve">детских и спортивных </w:t>
      </w:r>
      <w:r w:rsidR="00034067" w:rsidRPr="00034067">
        <w:rPr>
          <w:b/>
        </w:rPr>
        <w:t>площадок и оборудования</w:t>
      </w:r>
    </w:p>
    <w:p w:rsidR="00034067" w:rsidRPr="00034067" w:rsidRDefault="0040646D"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w:t>
      </w:r>
      <w:r w:rsidR="00034067">
        <w:rPr>
          <w:rFonts w:ascii="Times New Roman" w:eastAsia="Times New Roman" w:hAnsi="Times New Roman" w:cs="Times New Roman"/>
          <w:sz w:val="24"/>
          <w:szCs w:val="24"/>
          <w:lang w:eastAsia="ru-RU"/>
        </w:rPr>
        <w:t>.</w:t>
      </w:r>
      <w:r w:rsidR="00034067" w:rsidRPr="00034067">
        <w:rPr>
          <w:rFonts w:ascii="Times New Roman" w:eastAsia="Times New Roman" w:hAnsi="Times New Roman" w:cs="Times New Roman"/>
          <w:sz w:val="24"/>
          <w:szCs w:val="24"/>
          <w:lang w:eastAsia="ru-RU"/>
        </w:rPr>
        <w:t>1. Входную группу площадок рекомендуется оснащать стендами, содержащими информацию о функциональных зонах площадки, расположении инфраструктуры и оборудования, телефонов экстренных служб, а также организациях, обеспечивающих эксплуатацию площадки (балансодержатель, поставщик оборудования, спортивные общественные организации, организующие тренировки и эксплуатацию оборудования), с указанием контактной информации указанных организаций.</w:t>
      </w:r>
    </w:p>
    <w:p w:rsidR="00034067" w:rsidRPr="00034067" w:rsidRDefault="0040646D"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w:t>
      </w:r>
      <w:r w:rsidR="00034067" w:rsidRPr="00034067">
        <w:rPr>
          <w:rFonts w:ascii="Times New Roman" w:eastAsia="Times New Roman" w:hAnsi="Times New Roman" w:cs="Times New Roman"/>
          <w:sz w:val="24"/>
          <w:szCs w:val="24"/>
          <w:lang w:eastAsia="ru-RU"/>
        </w:rPr>
        <w:t>2. При содержании и эксплуатации площадок и оборудования  учитыва</w:t>
      </w:r>
      <w:r w:rsidR="006D2377">
        <w:rPr>
          <w:rFonts w:ascii="Times New Roman" w:eastAsia="Times New Roman" w:hAnsi="Times New Roman" w:cs="Times New Roman"/>
          <w:sz w:val="24"/>
          <w:szCs w:val="24"/>
          <w:lang w:eastAsia="ru-RU"/>
        </w:rPr>
        <w:t>ются</w:t>
      </w:r>
      <w:r w:rsidR="00034067" w:rsidRPr="00034067">
        <w:rPr>
          <w:rFonts w:ascii="Times New Roman" w:eastAsia="Times New Roman" w:hAnsi="Times New Roman" w:cs="Times New Roman"/>
          <w:sz w:val="24"/>
          <w:szCs w:val="24"/>
          <w:lang w:eastAsia="ru-RU"/>
        </w:rPr>
        <w:t xml:space="preserve"> требования и ограничения по использованию площадок и оборудования, изложенные в технических регламентах, национальных стандартах Российской Федерации, технических условиях, требованиях по видам спорта.</w:t>
      </w:r>
    </w:p>
    <w:p w:rsidR="00034067" w:rsidRPr="00034067" w:rsidRDefault="006D2377"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w:t>
      </w:r>
      <w:r w:rsidR="00034067" w:rsidRPr="00034067">
        <w:rPr>
          <w:rFonts w:ascii="Times New Roman" w:eastAsia="Times New Roman" w:hAnsi="Times New Roman" w:cs="Times New Roman"/>
          <w:sz w:val="24"/>
          <w:szCs w:val="24"/>
          <w:lang w:eastAsia="ru-RU"/>
        </w:rPr>
        <w:t xml:space="preserve">3. Техническую документацию на площадку (проектное решение (архитектурный проект), паспорта оборудования, гарантийные обязательства на оборудование, сертификаты соответствия и декларации, а также иные документы, связанные с эксплуатацией площадки и расположенного на ней оборудования, </w:t>
      </w:r>
      <w:r>
        <w:rPr>
          <w:rFonts w:ascii="Times New Roman" w:eastAsia="Times New Roman" w:hAnsi="Times New Roman" w:cs="Times New Roman"/>
          <w:sz w:val="24"/>
          <w:szCs w:val="24"/>
          <w:lang w:eastAsia="ru-RU"/>
        </w:rPr>
        <w:t xml:space="preserve">  передаются</w:t>
      </w:r>
      <w:r w:rsidR="00034067" w:rsidRPr="00034067">
        <w:rPr>
          <w:rFonts w:ascii="Times New Roman" w:eastAsia="Times New Roman" w:hAnsi="Times New Roman" w:cs="Times New Roman"/>
          <w:sz w:val="24"/>
          <w:szCs w:val="24"/>
          <w:lang w:eastAsia="ru-RU"/>
        </w:rPr>
        <w:t xml:space="preserve"> на хранение и в пользование лицу, ответственному за эксплуатацию и обслуживание площадки и (или) оборудования.</w:t>
      </w:r>
    </w:p>
    <w:p w:rsidR="00034067" w:rsidRPr="00034067" w:rsidRDefault="006D2377"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w:t>
      </w:r>
      <w:r w:rsidR="00034067" w:rsidRPr="00034067">
        <w:rPr>
          <w:rFonts w:ascii="Times New Roman" w:eastAsia="Times New Roman" w:hAnsi="Times New Roman" w:cs="Times New Roman"/>
          <w:sz w:val="24"/>
          <w:szCs w:val="24"/>
          <w:lang w:eastAsia="ru-RU"/>
        </w:rPr>
        <w:t>4. На этапе ввода в эксплуатацию спортивных площадок, предназначенных для занятий конкретными видами спорта, спортивно-общественных кластеров рекомендуется привлекать экспертов спортивных общественных организаций, обладающих необходимыми компетенциями в области анализа эксплуатационных свойств специализированного спортивного оборудования.</w:t>
      </w:r>
    </w:p>
    <w:p w:rsidR="00034067" w:rsidRPr="00034067" w:rsidRDefault="006D2377"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w:t>
      </w:r>
      <w:r w:rsidR="00034067" w:rsidRPr="00034067">
        <w:rPr>
          <w:rFonts w:ascii="Times New Roman" w:eastAsia="Times New Roman" w:hAnsi="Times New Roman" w:cs="Times New Roman"/>
          <w:sz w:val="24"/>
          <w:szCs w:val="24"/>
          <w:lang w:eastAsia="ru-RU"/>
        </w:rPr>
        <w:t>5. Содержание оборудования, установленного на площадках,  проводит</w:t>
      </w:r>
      <w:r>
        <w:rPr>
          <w:rFonts w:ascii="Times New Roman" w:eastAsia="Times New Roman" w:hAnsi="Times New Roman" w:cs="Times New Roman"/>
          <w:sz w:val="24"/>
          <w:szCs w:val="24"/>
          <w:lang w:eastAsia="ru-RU"/>
        </w:rPr>
        <w:t>ся</w:t>
      </w:r>
      <w:r w:rsidR="00034067" w:rsidRPr="00034067">
        <w:rPr>
          <w:rFonts w:ascii="Times New Roman" w:eastAsia="Times New Roman" w:hAnsi="Times New Roman" w:cs="Times New Roman"/>
          <w:sz w:val="24"/>
          <w:szCs w:val="24"/>
          <w:lang w:eastAsia="ru-RU"/>
        </w:rPr>
        <w:t xml:space="preserve"> в виде:</w:t>
      </w:r>
    </w:p>
    <w:p w:rsidR="006D2377" w:rsidRPr="006D2377" w:rsidRDefault="00034067"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034067">
        <w:rPr>
          <w:rFonts w:ascii="Times New Roman" w:eastAsia="Times New Roman" w:hAnsi="Times New Roman" w:cs="Times New Roman"/>
          <w:sz w:val="24"/>
          <w:szCs w:val="24"/>
          <w:lang w:eastAsia="ru-RU"/>
        </w:rPr>
        <w:lastRenderedPageBreak/>
        <w:t>проверки оборудования, позволяющей обнаружить очевидные опасные дефекты, вызванные актами вандализма, неправильной эксплуатацией и климатическими условиями (регулярный визуальный осмотр);</w:t>
      </w:r>
      <w:r w:rsidR="006D2377" w:rsidRPr="006D2377">
        <w:rPr>
          <w:rFonts w:ascii="Times New Roman" w:eastAsia="Times New Roman" w:hAnsi="Times New Roman" w:cs="Times New Roman"/>
          <w:color w:val="000000"/>
          <w:sz w:val="24"/>
          <w:szCs w:val="24"/>
          <w:lang w:eastAsia="ru-RU"/>
        </w:rPr>
        <w:t>детальной проверки оборудования с целью оценки рабочего состояния, степени изношенности, прочности и устойчивости оборудования (функциональный осмотр);</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6D2377">
        <w:rPr>
          <w:rFonts w:ascii="Times New Roman" w:eastAsia="Times New Roman" w:hAnsi="Times New Roman" w:cs="Times New Roman"/>
          <w:color w:val="000000"/>
          <w:sz w:val="24"/>
          <w:szCs w:val="24"/>
          <w:lang w:eastAsia="ru-RU"/>
        </w:rPr>
        <w:t>ежегодной проверки с целью оценки соответствия технического состояния оборудования требованиям безопасности ежегодный (основной осмотр).</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6D2377">
        <w:rPr>
          <w:rFonts w:ascii="Times New Roman" w:eastAsia="Times New Roman" w:hAnsi="Times New Roman" w:cs="Times New Roman"/>
          <w:color w:val="000000"/>
          <w:sz w:val="24"/>
          <w:szCs w:val="24"/>
          <w:lang w:eastAsia="ru-RU"/>
        </w:rPr>
        <w:t>В течение всего периода службы оборудования проводит</w:t>
      </w:r>
      <w:r>
        <w:rPr>
          <w:rFonts w:ascii="Times New Roman" w:eastAsia="Times New Roman" w:hAnsi="Times New Roman" w:cs="Times New Roman"/>
          <w:color w:val="000000"/>
          <w:sz w:val="24"/>
          <w:szCs w:val="24"/>
          <w:lang w:eastAsia="ru-RU"/>
        </w:rPr>
        <w:t>ся</w:t>
      </w:r>
      <w:r w:rsidRPr="006D2377">
        <w:rPr>
          <w:rFonts w:ascii="Times New Roman" w:eastAsia="Times New Roman" w:hAnsi="Times New Roman" w:cs="Times New Roman"/>
          <w:color w:val="000000"/>
          <w:sz w:val="24"/>
          <w:szCs w:val="24"/>
          <w:lang w:eastAsia="ru-RU"/>
        </w:rPr>
        <w:t xml:space="preserve"> его техническое освидетельствование.</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.6. В случае выявления неисправности оборудования  устан</w:t>
      </w:r>
      <w:r>
        <w:rPr>
          <w:rFonts w:ascii="Times New Roman" w:eastAsia="Times New Roman" w:hAnsi="Times New Roman" w:cs="Times New Roman"/>
          <w:color w:val="000000"/>
          <w:sz w:val="24"/>
          <w:szCs w:val="24"/>
          <w:lang w:eastAsia="ru-RU"/>
        </w:rPr>
        <w:t>авли</w:t>
      </w:r>
      <w:r w:rsidRPr="006D2377">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ается</w:t>
      </w:r>
      <w:r w:rsidRPr="006D2377">
        <w:rPr>
          <w:rFonts w:ascii="Times New Roman" w:eastAsia="Times New Roman" w:hAnsi="Times New Roman" w:cs="Times New Roman"/>
          <w:color w:val="000000"/>
          <w:sz w:val="24"/>
          <w:szCs w:val="24"/>
          <w:lang w:eastAsia="ru-RU"/>
        </w:rPr>
        <w:t xml:space="preserve"> ограждение и разме</w:t>
      </w:r>
      <w:r>
        <w:rPr>
          <w:rFonts w:ascii="Times New Roman" w:eastAsia="Times New Roman" w:hAnsi="Times New Roman" w:cs="Times New Roman"/>
          <w:color w:val="000000"/>
          <w:sz w:val="24"/>
          <w:szCs w:val="24"/>
          <w:lang w:eastAsia="ru-RU"/>
        </w:rPr>
        <w:t>щается</w:t>
      </w:r>
      <w:r w:rsidRPr="006D2377">
        <w:rPr>
          <w:rFonts w:ascii="Times New Roman" w:eastAsia="Times New Roman" w:hAnsi="Times New Roman" w:cs="Times New Roman"/>
          <w:color w:val="000000"/>
          <w:sz w:val="24"/>
          <w:szCs w:val="24"/>
          <w:lang w:eastAsia="ru-RU"/>
        </w:rPr>
        <w:t xml:space="preserve"> информаци</w:t>
      </w:r>
      <w:r>
        <w:rPr>
          <w:rFonts w:ascii="Times New Roman" w:eastAsia="Times New Roman" w:hAnsi="Times New Roman" w:cs="Times New Roman"/>
          <w:color w:val="000000"/>
          <w:sz w:val="24"/>
          <w:szCs w:val="24"/>
          <w:lang w:eastAsia="ru-RU"/>
        </w:rPr>
        <w:t>я</w:t>
      </w:r>
      <w:r w:rsidRPr="006D2377">
        <w:rPr>
          <w:rFonts w:ascii="Times New Roman" w:eastAsia="Times New Roman" w:hAnsi="Times New Roman" w:cs="Times New Roman"/>
          <w:color w:val="000000"/>
          <w:sz w:val="24"/>
          <w:szCs w:val="24"/>
          <w:lang w:eastAsia="ru-RU"/>
        </w:rPr>
        <w:t xml:space="preserve"> о запрете использования данного оборудования.</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.7. Ремонт оборудования и (или) его элементов  производит</w:t>
      </w:r>
      <w:r>
        <w:rPr>
          <w:rFonts w:ascii="Times New Roman" w:eastAsia="Times New Roman" w:hAnsi="Times New Roman" w:cs="Times New Roman"/>
          <w:color w:val="000000"/>
          <w:sz w:val="24"/>
          <w:szCs w:val="24"/>
          <w:lang w:eastAsia="ru-RU"/>
        </w:rPr>
        <w:t>ся</w:t>
      </w:r>
      <w:r w:rsidRPr="006D2377">
        <w:rPr>
          <w:rFonts w:ascii="Times New Roman" w:eastAsia="Times New Roman" w:hAnsi="Times New Roman" w:cs="Times New Roman"/>
          <w:color w:val="000000"/>
          <w:sz w:val="24"/>
          <w:szCs w:val="24"/>
          <w:lang w:eastAsia="ru-RU"/>
        </w:rPr>
        <w:t xml:space="preserve">, если это установлено производителем данного оборудования; в иных случаях такое оборудование </w:t>
      </w:r>
      <w:r>
        <w:rPr>
          <w:rFonts w:ascii="Times New Roman" w:eastAsia="Times New Roman" w:hAnsi="Times New Roman" w:cs="Times New Roman"/>
          <w:color w:val="000000"/>
          <w:sz w:val="24"/>
          <w:szCs w:val="24"/>
          <w:lang w:eastAsia="ru-RU"/>
        </w:rPr>
        <w:t>подлежит</w:t>
      </w:r>
      <w:r w:rsidRPr="006D2377">
        <w:rPr>
          <w:rFonts w:ascii="Times New Roman" w:eastAsia="Times New Roman" w:hAnsi="Times New Roman" w:cs="Times New Roman"/>
          <w:color w:val="000000"/>
          <w:sz w:val="24"/>
          <w:szCs w:val="24"/>
          <w:lang w:eastAsia="ru-RU"/>
        </w:rPr>
        <w:t xml:space="preserve"> замен</w:t>
      </w:r>
      <w:r>
        <w:rPr>
          <w:rFonts w:ascii="Times New Roman" w:eastAsia="Times New Roman" w:hAnsi="Times New Roman" w:cs="Times New Roman"/>
          <w:color w:val="000000"/>
          <w:sz w:val="24"/>
          <w:szCs w:val="24"/>
          <w:lang w:eastAsia="ru-RU"/>
        </w:rPr>
        <w:t>е</w:t>
      </w:r>
      <w:r w:rsidRPr="006D2377">
        <w:rPr>
          <w:rFonts w:ascii="Times New Roman" w:eastAsia="Times New Roman" w:hAnsi="Times New Roman" w:cs="Times New Roman"/>
          <w:color w:val="000000"/>
          <w:sz w:val="24"/>
          <w:szCs w:val="24"/>
          <w:lang w:eastAsia="ru-RU"/>
        </w:rPr>
        <w:t>.</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.8. В случае, если оборудование по результатам осмотра признано не подлежащим дальнейшей эксплуатации, его рекомендуется демонтировать в кратчайшие сроки. До демонтажа данного оборудования его рекомендуется оградить и разместить на нем или возле него информацию о недопустимости его использования.</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.9. Оборудование по истечении срока службы, заявленного в паспорте изделия, демонтир</w:t>
      </w:r>
      <w:r>
        <w:rPr>
          <w:rFonts w:ascii="Times New Roman" w:eastAsia="Times New Roman" w:hAnsi="Times New Roman" w:cs="Times New Roman"/>
          <w:color w:val="000000"/>
          <w:sz w:val="24"/>
          <w:szCs w:val="24"/>
          <w:lang w:eastAsia="ru-RU"/>
        </w:rPr>
        <w:t>уется</w:t>
      </w:r>
      <w:r w:rsidRPr="006D2377">
        <w:rPr>
          <w:rFonts w:ascii="Times New Roman" w:eastAsia="Times New Roman" w:hAnsi="Times New Roman" w:cs="Times New Roman"/>
          <w:color w:val="000000"/>
          <w:sz w:val="24"/>
          <w:szCs w:val="24"/>
          <w:lang w:eastAsia="ru-RU"/>
        </w:rPr>
        <w:t>.</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.10. При эксплуатации площадок ответственность за содержание объекта в соответствии с существующими требованиями санитарно-гигиенических норм и правил, за техническое состояние оборудования и площадок в соответствии с требованиями технических регламентов и национальных стандартов Российской Федерации (ГОСТ Р), за поддержание в надлежащем состоянии эстетического вида, а также за обеспечение охраны оборудования и безопасность посетителейвозл</w:t>
      </w:r>
      <w:r>
        <w:rPr>
          <w:rFonts w:ascii="Times New Roman" w:eastAsia="Times New Roman" w:hAnsi="Times New Roman" w:cs="Times New Roman"/>
          <w:color w:val="000000"/>
          <w:sz w:val="24"/>
          <w:szCs w:val="24"/>
          <w:lang w:eastAsia="ru-RU"/>
        </w:rPr>
        <w:t>агается</w:t>
      </w:r>
      <w:r w:rsidRPr="006D2377">
        <w:rPr>
          <w:rFonts w:ascii="Times New Roman" w:eastAsia="Times New Roman" w:hAnsi="Times New Roman" w:cs="Times New Roman"/>
          <w:color w:val="000000"/>
          <w:sz w:val="24"/>
          <w:szCs w:val="24"/>
          <w:lang w:eastAsia="ru-RU"/>
        </w:rPr>
        <w:t xml:space="preserve"> на балансодержателя площадки.</w:t>
      </w:r>
      <w:r>
        <w:rPr>
          <w:rFonts w:ascii="Times New Roman" w:eastAsia="Times New Roman" w:hAnsi="Times New Roman" w:cs="Times New Roman"/>
          <w:color w:val="000000"/>
          <w:sz w:val="24"/>
          <w:szCs w:val="24"/>
          <w:lang w:eastAsia="ru-RU"/>
        </w:rPr>
        <w:t>О</w:t>
      </w:r>
      <w:r w:rsidRPr="006D2377">
        <w:rPr>
          <w:rFonts w:ascii="Times New Roman" w:eastAsia="Times New Roman" w:hAnsi="Times New Roman" w:cs="Times New Roman"/>
          <w:color w:val="000000"/>
          <w:sz w:val="24"/>
          <w:szCs w:val="24"/>
          <w:lang w:eastAsia="ru-RU"/>
        </w:rPr>
        <w:t>тветственность за безопасность пользователей при эксплуатации специализированного спортивного оборудования</w:t>
      </w:r>
      <w:r>
        <w:rPr>
          <w:rFonts w:ascii="Times New Roman" w:eastAsia="Times New Roman" w:hAnsi="Times New Roman" w:cs="Times New Roman"/>
          <w:color w:val="000000"/>
          <w:sz w:val="24"/>
          <w:szCs w:val="24"/>
          <w:lang w:eastAsia="ru-RU"/>
        </w:rPr>
        <w:t xml:space="preserve"> з</w:t>
      </w:r>
      <w:r w:rsidRPr="006D2377">
        <w:rPr>
          <w:rFonts w:ascii="Times New Roman" w:eastAsia="Times New Roman" w:hAnsi="Times New Roman" w:cs="Times New Roman"/>
          <w:color w:val="000000"/>
          <w:sz w:val="24"/>
          <w:szCs w:val="24"/>
          <w:lang w:eastAsia="ru-RU"/>
        </w:rPr>
        <w:t>акреп</w:t>
      </w:r>
      <w:r>
        <w:rPr>
          <w:rFonts w:ascii="Times New Roman" w:eastAsia="Times New Roman" w:hAnsi="Times New Roman" w:cs="Times New Roman"/>
          <w:color w:val="000000"/>
          <w:sz w:val="24"/>
          <w:szCs w:val="24"/>
          <w:lang w:eastAsia="ru-RU"/>
        </w:rPr>
        <w:t xml:space="preserve">ляется за </w:t>
      </w:r>
      <w:r w:rsidRPr="006D2377">
        <w:rPr>
          <w:rFonts w:ascii="Times New Roman" w:eastAsia="Times New Roman" w:hAnsi="Times New Roman" w:cs="Times New Roman"/>
          <w:color w:val="000000"/>
          <w:sz w:val="24"/>
          <w:szCs w:val="24"/>
          <w:lang w:eastAsia="ru-RU"/>
        </w:rPr>
        <w:t xml:space="preserve"> балансодержател</w:t>
      </w:r>
      <w:r>
        <w:rPr>
          <w:rFonts w:ascii="Times New Roman" w:eastAsia="Times New Roman" w:hAnsi="Times New Roman" w:cs="Times New Roman"/>
          <w:color w:val="000000"/>
          <w:sz w:val="24"/>
          <w:szCs w:val="24"/>
          <w:lang w:eastAsia="ru-RU"/>
        </w:rPr>
        <w:t>ем</w:t>
      </w:r>
      <w:r w:rsidRPr="006D2377">
        <w:rPr>
          <w:rFonts w:ascii="Times New Roman" w:eastAsia="Times New Roman" w:hAnsi="Times New Roman" w:cs="Times New Roman"/>
          <w:color w:val="000000"/>
          <w:sz w:val="24"/>
          <w:szCs w:val="24"/>
          <w:lang w:eastAsia="ru-RU"/>
        </w:rPr>
        <w:t>.</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 xml:space="preserve">.11. </w:t>
      </w:r>
      <w:r>
        <w:rPr>
          <w:rFonts w:ascii="Times New Roman" w:eastAsia="Times New Roman" w:hAnsi="Times New Roman" w:cs="Times New Roman"/>
          <w:color w:val="000000"/>
          <w:sz w:val="24"/>
          <w:szCs w:val="24"/>
          <w:lang w:eastAsia="ru-RU"/>
        </w:rPr>
        <w:t xml:space="preserve">Балансодержатель обязан </w:t>
      </w:r>
      <w:r w:rsidRPr="006D2377">
        <w:rPr>
          <w:rFonts w:ascii="Times New Roman" w:eastAsia="Times New Roman" w:hAnsi="Times New Roman" w:cs="Times New Roman"/>
          <w:color w:val="000000"/>
          <w:sz w:val="24"/>
          <w:szCs w:val="24"/>
          <w:lang w:eastAsia="ru-RU"/>
        </w:rPr>
        <w:t xml:space="preserve"> следить за чистотой площадок, не допускать расположения на них посторонних предметов, опавших веток, зарастание травой.</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6D2377">
        <w:rPr>
          <w:rFonts w:ascii="Times New Roman" w:eastAsia="Times New Roman" w:hAnsi="Times New Roman" w:cs="Times New Roman"/>
          <w:color w:val="000000"/>
          <w:sz w:val="24"/>
          <w:szCs w:val="24"/>
          <w:lang w:eastAsia="ru-RU"/>
        </w:rPr>
        <w:t xml:space="preserve">При выявлении образования ям на площадке </w:t>
      </w:r>
      <w:r>
        <w:rPr>
          <w:rFonts w:ascii="Times New Roman" w:eastAsia="Times New Roman" w:hAnsi="Times New Roman" w:cs="Times New Roman"/>
          <w:color w:val="000000"/>
          <w:sz w:val="24"/>
          <w:szCs w:val="24"/>
          <w:lang w:eastAsia="ru-RU"/>
        </w:rPr>
        <w:t>обязан</w:t>
      </w:r>
      <w:r w:rsidRPr="006D2377">
        <w:rPr>
          <w:rFonts w:ascii="Times New Roman" w:eastAsia="Times New Roman" w:hAnsi="Times New Roman" w:cs="Times New Roman"/>
          <w:color w:val="000000"/>
          <w:sz w:val="24"/>
          <w:szCs w:val="24"/>
          <w:lang w:eastAsia="ru-RU"/>
        </w:rPr>
        <w:t xml:space="preserve"> установить заграждение и ликвидировать ямы.</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r w:rsidRPr="006D2377">
        <w:rPr>
          <w:rFonts w:ascii="Times New Roman" w:eastAsia="Times New Roman" w:hAnsi="Times New Roman" w:cs="Times New Roman"/>
          <w:color w:val="000000"/>
          <w:sz w:val="24"/>
          <w:szCs w:val="24"/>
          <w:lang w:eastAsia="ru-RU"/>
        </w:rPr>
        <w:t>.12. При реконструкции площадок во избежание травматизма рекомендуется предотвращать наличие на территории площадки выступающих корней,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качелей).При реконструкции прилегающих территорий</w:t>
      </w:r>
      <w:r>
        <w:rPr>
          <w:rFonts w:ascii="Times New Roman" w:eastAsia="Times New Roman" w:hAnsi="Times New Roman" w:cs="Times New Roman"/>
          <w:color w:val="000000"/>
          <w:sz w:val="24"/>
          <w:szCs w:val="24"/>
          <w:lang w:eastAsia="ru-RU"/>
        </w:rPr>
        <w:t xml:space="preserve"> требуется</w:t>
      </w:r>
      <w:r w:rsidRPr="006D2377">
        <w:rPr>
          <w:rFonts w:ascii="Times New Roman" w:eastAsia="Times New Roman" w:hAnsi="Times New Roman" w:cs="Times New Roman"/>
          <w:color w:val="000000"/>
          <w:sz w:val="24"/>
          <w:szCs w:val="24"/>
          <w:lang w:eastAsia="ru-RU"/>
        </w:rPr>
        <w:t xml:space="preserve"> изолировать площадки от мест ведения работ и складирования строительных материалов.</w:t>
      </w:r>
    </w:p>
    <w:p w:rsidR="006D2377" w:rsidRPr="006D2377" w:rsidRDefault="006D2377" w:rsidP="00957C0C">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4B2395" w:rsidRPr="002344DC" w:rsidRDefault="004B2395" w:rsidP="004B2395">
      <w:pPr>
        <w:pStyle w:val="a3"/>
        <w:spacing w:before="0" w:beforeAutospacing="0" w:after="0" w:afterAutospacing="0"/>
        <w:jc w:val="both"/>
        <w:rPr>
          <w:b/>
        </w:rPr>
      </w:pPr>
      <w:r w:rsidRPr="002344DC">
        <w:rPr>
          <w:b/>
        </w:rPr>
        <w:t>4. Участие собственников (правообладателей) зданий (помещений в них) и сооружений в благоустройстве прилегающих территорий. </w:t>
      </w:r>
    </w:p>
    <w:p w:rsidR="004B2395" w:rsidRPr="004B2395" w:rsidRDefault="004B2395" w:rsidP="004B2395">
      <w:pPr>
        <w:pStyle w:val="a3"/>
        <w:spacing w:before="0" w:beforeAutospacing="0" w:after="0" w:afterAutospacing="0"/>
        <w:jc w:val="both"/>
      </w:pPr>
      <w:r w:rsidRPr="004B2395">
        <w:t>4.1.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4B2395" w:rsidRPr="004B2395" w:rsidRDefault="004B2395" w:rsidP="004B2395">
      <w:pPr>
        <w:pStyle w:val="a3"/>
        <w:spacing w:before="0" w:beforeAutospacing="0" w:after="0" w:afterAutospacing="0"/>
        <w:jc w:val="both"/>
      </w:pPr>
      <w:r w:rsidRPr="004B2395">
        <w:t>4.2. Ответственными за благоустройство прилегающих территорий к зданиям (помещениям в них) и сооружениям являются собственники, владельцы и (или) пользователи.</w:t>
      </w:r>
    </w:p>
    <w:p w:rsidR="004B2395" w:rsidRPr="004B2395" w:rsidRDefault="004B2395" w:rsidP="004B2395">
      <w:pPr>
        <w:pStyle w:val="a3"/>
        <w:spacing w:before="0" w:beforeAutospacing="0" w:after="0" w:afterAutospacing="0"/>
        <w:jc w:val="both"/>
      </w:pPr>
      <w:r w:rsidRPr="004B2395">
        <w:t>4.3.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rsidR="004B2395" w:rsidRPr="004B2395" w:rsidRDefault="004B2395" w:rsidP="004B2395">
      <w:pPr>
        <w:pStyle w:val="a3"/>
        <w:spacing w:before="0" w:beforeAutospacing="0" w:after="0" w:afterAutospacing="0"/>
        <w:jc w:val="both"/>
      </w:pPr>
      <w:r w:rsidRPr="004B2395">
        <w:t>- организации, осуществляющие управление многоквартирными домами;</w:t>
      </w:r>
    </w:p>
    <w:p w:rsidR="004B2395" w:rsidRPr="004B2395" w:rsidRDefault="004B2395" w:rsidP="004B2395">
      <w:pPr>
        <w:pStyle w:val="a3"/>
        <w:spacing w:before="0" w:beforeAutospacing="0" w:after="0" w:afterAutospacing="0"/>
        <w:jc w:val="both"/>
      </w:pPr>
      <w:r w:rsidRPr="004B2395">
        <w:t>-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4B2395" w:rsidRPr="004B2395" w:rsidRDefault="004B2395" w:rsidP="004B2395">
      <w:pPr>
        <w:pStyle w:val="a3"/>
        <w:spacing w:before="0" w:beforeAutospacing="0" w:after="0" w:afterAutospacing="0"/>
        <w:jc w:val="both"/>
      </w:pPr>
      <w:r w:rsidRPr="004B2395">
        <w:lastRenderedPageBreak/>
        <w:t>- собственники помещений, если они избрали непосредственную форму управления многоквартирным домом и если иное не установлено договором.</w:t>
      </w:r>
    </w:p>
    <w:p w:rsidR="004B2395" w:rsidRPr="004B2395" w:rsidRDefault="004B2395" w:rsidP="004B2395">
      <w:pPr>
        <w:pStyle w:val="a3"/>
        <w:spacing w:before="0" w:beforeAutospacing="0" w:after="0" w:afterAutospacing="0"/>
        <w:jc w:val="both"/>
      </w:pPr>
      <w:r w:rsidRPr="004B2395">
        <w:t>На придомовых (прилегающих) территориях многоквартирных домов, не входящих в состав общего имущества собственников помещений в многоквартирном доме, ответственными за благоустройство прилегающей территории являются собственники земельного участка, в случае, если собственность на земельный участок не разграничена, - органы местного самоуправления.</w:t>
      </w:r>
    </w:p>
    <w:p w:rsidR="004B2395" w:rsidRPr="004B2395" w:rsidRDefault="004B2395" w:rsidP="004B2395">
      <w:pPr>
        <w:pStyle w:val="a3"/>
        <w:spacing w:before="0" w:beforeAutospacing="0" w:after="0" w:afterAutospacing="0"/>
        <w:jc w:val="both"/>
      </w:pPr>
      <w:r w:rsidRPr="004B2395">
        <w:t>4.4. Собственники объектов капитального строительства (помещений в них) несут бремя содержания прилегающей территории:</w:t>
      </w:r>
    </w:p>
    <w:p w:rsidR="004B2395" w:rsidRPr="004B2395" w:rsidRDefault="004B2395" w:rsidP="004B2395">
      <w:pPr>
        <w:pStyle w:val="a3"/>
        <w:spacing w:before="0" w:beforeAutospacing="0" w:after="0" w:afterAutospacing="0"/>
        <w:jc w:val="both"/>
      </w:pPr>
      <w:r w:rsidRPr="004B2395">
        <w:t>- если границы земельного участка сформированы в соответствии с действующим законодательством, то в пределах сформированных границ земельных участков, а также 10 метров от границ земельных участков;</w:t>
      </w:r>
    </w:p>
    <w:p w:rsidR="004B2395" w:rsidRPr="004B2395" w:rsidRDefault="004B2395" w:rsidP="004B2395">
      <w:pPr>
        <w:pStyle w:val="a3"/>
        <w:spacing w:before="0" w:beforeAutospacing="0" w:after="0" w:afterAutospacing="0"/>
        <w:jc w:val="both"/>
      </w:pPr>
      <w:r w:rsidRPr="004B2395">
        <w:t>- если границы земельного участка установлены землеустроительной или технической документацией, то в пределах границ земельного участка, установленных землеустроительной или технической документацией, а также 10 метров от границ земельных участков;</w:t>
      </w:r>
    </w:p>
    <w:p w:rsidR="004B2395" w:rsidRPr="004B2395" w:rsidRDefault="004B2395" w:rsidP="004B2395">
      <w:pPr>
        <w:pStyle w:val="a3"/>
        <w:spacing w:before="0" w:beforeAutospacing="0" w:after="0" w:afterAutospacing="0"/>
        <w:jc w:val="both"/>
      </w:pPr>
      <w:r w:rsidRPr="004B2395">
        <w:t>- если границы земельного участка не сформированы в соответствии с действующим законодательством, не установлены землеустроительной или технической документацией, то в пределах 10 метров от границ объектов капитального строительства, если иное расстояние прилегающей территории не установлено органом местного самоуправления.</w:t>
      </w:r>
    </w:p>
    <w:p w:rsidR="004B2395" w:rsidRPr="004B2395" w:rsidRDefault="004B2395" w:rsidP="004B2395">
      <w:pPr>
        <w:pStyle w:val="a3"/>
        <w:spacing w:before="0" w:beforeAutospacing="0" w:after="0" w:afterAutospacing="0"/>
        <w:jc w:val="both"/>
      </w:pPr>
      <w:r w:rsidRPr="004B2395">
        <w:t>4.5. 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При отсутствии дорожного бордюра размер закрепленной территории определяется до непосредственного пересечения с дорогой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r w:rsidRPr="004B2395">
        <w:rPr>
          <w:rStyle w:val="a4"/>
        </w:rPr>
        <w:t> </w:t>
      </w:r>
    </w:p>
    <w:p w:rsidR="004B2395" w:rsidRPr="002344DC" w:rsidRDefault="004B2395" w:rsidP="004B2395">
      <w:pPr>
        <w:pStyle w:val="a3"/>
        <w:spacing w:before="0" w:beforeAutospacing="0" w:after="0" w:afterAutospacing="0"/>
        <w:jc w:val="both"/>
        <w:rPr>
          <w:b/>
        </w:rPr>
      </w:pPr>
      <w:bookmarkStart w:id="0" w:name="_GoBack"/>
      <w:r w:rsidRPr="002344DC">
        <w:rPr>
          <w:b/>
        </w:rPr>
        <w:t>5. Общественное участие в принятии решений и реализации проектов комплексного благоустройства и развития территории муниципального образования.</w:t>
      </w:r>
    </w:p>
    <w:p w:rsidR="002344DC" w:rsidRPr="00A50FDA" w:rsidRDefault="004B2395" w:rsidP="00957C0C">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2344DC">
        <w:rPr>
          <w:rFonts w:ascii="Times New Roman" w:hAnsi="Times New Roman" w:cs="Times New Roman"/>
        </w:rPr>
        <w:t>5.1.</w:t>
      </w:r>
      <w:r w:rsidR="002344DC" w:rsidRPr="00A50FDA">
        <w:rPr>
          <w:rFonts w:ascii="Times New Roman" w:eastAsia="Times New Roman" w:hAnsi="Times New Roman" w:cs="Times New Roman"/>
          <w:sz w:val="24"/>
          <w:szCs w:val="24"/>
          <w:lang w:eastAsia="ru-RU"/>
        </w:rPr>
        <w:t>Решения по вопросам благоустройства территорий  принима</w:t>
      </w:r>
      <w:r w:rsidR="002344DC">
        <w:rPr>
          <w:rFonts w:ascii="Times New Roman" w:eastAsia="Times New Roman" w:hAnsi="Times New Roman" w:cs="Times New Roman"/>
          <w:sz w:val="24"/>
          <w:szCs w:val="24"/>
          <w:lang w:eastAsia="ru-RU"/>
        </w:rPr>
        <w:t>ются</w:t>
      </w:r>
      <w:r w:rsidR="002344DC" w:rsidRPr="00A50FDA">
        <w:rPr>
          <w:rFonts w:ascii="Times New Roman" w:eastAsia="Times New Roman" w:hAnsi="Times New Roman" w:cs="Times New Roman"/>
          <w:sz w:val="24"/>
          <w:szCs w:val="24"/>
          <w:lang w:eastAsia="ru-RU"/>
        </w:rPr>
        <w:t xml:space="preserve"> с учетом мнения жителей </w:t>
      </w:r>
      <w:r w:rsidR="00AD289F" w:rsidRPr="00AD289F">
        <w:rPr>
          <w:rFonts w:ascii="Times New Roman" w:hAnsi="Times New Roman" w:cs="Times New Roman"/>
        </w:rPr>
        <w:t>Журавецкого сельского поселения</w:t>
      </w:r>
      <w:r w:rsidR="002344DC" w:rsidRPr="00A50FDA">
        <w:rPr>
          <w:rFonts w:ascii="Times New Roman" w:eastAsia="Times New Roman" w:hAnsi="Times New Roman" w:cs="Times New Roman"/>
          <w:sz w:val="24"/>
          <w:szCs w:val="24"/>
          <w:lang w:eastAsia="ru-RU"/>
        </w:rPr>
        <w:t xml:space="preserve">. При этом в зависимости от особенностей проекта благоустройства привлечение жителей к решению вопросов о благоустройстве территорий, разработке и реализации мероприятий по благоустройству может быть прямым или опосредованным через общественные организации, ассоциации и объединения предпринимателей, иных заинтересованных лиц. </w:t>
      </w:r>
      <w:r w:rsidR="002344DC">
        <w:rPr>
          <w:rFonts w:ascii="Times New Roman" w:eastAsia="Times New Roman" w:hAnsi="Times New Roman" w:cs="Times New Roman"/>
          <w:sz w:val="24"/>
          <w:szCs w:val="24"/>
          <w:lang w:eastAsia="ru-RU"/>
        </w:rPr>
        <w:t xml:space="preserve">Администрация </w:t>
      </w:r>
      <w:r w:rsidR="00AD289F" w:rsidRPr="00AD289F">
        <w:rPr>
          <w:rFonts w:ascii="Times New Roman" w:hAnsi="Times New Roman" w:cs="Times New Roman"/>
        </w:rPr>
        <w:t xml:space="preserve">Журавецкого сельского поселения </w:t>
      </w:r>
      <w:r w:rsidR="002344DC" w:rsidRPr="00A50FDA">
        <w:rPr>
          <w:rFonts w:ascii="Times New Roman" w:eastAsia="Times New Roman" w:hAnsi="Times New Roman" w:cs="Times New Roman"/>
          <w:sz w:val="24"/>
          <w:szCs w:val="24"/>
          <w:lang w:eastAsia="ru-RU"/>
        </w:rPr>
        <w:t>мо</w:t>
      </w:r>
      <w:r w:rsidR="002344DC">
        <w:rPr>
          <w:rFonts w:ascii="Times New Roman" w:eastAsia="Times New Roman" w:hAnsi="Times New Roman" w:cs="Times New Roman"/>
          <w:sz w:val="24"/>
          <w:szCs w:val="24"/>
          <w:lang w:eastAsia="ru-RU"/>
        </w:rPr>
        <w:t>жет</w:t>
      </w:r>
      <w:r w:rsidR="002344DC" w:rsidRPr="00A50FDA">
        <w:rPr>
          <w:rFonts w:ascii="Times New Roman" w:eastAsia="Times New Roman" w:hAnsi="Times New Roman" w:cs="Times New Roman"/>
          <w:sz w:val="24"/>
          <w:szCs w:val="24"/>
          <w:lang w:eastAsia="ru-RU"/>
        </w:rPr>
        <w:t xml:space="preserve"> рекомендовать местным жителям инициировать проекты благоустройства, участвовать в голосовании, обсуждении таких проектов, в том числе с использованием электронных технологий, участвовать в реализации мероприятий и решений, а также иным образом принимать участие в решении вопросов, связанных с благоустройством территорий.</w:t>
      </w:r>
      <w:bookmarkEnd w:id="0"/>
    </w:p>
    <w:p w:rsidR="004B2395" w:rsidRPr="004B2395" w:rsidRDefault="004B2395" w:rsidP="004B2395">
      <w:pPr>
        <w:pStyle w:val="a3"/>
        <w:spacing w:before="0" w:beforeAutospacing="0" w:after="0" w:afterAutospacing="0"/>
        <w:jc w:val="both"/>
      </w:pPr>
      <w:r w:rsidRPr="004B2395">
        <w:t xml:space="preserve"> В целях обеспечения широкого участия всех заинтересованных лиц  в принятии решений и реализации проектов комплексного благоустройства и развития территории муниципального образования и оптимального сочетания общественных интересов и пожеланий, профессиональной экспертизы, проводятся следующие процедуры:</w:t>
      </w:r>
    </w:p>
    <w:p w:rsidR="004B2395" w:rsidRPr="004B2395" w:rsidRDefault="004B2395" w:rsidP="004B2395">
      <w:pPr>
        <w:pStyle w:val="a3"/>
        <w:spacing w:before="0" w:beforeAutospacing="0" w:after="0" w:afterAutospacing="0"/>
        <w:jc w:val="both"/>
      </w:pPr>
      <w:r w:rsidRPr="004B2395">
        <w:t>-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 (1 этап);</w:t>
      </w:r>
    </w:p>
    <w:p w:rsidR="004B2395" w:rsidRPr="004B2395" w:rsidRDefault="004B2395" w:rsidP="004B2395">
      <w:pPr>
        <w:pStyle w:val="a3"/>
        <w:spacing w:before="0" w:beforeAutospacing="0" w:after="0" w:afterAutospacing="0"/>
        <w:jc w:val="both"/>
      </w:pPr>
      <w:r w:rsidRPr="004B2395">
        <w:t>-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 (2 этап);</w:t>
      </w:r>
    </w:p>
    <w:p w:rsidR="004B2395" w:rsidRPr="004B2395" w:rsidRDefault="004B2395" w:rsidP="004B2395">
      <w:pPr>
        <w:pStyle w:val="a3"/>
        <w:spacing w:before="0" w:beforeAutospacing="0" w:after="0" w:afterAutospacing="0"/>
        <w:jc w:val="both"/>
      </w:pPr>
      <w:r w:rsidRPr="004B2395">
        <w:t>- рассмотрение созданных вариантов с вовлечением всех заинтересованных лиц, имеющих отношение к данной территории и данному вопросу (3 этап);</w:t>
      </w:r>
    </w:p>
    <w:p w:rsidR="004B2395" w:rsidRPr="004B2395" w:rsidRDefault="004B2395" w:rsidP="004B2395">
      <w:pPr>
        <w:pStyle w:val="a3"/>
        <w:spacing w:before="0" w:beforeAutospacing="0" w:after="0" w:afterAutospacing="0"/>
        <w:jc w:val="both"/>
      </w:pPr>
      <w:r w:rsidRPr="004B2395">
        <w:lastRenderedPageBreak/>
        <w:t>-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 (4 этап).</w:t>
      </w:r>
    </w:p>
    <w:p w:rsidR="004B2395" w:rsidRPr="004B2395" w:rsidRDefault="004B2395" w:rsidP="004B2395">
      <w:pPr>
        <w:pStyle w:val="a3"/>
        <w:spacing w:before="0" w:beforeAutospacing="0" w:after="0" w:afterAutospacing="0"/>
        <w:jc w:val="both"/>
      </w:pPr>
      <w:r w:rsidRPr="004B2395">
        <w:t>5.2.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4B2395" w:rsidRPr="004B2395" w:rsidRDefault="004B2395" w:rsidP="004B2395">
      <w:pPr>
        <w:pStyle w:val="a3"/>
        <w:spacing w:before="0" w:beforeAutospacing="0" w:after="0" w:afterAutospacing="0"/>
        <w:jc w:val="both"/>
      </w:pPr>
      <w:r w:rsidRPr="004B2395">
        <w:t>- совместное определение целей и задач по развитию территории, инвентаризация проблем и потенциалов среды;</w:t>
      </w:r>
    </w:p>
    <w:p w:rsidR="004B2395" w:rsidRPr="004B2395" w:rsidRDefault="004B2395" w:rsidP="004B2395">
      <w:pPr>
        <w:pStyle w:val="a3"/>
        <w:spacing w:before="0" w:beforeAutospacing="0" w:after="0" w:afterAutospacing="0"/>
        <w:jc w:val="both"/>
      </w:pPr>
      <w:r w:rsidRPr="004B2395">
        <w:t>-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4B2395" w:rsidRPr="004B2395" w:rsidRDefault="004B2395" w:rsidP="004B2395">
      <w:pPr>
        <w:pStyle w:val="a3"/>
        <w:spacing w:before="0" w:beforeAutospacing="0" w:after="0" w:afterAutospacing="0"/>
        <w:jc w:val="both"/>
      </w:pPr>
      <w:r w:rsidRPr="004B2395">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4B2395" w:rsidRPr="004B2395" w:rsidRDefault="004B2395" w:rsidP="004B2395">
      <w:pPr>
        <w:pStyle w:val="a3"/>
        <w:spacing w:before="0" w:beforeAutospacing="0" w:after="0" w:afterAutospacing="0"/>
        <w:jc w:val="both"/>
      </w:pPr>
      <w:r w:rsidRPr="004B2395">
        <w:t>- консультации в выборе типов покрытий, с учетом функционального зонирования территории,  предполагаемым типам озеленения, освещения и осветительного оборудования;</w:t>
      </w:r>
    </w:p>
    <w:p w:rsidR="004B2395" w:rsidRPr="004B2395" w:rsidRDefault="004B2395" w:rsidP="004B2395">
      <w:pPr>
        <w:pStyle w:val="a3"/>
        <w:spacing w:before="0" w:beforeAutospacing="0" w:after="0" w:afterAutospacing="0"/>
        <w:jc w:val="both"/>
      </w:pPr>
      <w:r w:rsidRPr="004B2395">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4B2395" w:rsidRPr="004B2395" w:rsidRDefault="004B2395" w:rsidP="004B2395">
      <w:pPr>
        <w:pStyle w:val="a3"/>
        <w:spacing w:before="0" w:beforeAutospacing="0" w:after="0" w:afterAutospacing="0"/>
        <w:jc w:val="both"/>
      </w:pPr>
      <w:r w:rsidRPr="004B2395">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4B2395" w:rsidRPr="004B2395" w:rsidRDefault="004B2395" w:rsidP="004B2395">
      <w:pPr>
        <w:pStyle w:val="a3"/>
        <w:spacing w:before="0" w:beforeAutospacing="0" w:after="0" w:afterAutospacing="0"/>
        <w:jc w:val="both"/>
      </w:pPr>
      <w:r w:rsidRPr="004B2395">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4B2395" w:rsidRPr="004B2395" w:rsidRDefault="004B2395" w:rsidP="004B2395">
      <w:pPr>
        <w:pStyle w:val="a3"/>
        <w:spacing w:before="0" w:beforeAutospacing="0" w:after="0" w:afterAutospacing="0"/>
        <w:jc w:val="both"/>
      </w:pPr>
      <w:r w:rsidRPr="004B2395">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4B2395" w:rsidRPr="004B2395" w:rsidRDefault="004B2395" w:rsidP="004B2395">
      <w:pPr>
        <w:pStyle w:val="a3"/>
        <w:spacing w:before="0" w:beforeAutospacing="0" w:after="0" w:afterAutospacing="0"/>
        <w:jc w:val="both"/>
      </w:pPr>
      <w:r w:rsidRPr="004B2395">
        <w:t> При реализации проектов осуществляется информирование общественности о планирующихся изменениях и возможности участия в этом процессе путем:</w:t>
      </w:r>
    </w:p>
    <w:p w:rsidR="004B2395" w:rsidRPr="004B2395" w:rsidRDefault="004B2395" w:rsidP="004B2395">
      <w:pPr>
        <w:pStyle w:val="a3"/>
        <w:spacing w:before="0" w:beforeAutospacing="0" w:after="0" w:afterAutospacing="0"/>
        <w:jc w:val="both"/>
      </w:pPr>
      <w:r w:rsidRPr="004B2395">
        <w:t>-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4B2395" w:rsidRPr="004B2395" w:rsidRDefault="004B2395" w:rsidP="004B2395">
      <w:pPr>
        <w:pStyle w:val="a3"/>
        <w:spacing w:before="0" w:beforeAutospacing="0" w:after="0" w:afterAutospacing="0"/>
        <w:jc w:val="both"/>
      </w:pPr>
      <w:r w:rsidRPr="004B2395">
        <w:t>- работы с  средствами массовой информации, охватывающими широкий круг людей разных возрастных групп и потенциальные аудитории проекта;</w:t>
      </w:r>
    </w:p>
    <w:p w:rsidR="004B2395" w:rsidRPr="004B2395" w:rsidRDefault="004B2395" w:rsidP="004B2395">
      <w:pPr>
        <w:pStyle w:val="a3"/>
        <w:spacing w:before="0" w:beforeAutospacing="0" w:after="0" w:afterAutospacing="0"/>
        <w:jc w:val="both"/>
      </w:pPr>
      <w:r w:rsidRPr="004B2395">
        <w:t>-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4B2395" w:rsidRPr="004B2395" w:rsidRDefault="004B2395" w:rsidP="004B2395">
      <w:pPr>
        <w:pStyle w:val="a3"/>
        <w:spacing w:before="0" w:beforeAutospacing="0" w:after="0" w:afterAutospacing="0"/>
        <w:jc w:val="both"/>
      </w:pPr>
      <w:r w:rsidRPr="004B2395">
        <w:t>-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4B2395" w:rsidRPr="004B2395" w:rsidRDefault="004B2395" w:rsidP="004B2395">
      <w:pPr>
        <w:pStyle w:val="a3"/>
        <w:spacing w:before="0" w:beforeAutospacing="0" w:after="0" w:afterAutospacing="0"/>
        <w:jc w:val="both"/>
      </w:pPr>
      <w:r w:rsidRPr="004B2395">
        <w:t>- индивидуальных приглашений участников встречи лично, по электронной почте или по телефону;</w:t>
      </w:r>
    </w:p>
    <w:p w:rsidR="004B2395" w:rsidRPr="004B2395" w:rsidRDefault="004B2395" w:rsidP="004B2395">
      <w:pPr>
        <w:pStyle w:val="a3"/>
        <w:spacing w:before="0" w:beforeAutospacing="0" w:after="0" w:afterAutospacing="0"/>
        <w:jc w:val="both"/>
      </w:pPr>
      <w:r w:rsidRPr="004B2395">
        <w:lastRenderedPageBreak/>
        <w:t>-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4B2395" w:rsidRPr="004B2395" w:rsidRDefault="004B2395" w:rsidP="004B2395">
      <w:pPr>
        <w:pStyle w:val="a3"/>
        <w:spacing w:before="0" w:beforeAutospacing="0" w:after="0" w:afterAutospacing="0"/>
        <w:jc w:val="both"/>
      </w:pPr>
      <w:r w:rsidRPr="004B2395">
        <w:t>-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4B2395" w:rsidRDefault="004B2395" w:rsidP="004B2395">
      <w:pPr>
        <w:pStyle w:val="a3"/>
        <w:spacing w:before="0" w:beforeAutospacing="0" w:after="0" w:afterAutospacing="0"/>
        <w:jc w:val="both"/>
      </w:pPr>
      <w:r w:rsidRPr="004B2395">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4B2395" w:rsidRPr="004B2395" w:rsidRDefault="004B2395" w:rsidP="004B2395">
      <w:pPr>
        <w:pStyle w:val="a3"/>
        <w:spacing w:before="0" w:beforeAutospacing="0" w:after="0" w:afterAutospacing="0"/>
        <w:jc w:val="both"/>
      </w:pPr>
      <w:r w:rsidRPr="004B2395">
        <w:t>5.3. Механизмы общественного участия.</w:t>
      </w:r>
    </w:p>
    <w:p w:rsidR="004B2395" w:rsidRPr="004B2395" w:rsidRDefault="004B2395" w:rsidP="004B2395">
      <w:pPr>
        <w:pStyle w:val="a3"/>
        <w:spacing w:before="0" w:beforeAutospacing="0" w:after="0" w:afterAutospacing="0"/>
        <w:jc w:val="both"/>
      </w:pPr>
      <w:r w:rsidRPr="004B2395">
        <w:t>Обсуждение проектов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 2014 г. № 212-ФЗ "Об основах общественного контроля в Российской Федерации".</w:t>
      </w:r>
    </w:p>
    <w:p w:rsidR="004B2395" w:rsidRPr="004B2395" w:rsidRDefault="004B2395" w:rsidP="004B2395">
      <w:pPr>
        <w:pStyle w:val="a3"/>
        <w:spacing w:before="0" w:beforeAutospacing="0" w:after="0" w:afterAutospacing="0"/>
        <w:jc w:val="both"/>
      </w:pPr>
      <w:r w:rsidRPr="004B2395">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4B2395" w:rsidRPr="004B2395" w:rsidRDefault="004B2395" w:rsidP="004B2395">
      <w:pPr>
        <w:pStyle w:val="a3"/>
        <w:spacing w:before="0" w:beforeAutospacing="0" w:after="0" w:afterAutospacing="0"/>
        <w:jc w:val="both"/>
      </w:pPr>
      <w:r w:rsidRPr="004B2395">
        <w:t>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выладывается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4B2395" w:rsidRPr="004B2395" w:rsidRDefault="004B2395" w:rsidP="004B2395">
      <w:pPr>
        <w:pStyle w:val="a3"/>
        <w:spacing w:before="0" w:beforeAutospacing="0" w:after="0" w:afterAutospacing="0"/>
        <w:jc w:val="both"/>
      </w:pPr>
      <w:r w:rsidRPr="004B2395">
        <w:t>5.4. Участие лиц, осуществляющих предпринимательскую деятельность, в реализации комплексных проектов благоустройства может заключаться:</w:t>
      </w:r>
    </w:p>
    <w:p w:rsidR="004B2395" w:rsidRPr="004B2395" w:rsidRDefault="004B2395" w:rsidP="004B2395">
      <w:pPr>
        <w:pStyle w:val="a3"/>
        <w:spacing w:before="0" w:beforeAutospacing="0" w:after="0" w:afterAutospacing="0"/>
        <w:jc w:val="both"/>
      </w:pPr>
      <w:r w:rsidRPr="004B2395">
        <w:t>- в создании и предоставлении разного рода услуг и сервисов для посетителей общественных пространств;</w:t>
      </w:r>
    </w:p>
    <w:p w:rsidR="004B2395" w:rsidRPr="004B2395" w:rsidRDefault="004B2395" w:rsidP="004B2395">
      <w:pPr>
        <w:pStyle w:val="a3"/>
        <w:spacing w:before="0" w:beforeAutospacing="0" w:after="0" w:afterAutospacing="0"/>
        <w:jc w:val="both"/>
      </w:pPr>
      <w:r w:rsidRPr="004B2395">
        <w:t> -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4B2395" w:rsidRPr="004B2395" w:rsidRDefault="004B2395" w:rsidP="004B2395">
      <w:pPr>
        <w:pStyle w:val="a3"/>
        <w:spacing w:before="0" w:beforeAutospacing="0" w:after="0" w:afterAutospacing="0"/>
        <w:jc w:val="both"/>
      </w:pPr>
      <w:r w:rsidRPr="004B2395">
        <w:t>- в строительстве, реконструкции, реставрации объектов недвижимости;</w:t>
      </w:r>
    </w:p>
    <w:p w:rsidR="004B2395" w:rsidRPr="004B2395" w:rsidRDefault="004B2395" w:rsidP="004B2395">
      <w:pPr>
        <w:pStyle w:val="a3"/>
        <w:spacing w:before="0" w:beforeAutospacing="0" w:after="0" w:afterAutospacing="0"/>
        <w:jc w:val="both"/>
      </w:pPr>
      <w:r w:rsidRPr="004B2395">
        <w:t>- в производстве или размещении элементов благоустройства;</w:t>
      </w:r>
    </w:p>
    <w:p w:rsidR="004B2395" w:rsidRPr="004B2395" w:rsidRDefault="004B2395" w:rsidP="004B2395">
      <w:pPr>
        <w:pStyle w:val="a3"/>
        <w:spacing w:before="0" w:beforeAutospacing="0" w:after="0" w:afterAutospacing="0"/>
        <w:jc w:val="both"/>
      </w:pPr>
      <w:r w:rsidRPr="004B2395">
        <w:t>-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4B2395" w:rsidRPr="004B2395" w:rsidRDefault="004B2395" w:rsidP="004B2395">
      <w:pPr>
        <w:pStyle w:val="a3"/>
        <w:spacing w:before="0" w:beforeAutospacing="0" w:after="0" w:afterAutospacing="0"/>
        <w:jc w:val="both"/>
      </w:pPr>
      <w:r w:rsidRPr="004B2395">
        <w:t>- в организации мероприятий, обеспечивающих приток посетителей на создаваемые общественные пространства;</w:t>
      </w:r>
    </w:p>
    <w:p w:rsidR="004B2395" w:rsidRPr="004B2395" w:rsidRDefault="004B2395" w:rsidP="004B2395">
      <w:pPr>
        <w:pStyle w:val="a3"/>
        <w:spacing w:before="0" w:beforeAutospacing="0" w:after="0" w:afterAutospacing="0"/>
        <w:jc w:val="both"/>
      </w:pPr>
      <w:r w:rsidRPr="004B2395">
        <w:t>-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4B2395" w:rsidRPr="004B2395" w:rsidRDefault="004B2395" w:rsidP="004B2395">
      <w:pPr>
        <w:pStyle w:val="a3"/>
        <w:spacing w:before="0" w:beforeAutospacing="0" w:after="0" w:afterAutospacing="0"/>
        <w:jc w:val="both"/>
      </w:pPr>
      <w:r w:rsidRPr="004B2395">
        <w:t>- в иных формах.</w:t>
      </w:r>
    </w:p>
    <w:p w:rsidR="00787996" w:rsidRPr="004B2395" w:rsidRDefault="00787996" w:rsidP="004B2395">
      <w:pPr>
        <w:spacing w:after="0"/>
        <w:rPr>
          <w:rFonts w:ascii="Times New Roman" w:hAnsi="Times New Roman" w:cs="Times New Roman"/>
          <w:sz w:val="24"/>
          <w:szCs w:val="24"/>
        </w:rPr>
      </w:pPr>
    </w:p>
    <w:sectPr w:rsidR="00787996" w:rsidRPr="004B2395" w:rsidSect="004B2395">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2395"/>
    <w:rsid w:val="0000411F"/>
    <w:rsid w:val="00034067"/>
    <w:rsid w:val="00066405"/>
    <w:rsid w:val="00073842"/>
    <w:rsid w:val="000B5166"/>
    <w:rsid w:val="000C48F3"/>
    <w:rsid w:val="000C7FBA"/>
    <w:rsid w:val="000D41D4"/>
    <w:rsid w:val="00123BA9"/>
    <w:rsid w:val="001317F3"/>
    <w:rsid w:val="00192826"/>
    <w:rsid w:val="002344DC"/>
    <w:rsid w:val="00254BF5"/>
    <w:rsid w:val="0026789A"/>
    <w:rsid w:val="002C0088"/>
    <w:rsid w:val="002C1381"/>
    <w:rsid w:val="003E1289"/>
    <w:rsid w:val="004009D7"/>
    <w:rsid w:val="0040646D"/>
    <w:rsid w:val="00435310"/>
    <w:rsid w:val="00442EDF"/>
    <w:rsid w:val="004A4681"/>
    <w:rsid w:val="004B2395"/>
    <w:rsid w:val="00526020"/>
    <w:rsid w:val="005A627F"/>
    <w:rsid w:val="006D2377"/>
    <w:rsid w:val="006E5AEE"/>
    <w:rsid w:val="0076632D"/>
    <w:rsid w:val="00787996"/>
    <w:rsid w:val="007B437A"/>
    <w:rsid w:val="007F79B9"/>
    <w:rsid w:val="008673D6"/>
    <w:rsid w:val="008B6CEA"/>
    <w:rsid w:val="008C5BCD"/>
    <w:rsid w:val="009033EA"/>
    <w:rsid w:val="00950636"/>
    <w:rsid w:val="00957C0C"/>
    <w:rsid w:val="009921F5"/>
    <w:rsid w:val="009E2F9A"/>
    <w:rsid w:val="00A50FDA"/>
    <w:rsid w:val="00A630E6"/>
    <w:rsid w:val="00A968D7"/>
    <w:rsid w:val="00AD289F"/>
    <w:rsid w:val="00B53850"/>
    <w:rsid w:val="00BD4C7E"/>
    <w:rsid w:val="00BD7C50"/>
    <w:rsid w:val="00C113BD"/>
    <w:rsid w:val="00C511BC"/>
    <w:rsid w:val="00C62513"/>
    <w:rsid w:val="00C963AE"/>
    <w:rsid w:val="00CF17D5"/>
    <w:rsid w:val="00DA06CE"/>
    <w:rsid w:val="00DC2168"/>
    <w:rsid w:val="00DE6F16"/>
    <w:rsid w:val="00E235D3"/>
    <w:rsid w:val="00E96261"/>
    <w:rsid w:val="00EB6CFB"/>
    <w:rsid w:val="00FA3BFF"/>
    <w:rsid w:val="00FE1D44"/>
    <w:rsid w:val="00FF0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9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2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4B2395"/>
    <w:rPr>
      <w:b/>
      <w:bCs/>
    </w:rPr>
  </w:style>
  <w:style w:type="character" w:customStyle="1" w:styleId="apple-converted-space">
    <w:name w:val="apple-converted-space"/>
    <w:basedOn w:val="a0"/>
    <w:rsid w:val="004B2395"/>
  </w:style>
  <w:style w:type="character" w:styleId="a5">
    <w:name w:val="Hyperlink"/>
    <w:basedOn w:val="a0"/>
    <w:uiPriority w:val="99"/>
    <w:semiHidden/>
    <w:unhideWhenUsed/>
    <w:rsid w:val="004B2395"/>
    <w:rPr>
      <w:color w:val="0000FF"/>
      <w:u w:val="single"/>
    </w:rPr>
  </w:style>
  <w:style w:type="character" w:styleId="a6">
    <w:name w:val="Emphasis"/>
    <w:basedOn w:val="a0"/>
    <w:uiPriority w:val="20"/>
    <w:qFormat/>
    <w:rsid w:val="004B2395"/>
    <w:rPr>
      <w:i/>
      <w:iCs/>
    </w:rPr>
  </w:style>
  <w:style w:type="paragraph" w:customStyle="1" w:styleId="pc">
    <w:name w:val="pc"/>
    <w:basedOn w:val="a"/>
    <w:rsid w:val="00A50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7B43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26020"/>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27876760">
      <w:bodyDiv w:val="1"/>
      <w:marLeft w:val="0"/>
      <w:marRight w:val="0"/>
      <w:marTop w:val="0"/>
      <w:marBottom w:val="0"/>
      <w:divBdr>
        <w:top w:val="none" w:sz="0" w:space="0" w:color="auto"/>
        <w:left w:val="none" w:sz="0" w:space="0" w:color="auto"/>
        <w:bottom w:val="none" w:sz="0" w:space="0" w:color="auto"/>
        <w:right w:val="none" w:sz="0" w:space="0" w:color="auto"/>
      </w:divBdr>
    </w:div>
    <w:div w:id="74472598">
      <w:bodyDiv w:val="1"/>
      <w:marLeft w:val="0"/>
      <w:marRight w:val="0"/>
      <w:marTop w:val="0"/>
      <w:marBottom w:val="0"/>
      <w:divBdr>
        <w:top w:val="none" w:sz="0" w:space="0" w:color="auto"/>
        <w:left w:val="none" w:sz="0" w:space="0" w:color="auto"/>
        <w:bottom w:val="none" w:sz="0" w:space="0" w:color="auto"/>
        <w:right w:val="none" w:sz="0" w:space="0" w:color="auto"/>
      </w:divBdr>
    </w:div>
    <w:div w:id="332267893">
      <w:bodyDiv w:val="1"/>
      <w:marLeft w:val="0"/>
      <w:marRight w:val="0"/>
      <w:marTop w:val="0"/>
      <w:marBottom w:val="0"/>
      <w:divBdr>
        <w:top w:val="none" w:sz="0" w:space="0" w:color="auto"/>
        <w:left w:val="none" w:sz="0" w:space="0" w:color="auto"/>
        <w:bottom w:val="none" w:sz="0" w:space="0" w:color="auto"/>
        <w:right w:val="none" w:sz="0" w:space="0" w:color="auto"/>
      </w:divBdr>
    </w:div>
    <w:div w:id="467086751">
      <w:bodyDiv w:val="1"/>
      <w:marLeft w:val="0"/>
      <w:marRight w:val="0"/>
      <w:marTop w:val="0"/>
      <w:marBottom w:val="0"/>
      <w:divBdr>
        <w:top w:val="none" w:sz="0" w:space="0" w:color="auto"/>
        <w:left w:val="none" w:sz="0" w:space="0" w:color="auto"/>
        <w:bottom w:val="none" w:sz="0" w:space="0" w:color="auto"/>
        <w:right w:val="none" w:sz="0" w:space="0" w:color="auto"/>
      </w:divBdr>
    </w:div>
    <w:div w:id="1043675795">
      <w:bodyDiv w:val="1"/>
      <w:marLeft w:val="0"/>
      <w:marRight w:val="0"/>
      <w:marTop w:val="0"/>
      <w:marBottom w:val="0"/>
      <w:divBdr>
        <w:top w:val="none" w:sz="0" w:space="0" w:color="auto"/>
        <w:left w:val="none" w:sz="0" w:space="0" w:color="auto"/>
        <w:bottom w:val="none" w:sz="0" w:space="0" w:color="auto"/>
        <w:right w:val="none" w:sz="0" w:space="0" w:color="auto"/>
      </w:divBdr>
    </w:div>
    <w:div w:id="1367174496">
      <w:bodyDiv w:val="1"/>
      <w:marLeft w:val="0"/>
      <w:marRight w:val="0"/>
      <w:marTop w:val="0"/>
      <w:marBottom w:val="0"/>
      <w:divBdr>
        <w:top w:val="none" w:sz="0" w:space="0" w:color="auto"/>
        <w:left w:val="none" w:sz="0" w:space="0" w:color="auto"/>
        <w:bottom w:val="none" w:sz="0" w:space="0" w:color="auto"/>
        <w:right w:val="none" w:sz="0" w:space="0" w:color="auto"/>
      </w:divBdr>
    </w:div>
    <w:div w:id="1544752638">
      <w:bodyDiv w:val="1"/>
      <w:marLeft w:val="0"/>
      <w:marRight w:val="0"/>
      <w:marTop w:val="0"/>
      <w:marBottom w:val="0"/>
      <w:divBdr>
        <w:top w:val="none" w:sz="0" w:space="0" w:color="auto"/>
        <w:left w:val="none" w:sz="0" w:space="0" w:color="auto"/>
        <w:bottom w:val="none" w:sz="0" w:space="0" w:color="auto"/>
        <w:right w:val="none" w:sz="0" w:space="0" w:color="auto"/>
      </w:divBdr>
    </w:div>
    <w:div w:id="1662007109">
      <w:bodyDiv w:val="1"/>
      <w:marLeft w:val="0"/>
      <w:marRight w:val="0"/>
      <w:marTop w:val="0"/>
      <w:marBottom w:val="0"/>
      <w:divBdr>
        <w:top w:val="none" w:sz="0" w:space="0" w:color="auto"/>
        <w:left w:val="none" w:sz="0" w:space="0" w:color="auto"/>
        <w:bottom w:val="none" w:sz="0" w:space="0" w:color="auto"/>
        <w:right w:val="none" w:sz="0" w:space="0" w:color="auto"/>
      </w:divBdr>
    </w:div>
    <w:div w:id="201884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782</TotalTime>
  <Pages>50</Pages>
  <Words>26913</Words>
  <Characters>153405</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Matrix</cp:lastModifiedBy>
  <cp:revision>10</cp:revision>
  <dcterms:created xsi:type="dcterms:W3CDTF">2017-06-23T11:42:00Z</dcterms:created>
  <dcterms:modified xsi:type="dcterms:W3CDTF">2020-11-16T08:42:00Z</dcterms:modified>
</cp:coreProperties>
</file>